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89" w:rsidRPr="00EA0E89" w:rsidRDefault="00EA0E89" w:rsidP="00EA0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89">
        <w:rPr>
          <w:rFonts w:ascii="Times New Roman" w:hAnsi="Times New Roman" w:cs="Times New Roman"/>
          <w:b/>
          <w:sz w:val="28"/>
          <w:szCs w:val="28"/>
        </w:rPr>
        <w:t>Конспект коллективной образовательной деятельности по художественно-эстетическому развитию «Яблонька»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Конспект коллективной образовательной деятельности по художественн</w:t>
      </w:r>
      <w:proofErr w:type="gramStart"/>
      <w:r w:rsidRPr="00EA0E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0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эстетическому развитию (лепке </w:t>
      </w:r>
      <w:r w:rsidRPr="00EA0E89">
        <w:rPr>
          <w:rFonts w:ascii="Times New Roman" w:hAnsi="Times New Roman" w:cs="Times New Roman"/>
          <w:sz w:val="28"/>
          <w:szCs w:val="28"/>
        </w:rPr>
        <w:t xml:space="preserve">с элементами рисования) в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EA0E89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E89">
        <w:rPr>
          <w:rFonts w:ascii="Times New Roman" w:hAnsi="Times New Roman" w:cs="Times New Roman"/>
          <w:sz w:val="28"/>
          <w:szCs w:val="28"/>
        </w:rPr>
        <w:t>на тему: «Яблонька»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х</w:t>
      </w:r>
      <w:r w:rsidRPr="00EA0E89">
        <w:rPr>
          <w:rFonts w:ascii="Times New Roman" w:hAnsi="Times New Roman" w:cs="Times New Roman"/>
          <w:sz w:val="28"/>
          <w:szCs w:val="28"/>
        </w:rPr>
        <w:t xml:space="preserve">удожественное творчество.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Pr="00EA0E89">
        <w:rPr>
          <w:rFonts w:ascii="Times New Roman" w:hAnsi="Times New Roman" w:cs="Times New Roman"/>
          <w:sz w:val="28"/>
          <w:szCs w:val="28"/>
        </w:rPr>
        <w:t>родолжать знакомить с рельефной лепкой;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Задачи: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Обучающие:</w:t>
      </w:r>
    </w:p>
    <w:p w:rsidR="00EA0E89" w:rsidRPr="00EA0E89" w:rsidRDefault="00EA0E89" w:rsidP="00EA0E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закрепить знания детей о фруктах, плодовых деревьях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E89" w:rsidRPr="00EA0E89" w:rsidRDefault="00EA0E89" w:rsidP="00EA0E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формировать умение самостоятельно выбирать цветовую гамму пластилина для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A0E89" w:rsidRPr="00EA0E89" w:rsidRDefault="00EA0E89" w:rsidP="00EA0E8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развивать память, мышле</w:t>
      </w:r>
      <w:r>
        <w:rPr>
          <w:rFonts w:ascii="Times New Roman" w:hAnsi="Times New Roman" w:cs="Times New Roman"/>
          <w:sz w:val="28"/>
          <w:szCs w:val="28"/>
        </w:rPr>
        <w:t>ние, речь детей, чувство цвета;</w:t>
      </w:r>
    </w:p>
    <w:p w:rsidR="00EA0E89" w:rsidRPr="00EA0E89" w:rsidRDefault="00EA0E89" w:rsidP="00EA0E8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совершенствовать мелкую моторику рук, приучать к точным движениям пальцев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A0E89" w:rsidRPr="00EA0E89" w:rsidRDefault="00EA0E89" w:rsidP="00EA0E8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воспитывать интерес к творчеству из пластилина, аккуратность, самостоятельность; </w:t>
      </w:r>
    </w:p>
    <w:p w:rsidR="00EA0E89" w:rsidRPr="00EA0E89" w:rsidRDefault="00EA0E89" w:rsidP="00EA0E8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дружно, коллективно.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A0E89" w:rsidRPr="00EA0E89" w:rsidRDefault="00EA0E89" w:rsidP="00EA0E8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Беседа о фруктах, деревьях. </w:t>
      </w:r>
    </w:p>
    <w:p w:rsidR="00EA0E89" w:rsidRPr="00EA0E89" w:rsidRDefault="00EA0E89" w:rsidP="00EA0E8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Разучивание стихотворений, чтение рассказов, отгадывание загадок о фруктах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89" w:rsidRPr="00EA0E89" w:rsidRDefault="00EA0E89" w:rsidP="00EA0E8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Рассматривание фотографий, открыток, репродукций картин, календарей с изображением фруктов, плодовых деревьев. </w:t>
      </w:r>
    </w:p>
    <w:p w:rsidR="00EA0E89" w:rsidRPr="00EA0E89" w:rsidRDefault="00EA0E89" w:rsidP="00EA0E8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Дидактические игры: «Садовник» (с целью закрепления знания названий фруктов), «Что где растет?»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Материалы и оборудование: пластилин, муляжи фруктов, прямоугольный лист картона белого цвета, дощечка для лепк</w:t>
      </w:r>
      <w:r>
        <w:rPr>
          <w:rFonts w:ascii="Times New Roman" w:hAnsi="Times New Roman" w:cs="Times New Roman"/>
          <w:sz w:val="28"/>
          <w:szCs w:val="28"/>
        </w:rPr>
        <w:t>и, салфетка, акварель, кисточки.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посмотрите, сколько всего много у вас на столах. Как вы думаете, что вы будете сейчас делать? (Ответы детей)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корзину фруктов.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Воспитатель: Посмотрите, какая большая корзина у меня стоит на столе. А что в ней находится, вам придется отгадать.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Загадки: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Этот фрукт на вкус хорош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лампочку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</w:t>
      </w:r>
      <w:r w:rsidRPr="00EA0E89">
        <w:rPr>
          <w:rFonts w:ascii="Times New Roman" w:hAnsi="Times New Roman" w:cs="Times New Roman"/>
          <w:sz w:val="28"/>
          <w:szCs w:val="28"/>
        </w:rPr>
        <w:t xml:space="preserve">руша)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Круглое, румяное,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Я расту на ветке.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маленькие детки (я</w:t>
      </w:r>
      <w:r w:rsidRPr="00EA0E89">
        <w:rPr>
          <w:rFonts w:ascii="Times New Roman" w:hAnsi="Times New Roman" w:cs="Times New Roman"/>
          <w:sz w:val="28"/>
          <w:szCs w:val="28"/>
        </w:rPr>
        <w:t xml:space="preserve">блоко)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Сладок он, но толстокож,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чуть-чуть на серп похож (б</w:t>
      </w:r>
      <w:r w:rsidRPr="00EA0E89">
        <w:rPr>
          <w:rFonts w:ascii="Times New Roman" w:hAnsi="Times New Roman" w:cs="Times New Roman"/>
          <w:sz w:val="28"/>
          <w:szCs w:val="28"/>
        </w:rPr>
        <w:t xml:space="preserve">анан)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Желтый цитрусовый плод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В странах солнечных растет.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А на вкус кислейший он.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 (л</w:t>
      </w:r>
      <w:r w:rsidRPr="00EA0E89">
        <w:rPr>
          <w:rFonts w:ascii="Times New Roman" w:hAnsi="Times New Roman" w:cs="Times New Roman"/>
          <w:sz w:val="28"/>
          <w:szCs w:val="28"/>
        </w:rPr>
        <w:t xml:space="preserve">имон)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Знают этот фрукт детишки,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Любят, есть его мартышки.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Родом он из жарких стран.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растет (б</w:t>
      </w:r>
      <w:r w:rsidRPr="00EA0E89">
        <w:rPr>
          <w:rFonts w:ascii="Times New Roman" w:hAnsi="Times New Roman" w:cs="Times New Roman"/>
          <w:sz w:val="28"/>
          <w:szCs w:val="28"/>
        </w:rPr>
        <w:t xml:space="preserve">анан)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С оранжевой кожей,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На мячик похожий,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Но в центре не пусто,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сочно и вкусно (а</w:t>
      </w:r>
      <w:r w:rsidRPr="00EA0E89">
        <w:rPr>
          <w:rFonts w:ascii="Times New Roman" w:hAnsi="Times New Roman" w:cs="Times New Roman"/>
          <w:sz w:val="28"/>
          <w:szCs w:val="28"/>
        </w:rPr>
        <w:t xml:space="preserve">пельсин)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На ветвях они висели,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Как созрели — посинели.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Смотрят сверху вниз пугливо,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Ждут, когда сорвут их (с</w:t>
      </w:r>
      <w:r w:rsidRPr="00EA0E89">
        <w:rPr>
          <w:rFonts w:ascii="Times New Roman" w:hAnsi="Times New Roman" w:cs="Times New Roman"/>
          <w:sz w:val="28"/>
          <w:szCs w:val="28"/>
        </w:rPr>
        <w:t xml:space="preserve">ливы)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Он на юге вырастал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В гроздь плоды свои собрал. </w:t>
      </w:r>
    </w:p>
    <w:p w:rsid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А суровою зимой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Придет изюмом к нам домой (в</w:t>
      </w:r>
      <w:r w:rsidRPr="00EA0E89">
        <w:rPr>
          <w:rFonts w:ascii="Times New Roman" w:hAnsi="Times New Roman" w:cs="Times New Roman"/>
          <w:sz w:val="28"/>
          <w:szCs w:val="28"/>
        </w:rPr>
        <w:t xml:space="preserve">иноград)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Воспитатель: Как вы думаете, где растут фрукты?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Ответы детей: в саду, на деревьях.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Воспитатель: Как называются эти деревья, одним словом? (плодовые)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Воспитатель: Как хорошо летом в саду! Поют птицы, порхают бабочки, на деревьях цветут цветы. А с наступлением осени созревают плоды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A0E89">
        <w:rPr>
          <w:rFonts w:ascii="Times New Roman" w:hAnsi="Times New Roman" w:cs="Times New Roman"/>
          <w:sz w:val="28"/>
          <w:szCs w:val="28"/>
        </w:rPr>
        <w:t xml:space="preserve"> яблоки, сливы, груши.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Воспитатель: Мы сегодня с вами будем лепить плодовое дерево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0E89">
        <w:rPr>
          <w:rFonts w:ascii="Times New Roman" w:hAnsi="Times New Roman" w:cs="Times New Roman"/>
          <w:sz w:val="28"/>
          <w:szCs w:val="28"/>
        </w:rPr>
        <w:t>яблоньку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Показ приемов работы и объяснение.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Воспитатель: из коричневого и серого пластилина мы слепим ствол и ветки дерева, из зелёного и жёлтого листочки, не будем забывать, что на дворе осень, поэтому и добавим, немного желтого цвета в листву. Ну а из красного румяные, вкусные яблочки. (Звучат песенки про осень, дети лепят)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Будем мы варить компот. </w:t>
      </w:r>
    </w:p>
    <w:p w:rsidR="00EA0E89" w:rsidRPr="00EA0E89" w:rsidRDefault="00F55623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 нужно много.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0E89" w:rsidRPr="00EA0E89">
        <w:rPr>
          <w:rFonts w:ascii="Times New Roman" w:hAnsi="Times New Roman" w:cs="Times New Roman"/>
          <w:sz w:val="28"/>
          <w:szCs w:val="28"/>
        </w:rPr>
        <w:t xml:space="preserve">уки развести в стороны)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Будем яблоки крошить</w:t>
      </w:r>
      <w:r w:rsidR="00F55623">
        <w:rPr>
          <w:rFonts w:ascii="Times New Roman" w:hAnsi="Times New Roman" w:cs="Times New Roman"/>
          <w:sz w:val="28"/>
          <w:szCs w:val="28"/>
        </w:rPr>
        <w:t>,</w:t>
      </w:r>
      <w:r w:rsidRPr="00EA0E89">
        <w:rPr>
          <w:rFonts w:ascii="Times New Roman" w:hAnsi="Times New Roman" w:cs="Times New Roman"/>
          <w:sz w:val="28"/>
          <w:szCs w:val="28"/>
        </w:rPr>
        <w:t xml:space="preserve"> (руками показываем – рубить)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Грушу будем мы рубить</w:t>
      </w:r>
      <w:r w:rsidR="00F55623">
        <w:rPr>
          <w:rFonts w:ascii="Times New Roman" w:hAnsi="Times New Roman" w:cs="Times New Roman"/>
          <w:sz w:val="28"/>
          <w:szCs w:val="28"/>
        </w:rPr>
        <w:t>,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Отожмем лимонный сок</w:t>
      </w:r>
      <w:r w:rsidR="00F55623">
        <w:rPr>
          <w:rFonts w:ascii="Times New Roman" w:hAnsi="Times New Roman" w:cs="Times New Roman"/>
          <w:sz w:val="28"/>
          <w:szCs w:val="28"/>
        </w:rPr>
        <w:t>,</w:t>
      </w:r>
      <w:r w:rsidRPr="00EA0E89">
        <w:rPr>
          <w:rFonts w:ascii="Times New Roman" w:hAnsi="Times New Roman" w:cs="Times New Roman"/>
          <w:sz w:val="28"/>
          <w:szCs w:val="28"/>
        </w:rPr>
        <w:t xml:space="preserve"> (отжимаем руками) </w:t>
      </w:r>
    </w:p>
    <w:p w:rsidR="00EA0E89" w:rsidRPr="00EA0E89" w:rsidRDefault="00F55623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 положим и песок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0E89" w:rsidRPr="00EA0E89">
        <w:rPr>
          <w:rFonts w:ascii="Times New Roman" w:hAnsi="Times New Roman" w:cs="Times New Roman"/>
          <w:sz w:val="28"/>
          <w:szCs w:val="28"/>
        </w:rPr>
        <w:t xml:space="preserve">асыпаем песок)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Варим, варим мы компот</w:t>
      </w:r>
      <w:r w:rsidR="00F55623">
        <w:rPr>
          <w:rFonts w:ascii="Times New Roman" w:hAnsi="Times New Roman" w:cs="Times New Roman"/>
          <w:sz w:val="28"/>
          <w:szCs w:val="28"/>
        </w:rPr>
        <w:t>,</w:t>
      </w:r>
      <w:r w:rsidRPr="00EA0E89">
        <w:rPr>
          <w:rFonts w:ascii="Times New Roman" w:hAnsi="Times New Roman" w:cs="Times New Roman"/>
          <w:sz w:val="28"/>
          <w:szCs w:val="28"/>
        </w:rPr>
        <w:t xml:space="preserve"> (поворот вокруг себя)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Угостим честной народ</w:t>
      </w:r>
      <w:r w:rsidR="00F55623">
        <w:rPr>
          <w:rFonts w:ascii="Times New Roman" w:hAnsi="Times New Roman" w:cs="Times New Roman"/>
          <w:sz w:val="28"/>
          <w:szCs w:val="28"/>
        </w:rPr>
        <w:t>.</w:t>
      </w:r>
      <w:r w:rsidRPr="00EA0E89">
        <w:rPr>
          <w:rFonts w:ascii="Times New Roman" w:hAnsi="Times New Roman" w:cs="Times New Roman"/>
          <w:sz w:val="28"/>
          <w:szCs w:val="28"/>
        </w:rPr>
        <w:t xml:space="preserve"> (хлопки в ладоши)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 xml:space="preserve">Воспитатель: вот и готова наша яблонька, а сейчас мы нарисуем акварелью землю и небо, и обязательно линию горизонта… 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EA0E89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BB" w:rsidRPr="00EA0E89" w:rsidRDefault="00EA0E89" w:rsidP="00EA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89">
        <w:rPr>
          <w:rFonts w:ascii="Times New Roman" w:hAnsi="Times New Roman" w:cs="Times New Roman"/>
          <w:sz w:val="28"/>
          <w:szCs w:val="28"/>
        </w:rPr>
        <w:t>Воспитатель: Ребята, вот и получилась настоящая картина. Вы хорошо поработали. Молодцы. Спасибо вам за работу. А сейчас давайте закроем глазки и посчитаем до трех. Воспитатель приносить корзинку с настоящими фруктами и угощает детей. (Дети предварительно моют руки)</w:t>
      </w:r>
    </w:p>
    <w:sectPr w:rsidR="00403ABB" w:rsidRPr="00EA0E89" w:rsidSect="009260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84" w:rsidRDefault="004F2084" w:rsidP="00EA0E89">
      <w:pPr>
        <w:spacing w:after="0" w:line="240" w:lineRule="auto"/>
      </w:pPr>
      <w:r>
        <w:separator/>
      </w:r>
    </w:p>
  </w:endnote>
  <w:endnote w:type="continuationSeparator" w:id="0">
    <w:p w:rsidR="004F2084" w:rsidRDefault="004F2084" w:rsidP="00EA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908"/>
      <w:docPartObj>
        <w:docPartGallery w:val="Page Numbers (Bottom of Page)"/>
        <w:docPartUnique/>
      </w:docPartObj>
    </w:sdtPr>
    <w:sdtContent>
      <w:p w:rsidR="00EA0E89" w:rsidRDefault="00EA0E89">
        <w:pPr>
          <w:pStyle w:val="a5"/>
          <w:jc w:val="center"/>
        </w:pPr>
        <w:fldSimple w:instr=" PAGE   \* MERGEFORMAT ">
          <w:r w:rsidR="00F55623">
            <w:rPr>
              <w:noProof/>
            </w:rPr>
            <w:t>1</w:t>
          </w:r>
        </w:fldSimple>
      </w:p>
    </w:sdtContent>
  </w:sdt>
  <w:p w:rsidR="00EA0E89" w:rsidRDefault="00EA0E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84" w:rsidRDefault="004F2084" w:rsidP="00EA0E89">
      <w:pPr>
        <w:spacing w:after="0" w:line="240" w:lineRule="auto"/>
      </w:pPr>
      <w:r>
        <w:separator/>
      </w:r>
    </w:p>
  </w:footnote>
  <w:footnote w:type="continuationSeparator" w:id="0">
    <w:p w:rsidR="004F2084" w:rsidRDefault="004F2084" w:rsidP="00EA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FA1"/>
    <w:multiLevelType w:val="hybridMultilevel"/>
    <w:tmpl w:val="3BBAAF2A"/>
    <w:lvl w:ilvl="0" w:tplc="E3AA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55A0"/>
    <w:multiLevelType w:val="hybridMultilevel"/>
    <w:tmpl w:val="5462A2A8"/>
    <w:lvl w:ilvl="0" w:tplc="E3AA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5EB4"/>
    <w:multiLevelType w:val="hybridMultilevel"/>
    <w:tmpl w:val="DB4A4E12"/>
    <w:lvl w:ilvl="0" w:tplc="E3AA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645"/>
    <w:multiLevelType w:val="hybridMultilevel"/>
    <w:tmpl w:val="5BE02624"/>
    <w:lvl w:ilvl="0" w:tplc="E3AA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36750"/>
    <w:multiLevelType w:val="hybridMultilevel"/>
    <w:tmpl w:val="7F5EB64A"/>
    <w:lvl w:ilvl="0" w:tplc="E3AA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54F75"/>
    <w:multiLevelType w:val="hybridMultilevel"/>
    <w:tmpl w:val="F3A8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89"/>
    <w:rsid w:val="003625F3"/>
    <w:rsid w:val="004F2084"/>
    <w:rsid w:val="0092600C"/>
    <w:rsid w:val="00A608F9"/>
    <w:rsid w:val="00EA0E89"/>
    <w:rsid w:val="00F5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E89"/>
  </w:style>
  <w:style w:type="paragraph" w:styleId="a5">
    <w:name w:val="footer"/>
    <w:basedOn w:val="a"/>
    <w:link w:val="a6"/>
    <w:uiPriority w:val="99"/>
    <w:unhideWhenUsed/>
    <w:rsid w:val="00EA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89"/>
  </w:style>
  <w:style w:type="paragraph" w:styleId="a7">
    <w:name w:val="List Paragraph"/>
    <w:basedOn w:val="a"/>
    <w:uiPriority w:val="34"/>
    <w:qFormat/>
    <w:rsid w:val="00EA0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2015-10-03T06:13:00Z</dcterms:created>
  <dcterms:modified xsi:type="dcterms:W3CDTF">2015-10-03T06:26:00Z</dcterms:modified>
</cp:coreProperties>
</file>