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b/>
          <w:bCs/>
          <w:color w:val="0000FF"/>
          <w:sz w:val="36"/>
          <w:szCs w:val="36"/>
        </w:rPr>
        <w:t>Игры и игрушки военных лет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Взрослые работали, и дети были полностью предоставлены сами себе до тех пор, пока они были малы для того, чтобы помогать.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Во время войны играли очень мало, не до этого было. Трудно представить, но игрушек у детей тогда попросту не было. Иногда дети сами делали игрушки. Например, кукол из глины, а еще играли с бабками – косточками от свиных ножек, которые оставались после холодца. Любимой игрушкой обычно была тряпичная кукла. Некоторые делали кукол из бумаги, а потом вырезали для них разную одежду.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Кукол шили из рваных тряпочек, набивали соломой, угольками рисовали лицо.</w:t>
      </w: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1905000" cy="2533650"/>
            <wp:effectExtent l="19050" t="0" r="0" b="0"/>
            <wp:docPr id="23" name="Рисунок 2" descr="http://d11167.edu35.ru/images/vk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11167.edu35.ru/images/vkuk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13"/>
          <w:szCs w:val="13"/>
        </w:rPr>
        <w:drawing>
          <wp:inline distT="0" distB="0" distL="0" distR="0">
            <wp:extent cx="2857500" cy="3257550"/>
            <wp:effectExtent l="19050" t="0" r="0" b="0"/>
            <wp:docPr id="1" name="Рисунок 1" descr="http://d11167.edu35.ru/imag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11167.edu35.ru/images/image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32"/>
          <w:szCs w:val="32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color w:val="111111"/>
          <w:sz w:val="32"/>
          <w:szCs w:val="32"/>
        </w:rPr>
        <w:t>              </w:t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3263900" cy="3104332"/>
            <wp:effectExtent l="19050" t="0" r="0" b="0"/>
            <wp:docPr id="3" name="Рисунок 3" descr="http://d11167.edu35.ru/imag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11167.edu35.ru/images/image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10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32"/>
          <w:szCs w:val="32"/>
        </w:rPr>
        <w:t>  </w:t>
      </w: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5E95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>
        <w:rPr>
          <w:color w:val="111111"/>
        </w:rPr>
        <w:t xml:space="preserve">                                                                                                                                                                 </w:t>
      </w:r>
    </w:p>
    <w:p w:rsidR="00DF5E95" w:rsidRPr="00DF2809" w:rsidRDefault="00DF5E95" w:rsidP="00DF5E95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lastRenderedPageBreak/>
        <w:t>Мальчики летом делали себе из брусков и дощечек самокаты, приспособив в качестве колес натасканные из близлежащих предприятий подшипники.</w:t>
      </w:r>
    </w:p>
    <w:p w:rsidR="00DF2809" w:rsidRDefault="00DF5E95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t xml:space="preserve">                             </w:t>
      </w:r>
      <w:r w:rsidR="00DF2809">
        <w:rPr>
          <w:noProof/>
          <w:color w:val="111111"/>
          <w:sz w:val="32"/>
          <w:szCs w:val="32"/>
        </w:rPr>
        <w:drawing>
          <wp:inline distT="0" distB="0" distL="0" distR="0">
            <wp:extent cx="4762500" cy="3168650"/>
            <wp:effectExtent l="19050" t="0" r="0" b="0"/>
            <wp:docPr id="4" name="Рисунок 4" descr="http://d11167.edu35.ru/imag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11167.edu35.ru/images/image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Уж как они находили там какие-то лазейки, сколько механизмов лишилось этих необходимых для них запчастей - сейчас уже трудно сказать. Но забава эта была очень популярна во многих городах бывшего Союза. Например, мальчишки все лето рассекали на этих самокатах, которые ехали только по ровному асфальту и при этом звук издавали как от взлетающего самолета.</w:t>
      </w:r>
      <w:r w:rsidRPr="00DF2809">
        <w:rPr>
          <w:noProof/>
          <w:color w:val="111111"/>
          <w:sz w:val="32"/>
          <w:szCs w:val="32"/>
        </w:rPr>
        <w:t xml:space="preserve"> 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2990850" cy="2882900"/>
            <wp:effectExtent l="19050" t="0" r="0" b="0"/>
            <wp:docPr id="25" name="Рисунок 6" descr="http://d11167.edu35.ru/imag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11167.edu35.ru/images/image0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2298700" cy="2489037"/>
            <wp:effectExtent l="19050" t="0" r="6350" b="0"/>
            <wp:docPr id="28" name="Рисунок 5" descr="http://d11167.edu35.ru/imag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11167.edu35.ru/images/image0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48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</w:p>
    <w:p w:rsidR="00DF2809" w:rsidRP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color w:val="111111"/>
        </w:rPr>
        <w:t>Большинство мальчишеских игрушек было связано с игрой в "</w:t>
      </w:r>
      <w:proofErr w:type="spellStart"/>
      <w:r w:rsidRPr="00DF2809">
        <w:rPr>
          <w:color w:val="111111"/>
        </w:rPr>
        <w:t>войнушку</w:t>
      </w:r>
      <w:proofErr w:type="spellEnd"/>
      <w:r w:rsidRPr="00DF2809">
        <w:rPr>
          <w:color w:val="111111"/>
        </w:rPr>
        <w:t>".</w:t>
      </w:r>
    </w:p>
    <w:p w:rsidR="00DF2809" w:rsidRPr="00DF2809" w:rsidRDefault="00DF2809" w:rsidP="00DF2809">
      <w:pPr>
        <w:pStyle w:val="a3"/>
        <w:spacing w:before="0" w:after="0"/>
        <w:ind w:firstLine="709"/>
        <w:rPr>
          <w:rFonts w:ascii="Arial" w:hAnsi="Arial" w:cs="Arial"/>
          <w:color w:val="111111"/>
        </w:rPr>
      </w:pPr>
      <w:r w:rsidRPr="00DF2809">
        <w:rPr>
          <w:rStyle w:val="a4"/>
          <w:rFonts w:ascii="Arial" w:hAnsi="Arial" w:cs="Arial"/>
          <w:color w:val="111111"/>
        </w:rPr>
        <w:t>Два мальчика играют среди руин после бомбежки города</w:t>
      </w:r>
      <w:r w:rsidRPr="00DF2809">
        <w:rPr>
          <w:rFonts w:ascii="Arial" w:hAnsi="Arial" w:cs="Arial"/>
          <w:color w:val="111111"/>
        </w:rPr>
        <w:t>.</w:t>
      </w:r>
    </w:p>
    <w:p w:rsidR="00DF2809" w:rsidRDefault="00DF2809" w:rsidP="00DF2809">
      <w:pPr>
        <w:pStyle w:val="a3"/>
        <w:spacing w:before="0"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noProof/>
          <w:color w:val="111111"/>
          <w:sz w:val="13"/>
          <w:szCs w:val="13"/>
        </w:rPr>
        <w:lastRenderedPageBreak/>
        <w:drawing>
          <wp:inline distT="0" distB="0" distL="0" distR="0">
            <wp:extent cx="3907971" cy="2735580"/>
            <wp:effectExtent l="19050" t="0" r="0" b="0"/>
            <wp:docPr id="29" name="Рисунок 7" descr="http://d11167.edu35.ru/imag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1167.edu35.ru/images/image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71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13"/>
          <w:szCs w:val="13"/>
        </w:rPr>
        <w:t>                                          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Style w:val="a4"/>
          <w:rFonts w:ascii="Arial" w:hAnsi="Arial" w:cs="Arial"/>
          <w:color w:val="111111"/>
          <w:sz w:val="32"/>
          <w:szCs w:val="32"/>
        </w:rPr>
        <w:t>Мальчики с автоматами.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930650" cy="2678083"/>
            <wp:effectExtent l="19050" t="0" r="0" b="0"/>
            <wp:docPr id="8" name="Рисунок 8" descr="http://d11167.edu35.ru/imag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11167.edu35.ru/images/image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7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Style w:val="a4"/>
          <w:rFonts w:ascii="Arial" w:hAnsi="Arial" w:cs="Arial"/>
          <w:color w:val="111111"/>
          <w:sz w:val="32"/>
          <w:szCs w:val="32"/>
        </w:rPr>
        <w:t>это и пистолеты, и пугачи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073992" cy="2051050"/>
            <wp:effectExtent l="19050" t="0" r="0" b="0"/>
            <wp:docPr id="9" name="Рисунок 9" descr="http://d11167.edu35.ru/imag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11167.edu35.ru/images/image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92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color w:val="111111"/>
          <w:sz w:val="32"/>
          <w:szCs w:val="32"/>
        </w:rPr>
        <w:t xml:space="preserve">                                                                                                   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3076696" cy="2311400"/>
            <wp:effectExtent l="19050" t="0" r="9404" b="0"/>
            <wp:docPr id="10" name="Рисунок 10" descr="http://d11167.edu35.ru/imag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11167.edu35.ru/images/image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96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32"/>
          <w:szCs w:val="32"/>
        </w:rPr>
        <w:t xml:space="preserve">                                              </w:t>
      </w:r>
      <w:r w:rsidR="00DF5E95">
        <w:rPr>
          <w:color w:val="111111"/>
          <w:sz w:val="32"/>
          <w:szCs w:val="32"/>
        </w:rPr>
        <w:t xml:space="preserve">                </w:t>
      </w:r>
      <w:r>
        <w:rPr>
          <w:color w:val="111111"/>
          <w:sz w:val="32"/>
          <w:szCs w:val="32"/>
        </w:rPr>
        <w:t> </w:t>
      </w:r>
      <w:r w:rsidR="00DF5E95">
        <w:rPr>
          <w:color w:val="111111"/>
          <w:sz w:val="32"/>
          <w:szCs w:val="32"/>
        </w:rPr>
        <w:t xml:space="preserve">                                                                      </w:t>
      </w:r>
      <w:r>
        <w:rPr>
          <w:color w:val="111111"/>
          <w:sz w:val="32"/>
          <w:szCs w:val="32"/>
        </w:rPr>
        <w:t>  </w:t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3435552" cy="2546350"/>
            <wp:effectExtent l="19050" t="0" r="0" b="0"/>
            <wp:docPr id="11" name="Рисунок 11" descr="http://d11167.edu35.ru/imag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11167.edu35.ru/images/image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52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Style w:val="a4"/>
          <w:rFonts w:ascii="Arial" w:hAnsi="Arial" w:cs="Arial"/>
          <w:color w:val="111111"/>
          <w:sz w:val="32"/>
          <w:szCs w:val="32"/>
        </w:rPr>
        <w:t>и рогатки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768600" cy="2705100"/>
            <wp:effectExtent l="19050" t="0" r="0" b="0"/>
            <wp:docPr id="12" name="Рисунок 12" descr="http://d11167.edu35.ru/imag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11167.edu35.ru/images/image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Еще были вот такие игрушки у ребят, которые они с удовольствием делали из кусочка шкуры и грузика (свинец или что-то вроде этого), а потом играли целыми днями.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 xml:space="preserve">Эта штучка называлась </w:t>
      </w:r>
      <w:proofErr w:type="spellStart"/>
      <w:r w:rsidRPr="00DF2809">
        <w:rPr>
          <w:color w:val="111111"/>
        </w:rPr>
        <w:t>лянга</w:t>
      </w:r>
      <w:proofErr w:type="spellEnd"/>
      <w:r w:rsidRPr="00DF2809">
        <w:rPr>
          <w:color w:val="111111"/>
        </w:rPr>
        <w:t>. </w:t>
      </w:r>
    </w:p>
    <w:p w:rsid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3822700" cy="2472013"/>
            <wp:effectExtent l="19050" t="0" r="6350" b="0"/>
            <wp:docPr id="13" name="Рисунок 13" descr="http://d11167.edu35.ru/imag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11167.edu35.ru/images/image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4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917950" cy="2873163"/>
            <wp:effectExtent l="19050" t="0" r="6350" b="0"/>
            <wp:docPr id="14" name="Рисунок 14" descr="http://d11167.edu35.ru/imag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11167.edu35.ru/images/image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8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color w:val="111111"/>
        </w:rPr>
        <w:t>Зимой мальчишки катались на таких штуках (санках)</w:t>
      </w:r>
    </w:p>
    <w:p w:rsidR="00DF2809" w:rsidRP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color w:val="111111"/>
        </w:rPr>
        <w:t>с ледяных гор.</w:t>
      </w:r>
    </w:p>
    <w:p w:rsidR="00DF2809" w:rsidRP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noProof/>
          <w:color w:val="111111"/>
          <w:sz w:val="13"/>
          <w:szCs w:val="13"/>
        </w:rPr>
        <w:drawing>
          <wp:inline distT="0" distB="0" distL="0" distR="0">
            <wp:extent cx="1959467" cy="2761066"/>
            <wp:effectExtent l="19050" t="0" r="2683" b="0"/>
            <wp:docPr id="15" name="Рисунок 15" descr="http://d11167.edu35.ru/imag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11167.edu35.ru/images/image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99" cy="27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5E95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</w:rPr>
      </w:pPr>
      <w:r>
        <w:rPr>
          <w:color w:val="111111"/>
        </w:rPr>
        <w:lastRenderedPageBreak/>
        <w:t xml:space="preserve">   </w:t>
      </w:r>
      <w:r w:rsidR="00DF2809" w:rsidRPr="00DF2809">
        <w:rPr>
          <w:color w:val="111111"/>
        </w:rPr>
        <w:t>А по весне любимое занятие детей - пускать кораблики в многочисленных ручьях.</w:t>
      </w:r>
    </w:p>
    <w:p w:rsidR="00DF2809" w:rsidRP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957162" cy="4337050"/>
            <wp:effectExtent l="19050" t="0" r="5238" b="0"/>
            <wp:docPr id="16" name="Рисунок 16" descr="http://d11167.edu35.ru/imag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11167.edu35.ru/images/image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62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 xml:space="preserve">Над ними особо не мудрствовали - на красоту не обращаешь внимания, когда тебе 10 лет, и кораблик так весело плывет, натыкаясь </w:t>
      </w:r>
      <w:proofErr w:type="gramStart"/>
      <w:r w:rsidRPr="00DF2809">
        <w:rPr>
          <w:color w:val="111111"/>
        </w:rPr>
        <w:t>попеременно то</w:t>
      </w:r>
      <w:proofErr w:type="gramEnd"/>
      <w:r w:rsidRPr="00DF2809">
        <w:rPr>
          <w:color w:val="111111"/>
        </w:rPr>
        <w:t xml:space="preserve"> на один, то на другой берег...</w:t>
      </w:r>
    </w:p>
    <w:p w:rsidR="00DF2809" w:rsidRPr="00DF2809" w:rsidRDefault="00DF2809" w:rsidP="00DF2809">
      <w:pPr>
        <w:pStyle w:val="a3"/>
        <w:spacing w:after="0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4762500" cy="3238500"/>
            <wp:effectExtent l="19050" t="0" r="0" b="0"/>
            <wp:docPr id="17" name="Рисунок 17" descr="http://d11167.edu35.ru/imag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11167.edu35.ru/images/image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jc w:val="center"/>
        <w:rPr>
          <w:rFonts w:ascii="Arial" w:hAnsi="Arial" w:cs="Arial"/>
          <w:color w:val="111111"/>
          <w:sz w:val="13"/>
          <w:szCs w:val="13"/>
        </w:rPr>
      </w:pPr>
      <w:r>
        <w:rPr>
          <w:color w:val="111111"/>
          <w:sz w:val="32"/>
          <w:szCs w:val="32"/>
        </w:rPr>
        <w:lastRenderedPageBreak/>
        <w:t>Бумажные кораблики были двух видов.</w:t>
      </w:r>
      <w:r>
        <w:rPr>
          <w:rFonts w:ascii="Arial" w:hAnsi="Arial" w:cs="Arial"/>
          <w:noProof/>
          <w:color w:val="111111"/>
          <w:sz w:val="13"/>
          <w:szCs w:val="13"/>
        </w:rPr>
        <w:drawing>
          <wp:inline distT="0" distB="0" distL="0" distR="0">
            <wp:extent cx="4762500" cy="2012950"/>
            <wp:effectExtent l="19050" t="0" r="0" b="0"/>
            <wp:docPr id="18" name="Рисунок 18" descr="http://d11167.edu35.ru/imag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11167.edu35.ru/images/image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color w:val="111111"/>
          <w:sz w:val="32"/>
          <w:szCs w:val="32"/>
        </w:rPr>
        <w:t>С помощью наших родителей нам удалось найти ёлочные украшения военных лет.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003550" cy="2819400"/>
            <wp:effectExtent l="19050" t="0" r="6350" b="0"/>
            <wp:docPr id="19" name="Рисунок 19" descr="http://d11167.edu35.ru/imag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11167.edu35.ru/images/image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32"/>
          <w:szCs w:val="32"/>
        </w:rPr>
        <w:t>          </w:t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3003550" cy="2800350"/>
            <wp:effectExtent l="19050" t="0" r="6350" b="0"/>
            <wp:docPr id="20" name="Рисунок 20" descr="http://d11167.edu35.ru/imag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11167.edu35.ru/images/image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lastRenderedPageBreak/>
        <w:t> </w:t>
      </w:r>
    </w:p>
    <w:p w:rsid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F2809" w:rsidRP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</w:rPr>
      </w:pPr>
      <w:r w:rsidRPr="00DF2809">
        <w:rPr>
          <w:color w:val="111111"/>
        </w:rPr>
        <w:t>Эти игрушк</w:t>
      </w:r>
      <w:proofErr w:type="gramStart"/>
      <w:r w:rsidRPr="00DF2809">
        <w:rPr>
          <w:color w:val="111111"/>
        </w:rPr>
        <w:t>и-</w:t>
      </w:r>
      <w:proofErr w:type="gramEnd"/>
      <w:r w:rsidRPr="00DF2809">
        <w:rPr>
          <w:color w:val="111111"/>
        </w:rPr>
        <w:t xml:space="preserve"> и бусы из </w:t>
      </w:r>
      <w:proofErr w:type="spellStart"/>
      <w:r w:rsidRPr="00DF2809">
        <w:rPr>
          <w:color w:val="111111"/>
        </w:rPr>
        <w:t>стекляруса,и</w:t>
      </w:r>
      <w:proofErr w:type="spellEnd"/>
      <w:r w:rsidRPr="00DF2809">
        <w:rPr>
          <w:color w:val="111111"/>
        </w:rPr>
        <w:t xml:space="preserve"> игрушки из бумаги -Дед Мороз и Снегурочка- родом из военного детства.</w:t>
      </w:r>
    </w:p>
    <w:p w:rsidR="00DF2809" w:rsidRPr="00DF2809" w:rsidRDefault="00DF2809" w:rsidP="00DF2809">
      <w:pPr>
        <w:pStyle w:val="a3"/>
        <w:spacing w:after="0"/>
        <w:ind w:firstLine="709"/>
        <w:rPr>
          <w:rFonts w:ascii="Arial" w:hAnsi="Arial" w:cs="Arial"/>
          <w:color w:val="111111"/>
        </w:rPr>
      </w:pPr>
      <w:r w:rsidRPr="00DF2809">
        <w:rPr>
          <w:color w:val="111111"/>
        </w:rPr>
        <w:t>У детей в войну была фантазия и бережливость, поэтому каждую придуманную и сделанную своими руками игрушку любили и берегли как самую дорогую.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b/>
          <w:bCs/>
          <w:color w:val="0000FF"/>
        </w:rPr>
        <w:t>Игры в военное время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center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Играли в камешки. Собирали мелкие камешки, подбрасывали, а поймать надо было тыльной стороной ладони, чтобы камешки не упали. Девочки постарше умели делать маски из папье-маше. В городе девочки часто прыгали на скакалках, если были карандаш</w:t>
      </w:r>
      <w:proofErr w:type="gramStart"/>
      <w:r w:rsidRPr="00DF2809">
        <w:rPr>
          <w:color w:val="111111"/>
        </w:rPr>
        <w:t>и-</w:t>
      </w:r>
      <w:proofErr w:type="gramEnd"/>
      <w:r w:rsidRPr="00DF2809">
        <w:rPr>
          <w:color w:val="111111"/>
        </w:rPr>
        <w:t xml:space="preserve"> рисовали, летом играли в «</w:t>
      </w:r>
      <w:proofErr w:type="spellStart"/>
      <w:r w:rsidRPr="00DF2809">
        <w:rPr>
          <w:color w:val="111111"/>
        </w:rPr>
        <w:t>секретики</w:t>
      </w:r>
      <w:proofErr w:type="spellEnd"/>
      <w:r w:rsidRPr="00DF2809">
        <w:rPr>
          <w:color w:val="111111"/>
        </w:rPr>
        <w:t>».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 xml:space="preserve">Дети в то время практически не играли дома. Для этого была улица. Там были в такие игры, которые не требовали ничего, кроме желания и детской компании. 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rFonts w:ascii="Arial" w:hAnsi="Arial" w:cs="Arial"/>
          <w:color w:val="111111"/>
        </w:rPr>
        <w:t> 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 xml:space="preserve">Играли в догонялки, которые назывались по-разному (салки, </w:t>
      </w:r>
      <w:proofErr w:type="spellStart"/>
      <w:r w:rsidRPr="00DF2809">
        <w:rPr>
          <w:color w:val="111111"/>
        </w:rPr>
        <w:t>ляпки</w:t>
      </w:r>
      <w:proofErr w:type="spellEnd"/>
      <w:r w:rsidRPr="00DF2809">
        <w:rPr>
          <w:color w:val="111111"/>
        </w:rPr>
        <w:t xml:space="preserve">, </w:t>
      </w:r>
      <w:proofErr w:type="spellStart"/>
      <w:r w:rsidRPr="00DF2809">
        <w:rPr>
          <w:color w:val="111111"/>
        </w:rPr>
        <w:t>маялки</w:t>
      </w:r>
      <w:proofErr w:type="spellEnd"/>
      <w:r w:rsidRPr="00DF2809">
        <w:rPr>
          <w:color w:val="111111"/>
        </w:rPr>
        <w:t xml:space="preserve">), в прятки, в казаки-разбойники, в лапту, глухой телефон, круг выжигало (это что-то типа игры в </w:t>
      </w:r>
      <w:proofErr w:type="spellStart"/>
      <w:r w:rsidRPr="00DF2809">
        <w:rPr>
          <w:color w:val="111111"/>
        </w:rPr>
        <w:t>выбивалы</w:t>
      </w:r>
      <w:proofErr w:type="spellEnd"/>
      <w:r w:rsidRPr="00DF2809">
        <w:rPr>
          <w:color w:val="111111"/>
        </w:rPr>
        <w:t>). Играли и в старинные игры, такие как «Гуси-гуси», «А мы просто сеяли». Более сложной и популярной игрой на улице была игра с колесом. К старому ободу от колеса приделывали железную проволоку и бежали, держась за неё, так чтобы колесо не упало. К столбу крепили канат с петлей - этот аттракцион назывался «гигантские шаги». В петлю вставали ногой, а другой  ногой отталкивалась. Канаты на подшипнике крутились вокруг столба. После того, как ребята сильно разгонялись, они поднимали ноги и летели, держась руками за канат. Это было очень весело.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Ходили зимой на лыжах. Лыжи были иногда самодельные, иногда взрослые, «с чужого плеча». Конечно, лыжных ботинок тогда не было, лыжи цеплялись к валенкам. Ходить было не очень удобно, но зато ноги долго не замерзали.</w:t>
      </w:r>
    </w:p>
    <w:p w:rsidR="00DF2809" w:rsidRP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</w:rPr>
      </w:pPr>
      <w:r w:rsidRPr="00DF2809">
        <w:rPr>
          <w:color w:val="111111"/>
        </w:rPr>
        <w:t>Зимой катались на санках и на коньках. Коньки были разные - иногда самодельные полозья.</w:t>
      </w:r>
    </w:p>
    <w:p w:rsidR="00DF2809" w:rsidRDefault="00DF2809" w:rsidP="00DF2809">
      <w:pPr>
        <w:pStyle w:val="a3"/>
        <w:spacing w:after="0" w:line="360" w:lineRule="auto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noProof/>
          <w:color w:val="111111"/>
          <w:sz w:val="13"/>
          <w:szCs w:val="13"/>
        </w:rPr>
        <w:lastRenderedPageBreak/>
        <w:drawing>
          <wp:inline distT="0" distB="0" distL="0" distR="0">
            <wp:extent cx="3539169" cy="2348376"/>
            <wp:effectExtent l="19050" t="0" r="4131" b="0"/>
            <wp:docPr id="21" name="Рисунок 21" descr="http://d11167.edu35.ru/imag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11167.edu35.ru/images/image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60" cy="235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809" w:rsidRDefault="00DF2809" w:rsidP="00DF2809">
      <w:pPr>
        <w:pStyle w:val="a3"/>
        <w:spacing w:after="0" w:line="360" w:lineRule="auto"/>
        <w:ind w:firstLine="709"/>
        <w:jc w:val="both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> </w:t>
      </w:r>
    </w:p>
    <w:p w:rsidR="00D3162D" w:rsidRPr="00DF2809" w:rsidRDefault="00DF2809" w:rsidP="00DF2809">
      <w:pPr>
        <w:pStyle w:val="a3"/>
        <w:spacing w:after="0" w:line="360" w:lineRule="auto"/>
        <w:ind w:firstLine="709"/>
        <w:rPr>
          <w:rFonts w:ascii="Arial" w:hAnsi="Arial" w:cs="Arial"/>
          <w:color w:val="111111"/>
          <w:sz w:val="13"/>
          <w:szCs w:val="13"/>
        </w:rPr>
      </w:pPr>
      <w:r>
        <w:rPr>
          <w:rFonts w:ascii="Arial" w:hAnsi="Arial" w:cs="Arial"/>
          <w:color w:val="111111"/>
          <w:sz w:val="13"/>
          <w:szCs w:val="13"/>
        </w:rPr>
        <w:t xml:space="preserve">                                                                                  </w:t>
      </w:r>
      <w:r>
        <w:rPr>
          <w:rFonts w:ascii="Arial" w:hAnsi="Arial" w:cs="Arial"/>
          <w:noProof/>
          <w:color w:val="111111"/>
          <w:sz w:val="13"/>
          <w:szCs w:val="13"/>
        </w:rPr>
        <w:drawing>
          <wp:inline distT="0" distB="0" distL="0" distR="0">
            <wp:extent cx="2978150" cy="2001317"/>
            <wp:effectExtent l="19050" t="0" r="0" b="0"/>
            <wp:docPr id="22" name="Рисунок 22" descr="http://d11167.edu35.ru/imag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11167.edu35.ru/images/image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67" cy="20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62D" w:rsidRPr="00DF2809" w:rsidSect="00D31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DCA" w:rsidRDefault="00C42DCA" w:rsidP="00DF5E95">
      <w:pPr>
        <w:spacing w:after="0" w:line="240" w:lineRule="auto"/>
      </w:pPr>
      <w:r>
        <w:separator/>
      </w:r>
    </w:p>
  </w:endnote>
  <w:endnote w:type="continuationSeparator" w:id="0">
    <w:p w:rsidR="00C42DCA" w:rsidRDefault="00C42DCA" w:rsidP="00DF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DCA" w:rsidRDefault="00C42DCA" w:rsidP="00DF5E95">
      <w:pPr>
        <w:spacing w:after="0" w:line="240" w:lineRule="auto"/>
      </w:pPr>
      <w:r>
        <w:separator/>
      </w:r>
    </w:p>
  </w:footnote>
  <w:footnote w:type="continuationSeparator" w:id="0">
    <w:p w:rsidR="00C42DCA" w:rsidRDefault="00C42DCA" w:rsidP="00DF5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809"/>
    <w:rsid w:val="00C42DCA"/>
    <w:rsid w:val="00D3162D"/>
    <w:rsid w:val="00DF2809"/>
    <w:rsid w:val="00DF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809"/>
    <w:pPr>
      <w:spacing w:before="5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F280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F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80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F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F5E95"/>
  </w:style>
  <w:style w:type="paragraph" w:styleId="a9">
    <w:name w:val="footer"/>
    <w:basedOn w:val="a"/>
    <w:link w:val="aa"/>
    <w:uiPriority w:val="99"/>
    <w:semiHidden/>
    <w:unhideWhenUsed/>
    <w:rsid w:val="00DF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F5E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50657">
                      <w:marLeft w:val="0"/>
                      <w:marRight w:val="0"/>
                      <w:marTop w:val="2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2015-05-11T21:36:00Z</dcterms:created>
  <dcterms:modified xsi:type="dcterms:W3CDTF">2015-05-11T21:54:00Z</dcterms:modified>
</cp:coreProperties>
</file>