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9F" w:rsidRDefault="009E4B9F" w:rsidP="009E4B9F">
      <w:pPr>
        <w:pStyle w:val="Standard"/>
        <w:jc w:val="center"/>
        <w:rPr>
          <w:lang w:val="ru-RU"/>
        </w:rPr>
      </w:pPr>
      <w:r w:rsidRPr="004544E4">
        <w:rPr>
          <w:lang w:val="ru-RU"/>
        </w:rPr>
        <w:t xml:space="preserve">МУНИЦИПАЛЬНОЕ </w:t>
      </w:r>
      <w:r>
        <w:rPr>
          <w:lang w:val="ru-RU"/>
        </w:rPr>
        <w:t>АВТОНОМНОЕ</w:t>
      </w:r>
      <w:r w:rsidRPr="004544E4">
        <w:rPr>
          <w:lang w:val="ru-RU"/>
        </w:rPr>
        <w:t xml:space="preserve"> ДОШКОЛЬНОЕ ОБРАЗОВАТЕЛЬНОЕ УЧРЕЖДЕНИЕ</w:t>
      </w:r>
    </w:p>
    <w:p w:rsidR="009E4B9F" w:rsidRPr="004544E4" w:rsidRDefault="009E4B9F" w:rsidP="009E4B9F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Г. НИЖНЕВАРТОВСК</w:t>
      </w:r>
      <w:r w:rsidR="00143F72">
        <w:rPr>
          <w:lang w:val="ru-RU"/>
        </w:rPr>
        <w:t>А</w:t>
      </w:r>
      <w:r>
        <w:rPr>
          <w:lang w:val="ru-RU"/>
        </w:rPr>
        <w:t xml:space="preserve"> ДС №10 «БЕЛОЧКА»</w:t>
      </w:r>
    </w:p>
    <w:p w:rsidR="009E4B9F" w:rsidRDefault="009E4B9F" w:rsidP="009E4B9F">
      <w:pPr>
        <w:pStyle w:val="Standard"/>
        <w:jc w:val="center"/>
        <w:rPr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Рабочая программа кружка</w:t>
      </w:r>
    </w:p>
    <w:p w:rsidR="009E4B9F" w:rsidRPr="00350792" w:rsidRDefault="009E4B9F" w:rsidP="009E4B9F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 патриотическому воспитанию детей</w:t>
      </w:r>
      <w:r w:rsidR="00350792">
        <w:rPr>
          <w:sz w:val="36"/>
          <w:szCs w:val="36"/>
          <w:lang w:val="ru-RU"/>
        </w:rPr>
        <w:t xml:space="preserve"> старшего дошкольного возраста</w:t>
      </w:r>
      <w:r w:rsidR="00350792" w:rsidRPr="00350792">
        <w:rPr>
          <w:sz w:val="36"/>
          <w:szCs w:val="36"/>
          <w:lang w:val="ru-RU"/>
        </w:rPr>
        <w:t xml:space="preserve"> </w:t>
      </w:r>
    </w:p>
    <w:p w:rsidR="009E4B9F" w:rsidRDefault="00143F72" w:rsidP="009E4B9F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</w:t>
      </w:r>
      <w:proofErr w:type="spellStart"/>
      <w:r w:rsidR="00EF17F8">
        <w:rPr>
          <w:sz w:val="36"/>
          <w:szCs w:val="36"/>
          <w:lang w:val="ru-RU"/>
        </w:rPr>
        <w:t>Югра</w:t>
      </w:r>
      <w:proofErr w:type="spellEnd"/>
      <w:r w:rsidR="00EF17F8">
        <w:rPr>
          <w:sz w:val="36"/>
          <w:szCs w:val="36"/>
          <w:lang w:val="ru-RU"/>
        </w:rPr>
        <w:t xml:space="preserve"> - м</w:t>
      </w:r>
      <w:r>
        <w:rPr>
          <w:sz w:val="36"/>
          <w:szCs w:val="36"/>
          <w:lang w:val="ru-RU"/>
        </w:rPr>
        <w:t>оя малая Родина</w:t>
      </w:r>
      <w:r w:rsidR="009E4B9F">
        <w:rPr>
          <w:sz w:val="36"/>
          <w:szCs w:val="36"/>
          <w:lang w:val="ru-RU"/>
        </w:rPr>
        <w:t>»</w:t>
      </w:r>
      <w:r w:rsidR="00350792">
        <w:rPr>
          <w:sz w:val="36"/>
          <w:szCs w:val="36"/>
          <w:lang w:val="ru-RU"/>
        </w:rPr>
        <w:t>.</w:t>
      </w:r>
    </w:p>
    <w:p w:rsidR="00350792" w:rsidRDefault="00350792" w:rsidP="009E4B9F">
      <w:pPr>
        <w:pStyle w:val="Standard"/>
        <w:jc w:val="center"/>
        <w:rPr>
          <w:sz w:val="36"/>
          <w:szCs w:val="36"/>
          <w:lang w:val="ru-RU"/>
        </w:rPr>
      </w:pPr>
    </w:p>
    <w:p w:rsidR="009E4B9F" w:rsidRDefault="00EF17F8" w:rsidP="009E4B9F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</w:p>
    <w:p w:rsidR="009E4B9F" w:rsidRDefault="009E4B9F" w:rsidP="009E4B9F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</w:t>
      </w:r>
    </w:p>
    <w:p w:rsidR="009E4B9F" w:rsidRDefault="009E4B9F" w:rsidP="009E4B9F">
      <w:pPr>
        <w:pStyle w:val="Standard"/>
        <w:jc w:val="center"/>
        <w:rPr>
          <w:sz w:val="36"/>
          <w:szCs w:val="36"/>
          <w:lang w:val="ru-RU"/>
        </w:rPr>
      </w:pPr>
    </w:p>
    <w:p w:rsidR="009E4B9F" w:rsidRDefault="009E4B9F" w:rsidP="009E4B9F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 Руководитель: </w:t>
      </w:r>
      <w:proofErr w:type="spellStart"/>
      <w:r>
        <w:rPr>
          <w:sz w:val="36"/>
          <w:szCs w:val="36"/>
          <w:lang w:val="ru-RU"/>
        </w:rPr>
        <w:t>Шайхиева</w:t>
      </w:r>
      <w:proofErr w:type="spellEnd"/>
      <w:r>
        <w:rPr>
          <w:sz w:val="36"/>
          <w:szCs w:val="36"/>
          <w:lang w:val="ru-RU"/>
        </w:rPr>
        <w:t xml:space="preserve"> ВТ.</w:t>
      </w:r>
    </w:p>
    <w:p w:rsidR="009E4B9F" w:rsidRDefault="009E4B9F" w:rsidP="009E4B9F">
      <w:pPr>
        <w:pStyle w:val="Standard"/>
        <w:jc w:val="center"/>
        <w:rPr>
          <w:sz w:val="36"/>
          <w:szCs w:val="36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right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right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right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9E4B9F">
      <w:pPr>
        <w:pStyle w:val="Standard"/>
        <w:jc w:val="center"/>
        <w:rPr>
          <w:sz w:val="28"/>
          <w:szCs w:val="28"/>
          <w:lang w:val="ru-RU"/>
        </w:rPr>
      </w:pPr>
    </w:p>
    <w:p w:rsidR="009E4B9F" w:rsidRDefault="009E4B9F" w:rsidP="00350792">
      <w:pPr>
        <w:pStyle w:val="Standard"/>
        <w:rPr>
          <w:sz w:val="28"/>
          <w:szCs w:val="28"/>
          <w:lang w:val="ru-RU"/>
        </w:rPr>
      </w:pPr>
    </w:p>
    <w:p w:rsidR="009E4B9F" w:rsidRDefault="009E4B9F" w:rsidP="00350792">
      <w:pPr>
        <w:pStyle w:val="Standard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sz w:val="28"/>
          <w:szCs w:val="28"/>
          <w:lang w:val="ru-RU"/>
        </w:rPr>
        <w:t>Пояснительная записка.</w:t>
      </w:r>
    </w:p>
    <w:p w:rsidR="009E4B9F" w:rsidRPr="004544E4" w:rsidRDefault="009E4B9F" w:rsidP="00350792">
      <w:pPr>
        <w:pStyle w:val="Standard"/>
        <w:autoSpaceDE w:val="0"/>
        <w:spacing w:before="19"/>
        <w:ind w:firstLine="278"/>
        <w:rPr>
          <w:sz w:val="28"/>
          <w:szCs w:val="28"/>
          <w:lang w:val="ru-RU"/>
        </w:rPr>
      </w:pP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>
        <w:rPr>
          <w:rFonts w:eastAsia="Times New Roman CYR" w:cs="Times New Roman CYR"/>
          <w:spacing w:val="-10"/>
          <w:sz w:val="28"/>
          <w:szCs w:val="28"/>
          <w:lang w:val="ru-RU"/>
        </w:rPr>
        <w:t>актуальных</w:t>
      </w:r>
      <w:proofErr w:type="gramEnd"/>
      <w:r>
        <w:rPr>
          <w:rFonts w:eastAsia="Times New Roman CYR" w:cs="Times New Roman CYR"/>
          <w:spacing w:val="-10"/>
          <w:sz w:val="28"/>
          <w:szCs w:val="28"/>
          <w:lang w:val="ru-RU"/>
        </w:rPr>
        <w:t>. Принята</w:t>
      </w:r>
      <w:r w:rsidR="00143F72">
        <w:rPr>
          <w:rFonts w:eastAsia="Times New Roman CYR" w:cs="Times New Roman CYR"/>
          <w:spacing w:val="-10"/>
          <w:sz w:val="28"/>
          <w:szCs w:val="28"/>
          <w:lang w:val="ru-RU"/>
        </w:rPr>
        <w:t>я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 государственная программа </w:t>
      </w:r>
      <w:r w:rsidRPr="004544E4">
        <w:rPr>
          <w:rFonts w:eastAsia="Times New Roman" w:cs="Times New Roman"/>
          <w:spacing w:val="-10"/>
          <w:sz w:val="28"/>
          <w:szCs w:val="28"/>
          <w:lang w:val="ru-RU"/>
        </w:rPr>
        <w:t>«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>Патриотическое воспитание граждан Российской Федерации</w:t>
      </w:r>
      <w:r w:rsidRPr="004544E4">
        <w:rPr>
          <w:rFonts w:eastAsia="Times New Roman" w:cs="Times New Roman"/>
          <w:spacing w:val="-10"/>
          <w:sz w:val="28"/>
          <w:szCs w:val="28"/>
          <w:lang w:val="ru-RU"/>
        </w:rPr>
        <w:t xml:space="preserve">», 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>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C83115" w:rsidRPr="00C83115" w:rsidRDefault="009E4B9F" w:rsidP="00C83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E4">
        <w:rPr>
          <w:rFonts w:cs="Times New Roman"/>
          <w:spacing w:val="-10"/>
          <w:sz w:val="28"/>
          <w:szCs w:val="28"/>
        </w:rPr>
        <w:t xml:space="preserve"> </w:t>
      </w:r>
      <w:r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>В рамках федера</w:t>
      </w:r>
      <w:r w:rsidR="00A80865"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>льного государственного стандарта</w:t>
      </w:r>
      <w:r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у детей старшего дошкольного возраста направление гражданско-патриотическое  воспитание входит в область </w:t>
      </w:r>
      <w:r w:rsidRPr="00C83115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143F72" w:rsidRPr="00C8311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C83115">
        <w:rPr>
          <w:rFonts w:ascii="Times New Roman" w:hAnsi="Times New Roman" w:cs="Times New Roman"/>
          <w:spacing w:val="-10"/>
          <w:sz w:val="28"/>
          <w:szCs w:val="28"/>
        </w:rPr>
        <w:t>»</w:t>
      </w:r>
      <w:proofErr w:type="gramStart"/>
      <w:r w:rsidRPr="00C8311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83115"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>.</w:t>
      </w:r>
      <w:proofErr w:type="gramEnd"/>
      <w:r w:rsidR="00C83115"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 </w:t>
      </w:r>
      <w:r w:rsidR="00C83115" w:rsidRPr="00C83115">
        <w:rPr>
          <w:rFonts w:ascii="Times New Roman" w:hAnsi="Times New Roman" w:cs="Times New Roman"/>
          <w:sz w:val="28"/>
          <w:szCs w:val="28"/>
        </w:rPr>
        <w:t>Познавательное развитие предполагает</w:t>
      </w:r>
      <w:r w:rsidR="00C83115"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</w:t>
      </w:r>
      <w:r w:rsidR="00C83115" w:rsidRPr="00C83115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</w:t>
      </w:r>
      <w:r w:rsidR="00C83115" w:rsidRPr="00C83115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</w:t>
      </w:r>
      <w:r w:rsidR="00C83115" w:rsidRPr="00C83115">
        <w:rPr>
          <w:rFonts w:ascii="Times New Roman" w:hAnsi="Times New Roman" w:cs="Times New Roman"/>
          <w:sz w:val="28"/>
          <w:szCs w:val="28"/>
        </w:rPr>
        <w:t xml:space="preserve">о малой родине и Отечестве, представлений о </w:t>
      </w:r>
      <w:proofErr w:type="spellStart"/>
      <w:r w:rsidR="00C83115" w:rsidRPr="00C8311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C83115" w:rsidRPr="00C83115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E4B9F" w:rsidRPr="00C83115" w:rsidRDefault="00C83115" w:rsidP="00C83115">
      <w:pPr>
        <w:pStyle w:val="Standard"/>
        <w:autoSpaceDE w:val="0"/>
        <w:spacing w:before="19"/>
        <w:ind w:firstLine="278"/>
        <w:rPr>
          <w:rFonts w:eastAsia="Times New Roman CYR" w:cs="Times New Roman CYR"/>
          <w:spacing w:val="-10"/>
          <w:sz w:val="28"/>
          <w:szCs w:val="28"/>
          <w:lang w:val="ru-RU"/>
        </w:rPr>
      </w:pP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Старший дошкольник </w:t>
      </w:r>
      <w:proofErr w:type="gramStart"/>
      <w:r>
        <w:rPr>
          <w:rFonts w:eastAsia="Times New Roman CYR" w:cs="Times New Roman CYR"/>
          <w:spacing w:val="-10"/>
          <w:sz w:val="28"/>
          <w:szCs w:val="28"/>
          <w:lang w:val="ru-RU"/>
        </w:rPr>
        <w:t>должен</w:t>
      </w:r>
      <w:proofErr w:type="gramEnd"/>
      <w:r w:rsidR="009E4B9F"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  сориентирован на</w:t>
      </w:r>
      <w:r w:rsidRPr="00C831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143F72">
        <w:rPr>
          <w:rFonts w:eastAsia="Times New Roman CYR" w:cs="Times New Roman CYR"/>
          <w:spacing w:val="-10"/>
          <w:sz w:val="28"/>
          <w:szCs w:val="28"/>
          <w:lang w:val="ru-RU"/>
        </w:rPr>
        <w:t>атриотизм - любовь к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 своей семье,  детскому саду,  </w:t>
      </w:r>
      <w:r w:rsidR="009E4B9F"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к своей малой родине,  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народу  и </w:t>
      </w:r>
      <w:r w:rsidR="009E4B9F">
        <w:rPr>
          <w:rFonts w:eastAsia="Times New Roman CYR" w:cs="Times New Roman CYR"/>
          <w:spacing w:val="-10"/>
          <w:sz w:val="28"/>
          <w:szCs w:val="28"/>
          <w:lang w:val="ru-RU"/>
        </w:rPr>
        <w:t>служение Отечеству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>.</w:t>
      </w:r>
    </w:p>
    <w:p w:rsidR="009E4B9F" w:rsidRPr="004544E4" w:rsidRDefault="009E4B9F" w:rsidP="00350792">
      <w:pPr>
        <w:pStyle w:val="Standard"/>
        <w:autoSpaceDE w:val="0"/>
        <w:spacing w:before="182"/>
        <w:ind w:firstLine="283"/>
        <w:rPr>
          <w:sz w:val="28"/>
          <w:szCs w:val="28"/>
          <w:lang w:val="ru-RU"/>
        </w:rPr>
      </w:pP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Таким образом, применительно к ребенку 6-7 определяется, как потребность участвовать во всех делах на благо семьи, детского сада, родного города, </w:t>
      </w:r>
      <w:r w:rsidR="00143F72"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края, 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>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9E4B9F" w:rsidRPr="004544E4" w:rsidRDefault="009E4B9F" w:rsidP="00350792">
      <w:pPr>
        <w:pStyle w:val="Standard"/>
        <w:autoSpaceDE w:val="0"/>
        <w:spacing w:before="182"/>
        <w:ind w:firstLine="283"/>
        <w:rPr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spacing w:val="-10"/>
          <w:sz w:val="28"/>
          <w:szCs w:val="28"/>
          <w:lang w:val="ru-RU"/>
        </w:rPr>
        <w:t>Образовательная область: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 </w:t>
      </w:r>
      <w:r w:rsidRPr="004544E4">
        <w:rPr>
          <w:rFonts w:eastAsia="Times New Roman" w:cs="Times New Roman"/>
          <w:spacing w:val="-10"/>
          <w:sz w:val="28"/>
          <w:szCs w:val="28"/>
          <w:lang w:val="ru-RU"/>
        </w:rPr>
        <w:t>«</w:t>
      </w:r>
      <w:r w:rsidR="00143F72" w:rsidRPr="00143F72">
        <w:rPr>
          <w:sz w:val="28"/>
          <w:szCs w:val="28"/>
          <w:lang w:val="ru-RU"/>
        </w:rPr>
        <w:t>Познавательное развитие</w:t>
      </w:r>
      <w:r w:rsidRPr="004544E4">
        <w:rPr>
          <w:rFonts w:eastAsia="Times New Roman" w:cs="Times New Roman"/>
          <w:spacing w:val="-10"/>
          <w:sz w:val="28"/>
          <w:szCs w:val="28"/>
          <w:lang w:val="ru-RU"/>
        </w:rPr>
        <w:t xml:space="preserve">» </w:t>
      </w:r>
      <w:r>
        <w:rPr>
          <w:rFonts w:eastAsia="Times New Roman CYR" w:cs="Times New Roman CYR"/>
          <w:spacing w:val="-10"/>
          <w:sz w:val="28"/>
          <w:szCs w:val="28"/>
          <w:lang w:val="ru-RU"/>
        </w:rPr>
        <w:t>с акцентом на гражданско-патриотическое воспитание детей</w:t>
      </w:r>
      <w:r w:rsidR="00350792">
        <w:rPr>
          <w:rFonts w:eastAsia="Times New Roman CYR" w:cs="Times New Roman CYR"/>
          <w:spacing w:val="-10"/>
          <w:sz w:val="28"/>
          <w:szCs w:val="28"/>
          <w:lang w:val="ru-RU"/>
        </w:rPr>
        <w:t>.</w:t>
      </w:r>
      <w:r w:rsidR="006A7375">
        <w:rPr>
          <w:rFonts w:eastAsia="Times New Roman CYR" w:cs="Times New Roman CYR"/>
          <w:spacing w:val="-10"/>
          <w:sz w:val="28"/>
          <w:szCs w:val="28"/>
          <w:lang w:val="ru-RU"/>
        </w:rPr>
        <w:t xml:space="preserve"> </w:t>
      </w:r>
    </w:p>
    <w:p w:rsidR="009E4B9F" w:rsidRDefault="009E4B9F" w:rsidP="00350792">
      <w:pPr>
        <w:pStyle w:val="Standard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</w:t>
      </w:r>
      <w:r>
        <w:rPr>
          <w:rFonts w:eastAsia="Calibri" w:cs="Calibri"/>
          <w:sz w:val="28"/>
          <w:szCs w:val="28"/>
          <w:lang w:val="ru-RU"/>
        </w:rPr>
        <w:t xml:space="preserve">Теоретические основы нравственно-патриотического 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>
        <w:rPr>
          <w:rFonts w:eastAsia="Calibri" w:cs="Calibri"/>
          <w:sz w:val="28"/>
          <w:szCs w:val="28"/>
          <w:lang w:val="ru-RU"/>
        </w:rPr>
        <w:t>развития</w:t>
      </w:r>
      <w:proofErr w:type="gramEnd"/>
      <w:r>
        <w:rPr>
          <w:rFonts w:eastAsia="Calibri" w:cs="Calibri"/>
          <w:sz w:val="28"/>
          <w:szCs w:val="28"/>
          <w:lang w:val="ru-RU"/>
        </w:rPr>
        <w:t xml:space="preserve"> и могут быть сформулированы следующим образом: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- </w:t>
      </w:r>
      <w:r>
        <w:rPr>
          <w:rFonts w:eastAsia="Calibri" w:cs="Calibri"/>
          <w:sz w:val="28"/>
          <w:szCs w:val="28"/>
          <w:lang w:val="ru-RU"/>
        </w:rPr>
        <w:t>нравственно-патриотическое воспитание формируется и развивается как чувство посредством духовно-нравственного обогащения;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- </w:t>
      </w:r>
      <w:r>
        <w:rPr>
          <w:rFonts w:eastAsia="Calibri" w:cs="Calibri"/>
          <w:sz w:val="28"/>
          <w:szCs w:val="28"/>
          <w:lang w:val="ru-RU"/>
        </w:rPr>
        <w:t>понимание высшего развития чувства патриотизма связано с действиями детей и взрослых;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- </w:t>
      </w:r>
      <w:r>
        <w:rPr>
          <w:rFonts w:eastAsia="Calibri" w:cs="Calibri"/>
          <w:sz w:val="28"/>
          <w:szCs w:val="28"/>
          <w:lang w:val="ru-RU"/>
        </w:rPr>
        <w:t>нравственно-патриотическое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ребёнок;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- </w:t>
      </w:r>
      <w:r>
        <w:rPr>
          <w:rFonts w:eastAsia="Calibri" w:cs="Calibri"/>
          <w:sz w:val="28"/>
          <w:szCs w:val="28"/>
          <w:lang w:val="ru-RU"/>
        </w:rPr>
        <w:t>в роли первоосновного субъекта нравственно-патриотического воспитания выступает личность, задача которой – осознание своей исторической, культурной, национальной, духовной и иной принадлежности к Родине;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 - </w:t>
      </w:r>
      <w:r>
        <w:rPr>
          <w:rFonts w:eastAsia="Calibri" w:cs="Calibri"/>
          <w:sz w:val="28"/>
          <w:szCs w:val="28"/>
          <w:lang w:val="ru-RU"/>
        </w:rPr>
        <w:t>истинный патриотизм как возвышенное чувство – незаменимая ценность высшего уровня духовно-нравственного и культурного развития.</w:t>
      </w:r>
    </w:p>
    <w:p w:rsidR="005E55C0" w:rsidRPr="005E55C0" w:rsidRDefault="009E4B9F" w:rsidP="00350792">
      <w:pPr>
        <w:pStyle w:val="Standard"/>
        <w:autoSpaceDE w:val="0"/>
        <w:spacing w:after="200"/>
        <w:rPr>
          <w:rFonts w:eastAsia="Calibri" w:cs="Calibri"/>
          <w:b/>
          <w:bCs/>
          <w:i/>
          <w:iCs/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            </w:t>
      </w:r>
      <w:r w:rsidRPr="004544E4"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 </w:t>
      </w:r>
    </w:p>
    <w:p w:rsidR="005E55C0" w:rsidRPr="00267AE8" w:rsidRDefault="005E55C0" w:rsidP="00350792">
      <w:pPr>
        <w:pStyle w:val="Standard"/>
        <w:autoSpaceDE w:val="0"/>
        <w:spacing w:after="200"/>
        <w:rPr>
          <w:rFonts w:eastAsia="Calibri" w:cs="Calibri"/>
          <w:b/>
          <w:bCs/>
          <w:i/>
          <w:iCs/>
          <w:sz w:val="28"/>
          <w:szCs w:val="28"/>
          <w:lang w:val="ru-RU"/>
        </w:rPr>
      </w:pP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b/>
          <w:bCs/>
          <w:i/>
          <w:iCs/>
          <w:sz w:val="28"/>
          <w:szCs w:val="28"/>
          <w:lang w:val="ru-RU"/>
        </w:rPr>
        <w:lastRenderedPageBreak/>
        <w:t xml:space="preserve"> </w:t>
      </w: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>Актуальность проблемы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  </w:t>
      </w:r>
      <w:r>
        <w:rPr>
          <w:rFonts w:eastAsia="Calibri" w:cs="Calibri"/>
          <w:sz w:val="28"/>
          <w:szCs w:val="28"/>
          <w:lang w:val="ru-RU"/>
        </w:rPr>
        <w:t xml:space="preserve">Дети, начиная с дошкольного возраста, страдают дефицитом знаний о родном городе, </w:t>
      </w:r>
      <w:r w:rsidR="00A80865">
        <w:rPr>
          <w:rFonts w:eastAsia="Calibri" w:cs="Calibri"/>
          <w:sz w:val="28"/>
          <w:szCs w:val="28"/>
          <w:lang w:val="ru-RU"/>
        </w:rPr>
        <w:t>крае, стране.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  </w:t>
      </w:r>
      <w:r>
        <w:rPr>
          <w:rFonts w:eastAsia="Calibri" w:cs="Calibri"/>
          <w:sz w:val="28"/>
          <w:szCs w:val="28"/>
          <w:lang w:val="ru-RU"/>
        </w:rPr>
        <w:t>Равнодушное отношение к близким людям, товарищам по группе, недостаток сочувствия и сострадания к чужому горю.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  </w:t>
      </w:r>
      <w:r>
        <w:rPr>
          <w:rFonts w:eastAsia="Calibri" w:cs="Calibri"/>
          <w:sz w:val="28"/>
          <w:szCs w:val="28"/>
          <w:lang w:val="ru-RU"/>
        </w:rPr>
        <w:t>Недостаточно сформирована система работы с родителями по проблеме нравственно-патриотического воспитания в семье.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          </w:t>
      </w:r>
      <w:r w:rsidRPr="004544E4">
        <w:rPr>
          <w:rFonts w:eastAsia="Calibri" w:cs="Calibri"/>
          <w:i/>
          <w:iCs/>
          <w:sz w:val="28"/>
          <w:szCs w:val="28"/>
          <w:lang w:val="ru-RU"/>
        </w:rPr>
        <w:t xml:space="preserve">     </w:t>
      </w:r>
      <w:r w:rsidRPr="004544E4">
        <w:rPr>
          <w:rFonts w:eastAsia="Calibri" w:cs="Calibri"/>
          <w:sz w:val="28"/>
          <w:szCs w:val="28"/>
          <w:lang w:val="ru-RU"/>
        </w:rPr>
        <w:t xml:space="preserve">      </w:t>
      </w:r>
      <w:r>
        <w:rPr>
          <w:rFonts w:eastAsia="Calibri" w:cs="Calibri"/>
          <w:b/>
          <w:bCs/>
          <w:sz w:val="28"/>
          <w:szCs w:val="28"/>
          <w:lang w:val="ru-RU"/>
        </w:rPr>
        <w:t xml:space="preserve">Цель разработки - </w:t>
      </w:r>
      <w:r w:rsidRPr="004544E4">
        <w:rPr>
          <w:rFonts w:eastAsia="Calibri" w:cs="Calibri"/>
          <w:sz w:val="28"/>
          <w:szCs w:val="28"/>
          <w:lang w:val="ru-RU"/>
        </w:rPr>
        <w:t xml:space="preserve"> </w:t>
      </w:r>
      <w:r>
        <w:rPr>
          <w:rFonts w:eastAsia="Calibri" w:cs="Calibri"/>
          <w:sz w:val="28"/>
          <w:szCs w:val="28"/>
          <w:lang w:val="ru-RU"/>
        </w:rPr>
        <w:t>формирова</w:t>
      </w:r>
      <w:r w:rsidR="00350792">
        <w:rPr>
          <w:rFonts w:eastAsia="Calibri" w:cs="Calibri"/>
          <w:sz w:val="28"/>
          <w:szCs w:val="28"/>
          <w:lang w:val="ru-RU"/>
        </w:rPr>
        <w:t>ние социально-активной личности.</w:t>
      </w:r>
    </w:p>
    <w:p w:rsidR="009E4B9F" w:rsidRDefault="009E4B9F" w:rsidP="00350792">
      <w:pPr>
        <w:pStyle w:val="Standard"/>
        <w:autoSpaceDE w:val="0"/>
        <w:spacing w:after="200"/>
        <w:rPr>
          <w:rFonts w:eastAsia="Calibri" w:cs="Calibri"/>
          <w:b/>
          <w:bCs/>
          <w:sz w:val="28"/>
          <w:szCs w:val="28"/>
          <w:lang w:val="ru-RU"/>
        </w:rPr>
      </w:pPr>
      <w:r>
        <w:rPr>
          <w:rFonts w:eastAsia="Calibri" w:cs="Calibri"/>
          <w:b/>
          <w:bCs/>
          <w:sz w:val="28"/>
          <w:szCs w:val="28"/>
          <w:lang w:val="ru-RU"/>
        </w:rPr>
        <w:t xml:space="preserve">                     Задачи:</w:t>
      </w:r>
    </w:p>
    <w:p w:rsidR="009E4B9F" w:rsidRPr="004544E4" w:rsidRDefault="009E4B9F" w:rsidP="00350792">
      <w:pPr>
        <w:pStyle w:val="Standard"/>
        <w:autoSpaceDE w:val="0"/>
        <w:spacing w:after="200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 -</w:t>
      </w:r>
      <w:r w:rsidR="00350792">
        <w:rPr>
          <w:rFonts w:eastAsia="Calibri" w:cs="Calibri"/>
          <w:sz w:val="28"/>
          <w:szCs w:val="28"/>
          <w:lang w:val="ru-RU"/>
        </w:rPr>
        <w:t xml:space="preserve"> </w:t>
      </w:r>
      <w:r w:rsidRPr="004544E4">
        <w:rPr>
          <w:rFonts w:eastAsia="Calibri" w:cs="Calibri"/>
          <w:sz w:val="28"/>
          <w:szCs w:val="28"/>
          <w:lang w:val="ru-RU"/>
        </w:rPr>
        <w:t xml:space="preserve"> </w:t>
      </w:r>
      <w:r>
        <w:rPr>
          <w:rFonts w:eastAsia="Calibri" w:cs="Calibri"/>
          <w:sz w:val="28"/>
          <w:szCs w:val="28"/>
          <w:lang w:val="ru-RU"/>
        </w:rPr>
        <w:t>формирование чувства национальной гордости, гражданского достоинства;</w:t>
      </w:r>
    </w:p>
    <w:p w:rsidR="009E4B9F" w:rsidRDefault="009E4B9F" w:rsidP="00350792">
      <w:pPr>
        <w:pStyle w:val="Standard"/>
        <w:numPr>
          <w:ilvl w:val="3"/>
          <w:numId w:val="6"/>
        </w:numPr>
        <w:autoSpaceDE w:val="0"/>
        <w:spacing w:after="200"/>
        <w:rPr>
          <w:rFonts w:eastAsia="Calibri" w:cs="Calibri"/>
          <w:sz w:val="28"/>
          <w:szCs w:val="28"/>
          <w:lang w:val="ru-RU"/>
        </w:rPr>
      </w:pPr>
      <w:r>
        <w:rPr>
          <w:rFonts w:eastAsia="Calibri" w:cs="Calibri"/>
          <w:sz w:val="28"/>
          <w:szCs w:val="28"/>
          <w:lang w:val="ru-RU"/>
        </w:rPr>
        <w:t xml:space="preserve">воспитание любви к </w:t>
      </w:r>
      <w:r w:rsidR="006A7375">
        <w:rPr>
          <w:rFonts w:eastAsia="Calibri" w:cs="Calibri"/>
          <w:sz w:val="28"/>
          <w:szCs w:val="28"/>
          <w:lang w:val="ru-RU"/>
        </w:rPr>
        <w:t>малой</w:t>
      </w:r>
      <w:proofErr w:type="gramStart"/>
      <w:r w:rsidR="006A7375">
        <w:rPr>
          <w:rFonts w:eastAsia="Calibri" w:cs="Calibri"/>
          <w:sz w:val="28"/>
          <w:szCs w:val="28"/>
          <w:lang w:val="ru-RU"/>
        </w:rPr>
        <w:t xml:space="preserve"> .</w:t>
      </w:r>
      <w:proofErr w:type="gramEnd"/>
      <w:r w:rsidR="006A7375">
        <w:rPr>
          <w:rFonts w:eastAsia="Calibri" w:cs="Calibri"/>
          <w:sz w:val="28"/>
          <w:szCs w:val="28"/>
          <w:lang w:val="ru-RU"/>
        </w:rPr>
        <w:t xml:space="preserve">Родине, </w:t>
      </w:r>
      <w:r>
        <w:rPr>
          <w:rFonts w:eastAsia="Calibri" w:cs="Calibri"/>
          <w:sz w:val="28"/>
          <w:szCs w:val="28"/>
          <w:lang w:val="ru-RU"/>
        </w:rPr>
        <w:t>Отечеству, своему народу, готовности к его защите;</w:t>
      </w:r>
    </w:p>
    <w:p w:rsidR="009E4B9F" w:rsidRPr="006A7375" w:rsidRDefault="009E4B9F" w:rsidP="00350792">
      <w:pPr>
        <w:pStyle w:val="Standard"/>
        <w:numPr>
          <w:ilvl w:val="3"/>
          <w:numId w:val="6"/>
        </w:numPr>
        <w:autoSpaceDE w:val="0"/>
        <w:spacing w:after="200"/>
        <w:rPr>
          <w:rFonts w:eastAsia="Calibri" w:cs="Calibri"/>
          <w:sz w:val="28"/>
          <w:szCs w:val="28"/>
          <w:lang w:val="ru-RU"/>
        </w:rPr>
      </w:pPr>
      <w:r w:rsidRPr="006A7375">
        <w:rPr>
          <w:rFonts w:eastAsia="Calibri" w:cs="Calibri"/>
          <w:sz w:val="28"/>
          <w:szCs w:val="28"/>
          <w:lang w:val="ru-RU"/>
        </w:rPr>
        <w:t>освоение ребенком общечеловеческих ценностей — кул</w:t>
      </w:r>
      <w:r w:rsidR="006A7375">
        <w:rPr>
          <w:rFonts w:eastAsia="Calibri" w:cs="Calibri"/>
          <w:sz w:val="28"/>
          <w:szCs w:val="28"/>
          <w:lang w:val="ru-RU"/>
        </w:rPr>
        <w:t>ьтурных, моральных, социальных.</w:t>
      </w:r>
    </w:p>
    <w:p w:rsidR="009E4B9F" w:rsidRDefault="009E4B9F" w:rsidP="00350792">
      <w:pPr>
        <w:pStyle w:val="Standard"/>
        <w:autoSpaceDE w:val="0"/>
        <w:spacing w:after="200"/>
        <w:rPr>
          <w:sz w:val="28"/>
          <w:szCs w:val="28"/>
        </w:rPr>
      </w:pPr>
      <w:r w:rsidRPr="004544E4">
        <w:rPr>
          <w:rFonts w:eastAsia="Calibri" w:cs="Calibri"/>
          <w:i/>
          <w:iCs/>
          <w:sz w:val="28"/>
          <w:szCs w:val="28"/>
          <w:lang w:val="ru-RU"/>
        </w:rPr>
        <w:t xml:space="preserve"> </w:t>
      </w:r>
      <w:r w:rsidRPr="004544E4">
        <w:rPr>
          <w:rFonts w:eastAsia="Calibri" w:cs="Calibri"/>
          <w:sz w:val="28"/>
          <w:szCs w:val="28"/>
          <w:lang w:val="ru-RU"/>
        </w:rPr>
        <w:t xml:space="preserve">     </w:t>
      </w:r>
      <w:r>
        <w:rPr>
          <w:rFonts w:eastAsia="Calibri" w:cs="Calibri"/>
          <w:b/>
          <w:bCs/>
          <w:sz w:val="28"/>
          <w:szCs w:val="28"/>
          <w:lang w:val="ru-RU"/>
        </w:rPr>
        <w:t>Основные задачи и разделы</w:t>
      </w:r>
    </w:p>
    <w:tbl>
      <w:tblPr>
        <w:tblW w:w="957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02"/>
        <w:gridCol w:w="6769"/>
      </w:tblGrid>
      <w:tr w:rsidR="009E4B9F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i/>
                <w:iCs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i/>
                <w:iCs/>
                <w:sz w:val="28"/>
                <w:szCs w:val="28"/>
              </w:rPr>
              <w:t xml:space="preserve">             </w:t>
            </w:r>
            <w:r>
              <w:rPr>
                <w:rFonts w:eastAsia="Calibri" w:cs="Calibri"/>
                <w:i/>
                <w:iCs/>
                <w:sz w:val="28"/>
                <w:szCs w:val="28"/>
                <w:lang w:val="ru-RU"/>
              </w:rPr>
              <w:t>задачи</w:t>
            </w:r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9E4B9F">
            <w:pPr>
              <w:pStyle w:val="Standard"/>
              <w:numPr>
                <w:ilvl w:val="0"/>
                <w:numId w:val="7"/>
              </w:numPr>
              <w:autoSpaceDE w:val="0"/>
              <w:ind w:firstLine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1.Мой дом – моя семья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Закрепление представлений детей о семье, родственных отношениях, об обязанностях членов семьи.</w:t>
            </w:r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2.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Приобщение к истокам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EA07D4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Познакомить детей с историей </w:t>
            </w:r>
            <w:r w:rsidR="006A7375">
              <w:rPr>
                <w:rFonts w:eastAsia="Calibri" w:cs="Calibri"/>
                <w:sz w:val="28"/>
                <w:szCs w:val="28"/>
                <w:lang w:val="ru-RU"/>
              </w:rPr>
              <w:t xml:space="preserve"> коренных жителей </w:t>
            </w:r>
            <w:proofErr w:type="spellStart"/>
            <w:r w:rsidR="006A7375">
              <w:rPr>
                <w:rFonts w:eastAsia="Calibri" w:cs="Calibri"/>
                <w:sz w:val="28"/>
                <w:szCs w:val="28"/>
                <w:lang w:val="ru-RU"/>
              </w:rPr>
              <w:t>Югры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>: бытом, обычаями; воспитывать интерес к народному творчеству</w:t>
            </w:r>
            <w:r w:rsidR="006A7375">
              <w:rPr>
                <w:rFonts w:eastAsia="Calibri" w:cs="Calibri"/>
                <w:sz w:val="28"/>
                <w:szCs w:val="28"/>
                <w:lang w:val="ru-RU"/>
              </w:rPr>
              <w:t xml:space="preserve">,  </w:t>
            </w:r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3.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Родной край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Расширять знания детей об истории родного  города; </w:t>
            </w:r>
            <w:r w:rsidR="006A7375">
              <w:rPr>
                <w:rFonts w:eastAsia="Calibri" w:cs="Calibri"/>
                <w:sz w:val="28"/>
                <w:szCs w:val="28"/>
                <w:lang w:val="ru-RU"/>
              </w:rPr>
              <w:t xml:space="preserve">края,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воспитывать любовь к родному краю, его жителям</w:t>
            </w:r>
            <w:proofErr w:type="gramStart"/>
            <w:r>
              <w:rPr>
                <w:rFonts w:eastAsia="Calibri" w:cs="Calibri"/>
                <w:sz w:val="28"/>
                <w:szCs w:val="28"/>
                <w:lang w:val="ru-RU"/>
              </w:rPr>
              <w:t>..</w:t>
            </w:r>
            <w:proofErr w:type="gramEnd"/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4.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Земля наш – общий дом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A7375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Формировать патриотические чувства; закреплять знание</w:t>
            </w:r>
            <w:r w:rsidR="00B530F9">
              <w:rPr>
                <w:rFonts w:eastAsia="Calibri" w:cs="Calibri"/>
                <w:sz w:val="28"/>
                <w:szCs w:val="28"/>
                <w:lang w:val="ru-RU"/>
              </w:rPr>
              <w:t xml:space="preserve"> государственных символов </w:t>
            </w:r>
            <w:proofErr w:type="spellStart"/>
            <w:r w:rsidR="00B530F9">
              <w:rPr>
                <w:rFonts w:eastAsia="Calibri" w:cs="Calibri"/>
                <w:sz w:val="28"/>
                <w:szCs w:val="28"/>
                <w:lang w:val="ru-RU"/>
              </w:rPr>
              <w:t>Югры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>; системат</w:t>
            </w:r>
            <w:r w:rsidR="006A7375">
              <w:rPr>
                <w:rFonts w:eastAsia="Calibri" w:cs="Calibri"/>
                <w:sz w:val="28"/>
                <w:szCs w:val="28"/>
                <w:lang w:val="ru-RU"/>
              </w:rPr>
              <w:t>изировать знания о природе нашего края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.</w:t>
            </w:r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5.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Защитники Отечества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Знакомить с боевыми традициями нашего народа; воспитывать любовь и уважение к защитникам Родины.</w:t>
            </w:r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6.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Беседы о правах ребёнка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Познакомить детей с </w:t>
            </w:r>
            <w:r w:rsidRPr="004544E4">
              <w:rPr>
                <w:rFonts w:eastAsia="Calibri" w:cs="Calibri"/>
                <w:sz w:val="28"/>
                <w:szCs w:val="28"/>
                <w:lang w:val="ru-RU"/>
              </w:rPr>
              <w:t>«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Конвенцией о правах ребёнка</w:t>
            </w:r>
            <w:r w:rsidRPr="004544E4">
              <w:rPr>
                <w:rFonts w:eastAsia="Calibri" w:cs="Calibri"/>
                <w:sz w:val="28"/>
                <w:szCs w:val="28"/>
                <w:lang w:val="ru-RU"/>
              </w:rPr>
              <w:t>».</w:t>
            </w:r>
          </w:p>
        </w:tc>
      </w:tr>
      <w:tr w:rsidR="009E4B9F" w:rsidRPr="00267AE8" w:rsidTr="00615ADC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7.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t>Открой себя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A7375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Помочь ребёнку раскрыть в себе общечеловеческую сущность и осознать свою индивидуальность, особенность, неповторимость. </w:t>
            </w:r>
          </w:p>
        </w:tc>
      </w:tr>
    </w:tbl>
    <w:p w:rsidR="009E4B9F" w:rsidRPr="00350792" w:rsidRDefault="009E4B9F" w:rsidP="009E4B9F">
      <w:pPr>
        <w:pStyle w:val="Standard"/>
        <w:autoSpaceDE w:val="0"/>
        <w:spacing w:after="200"/>
        <w:ind w:right="345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35079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</w:t>
      </w:r>
    </w:p>
    <w:p w:rsidR="006A7375" w:rsidRPr="00267AE8" w:rsidRDefault="006A7375" w:rsidP="009E4B9F">
      <w:pPr>
        <w:pStyle w:val="Standard"/>
        <w:autoSpaceDE w:val="0"/>
        <w:spacing w:after="200"/>
        <w:ind w:right="345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9E4B9F" w:rsidRDefault="009E4B9F" w:rsidP="009E4B9F">
      <w:pPr>
        <w:pStyle w:val="Standard"/>
        <w:autoSpaceDE w:val="0"/>
        <w:spacing w:after="200"/>
        <w:ind w:right="345"/>
        <w:jc w:val="center"/>
        <w:rPr>
          <w:rFonts w:eastAsia="Calibri" w:cs="Calibri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lastRenderedPageBreak/>
        <w:t>Формы организации образовательного процесса</w:t>
      </w:r>
    </w:p>
    <w:tbl>
      <w:tblPr>
        <w:tblW w:w="1027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5"/>
        <w:gridCol w:w="3425"/>
        <w:gridCol w:w="3425"/>
      </w:tblGrid>
      <w:tr w:rsidR="009E4B9F" w:rsidTr="00615ADC"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Задачи и содержание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Формы организации детей</w:t>
            </w:r>
          </w:p>
        </w:tc>
      </w:tr>
      <w:tr w:rsidR="009E4B9F" w:rsidTr="00615ADC"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  <w:p w:rsidR="009E4B9F" w:rsidRPr="004544E4" w:rsidRDefault="009E4B9F" w:rsidP="00615ADC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Игры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Чтение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Беседы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Наблюдения</w:t>
            </w:r>
          </w:p>
          <w:p w:rsidR="000B73EB" w:rsidRDefault="000B73EB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Занятия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Педагогические ситуации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Экскурсии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Ситуации морального выбора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Групп.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Подгрупп.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</w:p>
        </w:tc>
      </w:tr>
      <w:tr w:rsidR="009E4B9F" w:rsidTr="00615ADC">
        <w:trPr>
          <w:trHeight w:val="3052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Формирование первичных личностных, семейных, гендерных представлений, представлений об обществе, стране, мире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Совместная работа детей с родителями (домашние задание)</w:t>
            </w:r>
          </w:p>
          <w:p w:rsidR="009E4B9F" w:rsidRDefault="009E4B9F" w:rsidP="00615ADC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  <w:p w:rsidR="009E4B9F" w:rsidRDefault="009E4B9F" w:rsidP="00615ADC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Групп.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Подгрупп.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</w:p>
        </w:tc>
      </w:tr>
      <w:tr w:rsidR="009E4B9F" w:rsidTr="00615ADC"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Освоение прав  детей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B9F" w:rsidRDefault="009E4B9F" w:rsidP="00615ADC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Беседы</w:t>
            </w:r>
          </w:p>
          <w:p w:rsidR="009E4B9F" w:rsidRDefault="009E4B9F" w:rsidP="00615ADC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Педагогические ситуации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3EB" w:rsidRDefault="000B73EB" w:rsidP="000B73EB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Групп.</w:t>
            </w:r>
          </w:p>
          <w:p w:rsidR="009E4B9F" w:rsidRDefault="000B73EB" w:rsidP="000B73EB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Подгрупп</w:t>
            </w:r>
          </w:p>
        </w:tc>
      </w:tr>
    </w:tbl>
    <w:p w:rsidR="009E4B9F" w:rsidRDefault="009E4B9F" w:rsidP="009E4B9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:rsidR="009E4B9F" w:rsidRDefault="009E4B9F" w:rsidP="009E4B9F">
      <w:pPr>
        <w:pStyle w:val="Standard"/>
        <w:autoSpaceDE w:val="0"/>
        <w:spacing w:after="20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Ожидаемый результат  </w:t>
      </w:r>
    </w:p>
    <w:p w:rsidR="009E4B9F" w:rsidRDefault="009E4B9F" w:rsidP="009E4B9F">
      <w:pPr>
        <w:pStyle w:val="Standard"/>
        <w:autoSpaceDE w:val="0"/>
        <w:spacing w:after="200"/>
        <w:jc w:val="both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sz w:val="28"/>
          <w:szCs w:val="28"/>
          <w:lang w:val="ru-RU"/>
        </w:rPr>
        <w:t>Дети должны знать:</w:t>
      </w:r>
    </w:p>
    <w:p w:rsidR="009E4B9F" w:rsidRDefault="009E4B9F" w:rsidP="009E4B9F">
      <w:pPr>
        <w:pStyle w:val="Standard"/>
        <w:numPr>
          <w:ilvl w:val="0"/>
          <w:numId w:val="8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9E4B9F" w:rsidRDefault="009E4B9F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9E4B9F" w:rsidRDefault="00350792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Место проживания: город, округ</w:t>
      </w:r>
      <w:r w:rsidR="009E4B9F">
        <w:rPr>
          <w:rFonts w:eastAsia="Times New Roman CYR" w:cs="Times New Roman CYR"/>
          <w:sz w:val="28"/>
          <w:szCs w:val="28"/>
          <w:lang w:val="ru-RU"/>
        </w:rPr>
        <w:t>; предприятия родного города и их значимость; символику города, достопримечательности; климатические условия</w:t>
      </w:r>
      <w:r>
        <w:rPr>
          <w:rFonts w:eastAsia="Times New Roman CYR" w:cs="Times New Roman CYR"/>
          <w:sz w:val="28"/>
          <w:szCs w:val="28"/>
          <w:lang w:val="ru-RU"/>
        </w:rPr>
        <w:t xml:space="preserve">; флору и </w:t>
      </w:r>
      <w:r>
        <w:rPr>
          <w:rFonts w:eastAsia="Times New Roman CYR" w:cs="Times New Roman CYR"/>
          <w:sz w:val="28"/>
          <w:szCs w:val="28"/>
          <w:lang w:val="ru-RU"/>
        </w:rPr>
        <w:lastRenderedPageBreak/>
        <w:t>фауну города и округа; крупные города округа</w:t>
      </w:r>
      <w:r w:rsidR="009E4B9F">
        <w:rPr>
          <w:rFonts w:eastAsia="Times New Roman CYR" w:cs="Times New Roman CYR"/>
          <w:sz w:val="28"/>
          <w:szCs w:val="28"/>
          <w:lang w:val="ru-RU"/>
        </w:rPr>
        <w:t>, а также находить их на карте; природоохранные мероприятия;</w:t>
      </w:r>
    </w:p>
    <w:p w:rsidR="009E4B9F" w:rsidRDefault="009E4B9F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proofErr w:type="gramStart"/>
      <w:r>
        <w:rPr>
          <w:rFonts w:eastAsia="Times New Roman CYR" w:cs="Times New Roman CYR"/>
          <w:sz w:val="28"/>
          <w:szCs w:val="28"/>
          <w:lang w:val="ru-RU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  <w:proofErr w:type="gramEnd"/>
    </w:p>
    <w:p w:rsidR="009E4B9F" w:rsidRDefault="009E4B9F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Представителей других национ</w:t>
      </w:r>
      <w:r w:rsidR="006A7375">
        <w:rPr>
          <w:rFonts w:eastAsia="Times New Roman CYR" w:cs="Times New Roman CYR"/>
          <w:sz w:val="28"/>
          <w:szCs w:val="28"/>
          <w:lang w:val="ru-RU"/>
        </w:rPr>
        <w:t>альности, населяющих наш округ</w:t>
      </w:r>
      <w:r>
        <w:rPr>
          <w:rFonts w:eastAsia="Times New Roman CYR" w:cs="Times New Roman CYR"/>
          <w:sz w:val="28"/>
          <w:szCs w:val="28"/>
          <w:lang w:val="ru-RU"/>
        </w:rPr>
        <w:t xml:space="preserve"> (уважать их культуру и традиции);</w:t>
      </w:r>
    </w:p>
    <w:p w:rsidR="009E4B9F" w:rsidRDefault="009E4B9F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Природу родных мест, флору и фауну (необходимо научиться любоваться природой, бережно относиться к ней);</w:t>
      </w:r>
    </w:p>
    <w:p w:rsidR="009E4B9F" w:rsidRDefault="009E4B9F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Название планеты, на которой мы живем;</w:t>
      </w:r>
    </w:p>
    <w:p w:rsidR="009E4B9F" w:rsidRDefault="009E4B9F" w:rsidP="009E4B9F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tbl>
      <w:tblPr>
        <w:tblW w:w="957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0"/>
        <w:gridCol w:w="3571"/>
      </w:tblGrid>
      <w:tr w:rsidR="009E4B9F" w:rsidRPr="00267AE8" w:rsidTr="00615ADC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F40871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Примерные виды интеграции области 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="00F40871" w:rsidRPr="00143F72">
              <w:rPr>
                <w:sz w:val="28"/>
                <w:szCs w:val="28"/>
                <w:lang w:val="ru-RU"/>
              </w:rPr>
              <w:t>Познавательное развитие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9E4B9F" w:rsidRPr="00267AE8" w:rsidTr="00615ADC">
        <w:trPr>
          <w:trHeight w:val="1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По задачам и содержанию</w:t>
            </w:r>
          </w:p>
          <w:p w:rsidR="009E4B9F" w:rsidRDefault="009E4B9F" w:rsidP="00615ADC">
            <w:pPr>
              <w:pStyle w:val="Standard"/>
              <w:autoSpaceDE w:val="0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психолого-педагогической работы</w:t>
            </w:r>
          </w:p>
          <w:p w:rsidR="00F40871" w:rsidRDefault="00F40871" w:rsidP="0056147E">
            <w:pPr>
              <w:pStyle w:val="ConsPlusNormal"/>
              <w:ind w:firstLine="540"/>
              <w:jc w:val="both"/>
              <w:rPr>
                <w:rFonts w:eastAsia="Times New Roman CYR" w:cs="Times New Roman CYR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По средствам организации и</w:t>
            </w:r>
          </w:p>
          <w:p w:rsidR="009E4B9F" w:rsidRDefault="009E4B9F" w:rsidP="00615ADC">
            <w:pPr>
              <w:pStyle w:val="Standard"/>
              <w:autoSpaceDE w:val="0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оптимизации </w:t>
            </w:r>
            <w:proofErr w:type="gramStart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образовательного</w:t>
            </w:r>
            <w:proofErr w:type="gramEnd"/>
          </w:p>
          <w:p w:rsidR="009E4B9F" w:rsidRDefault="009E4B9F" w:rsidP="00615ADC">
            <w:pPr>
              <w:pStyle w:val="Standard"/>
              <w:autoSpaceDE w:val="0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процесса</w:t>
            </w:r>
          </w:p>
        </w:tc>
      </w:tr>
      <w:tr w:rsidR="009E4B9F" w:rsidRPr="005E55C0" w:rsidTr="00615ADC">
        <w:trPr>
          <w:trHeight w:val="1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F40871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40871">
              <w:rPr>
                <w:sz w:val="28"/>
                <w:szCs w:val="28"/>
                <w:lang w:val="ru-RU"/>
              </w:rPr>
              <w:t xml:space="preserve">оциально-коммуникативное </w:t>
            </w:r>
            <w:r w:rsidR="005E55C0">
              <w:rPr>
                <w:sz w:val="28"/>
                <w:szCs w:val="28"/>
                <w:lang w:val="ru-RU"/>
              </w:rPr>
              <w:t>развитии</w:t>
            </w:r>
            <w:r w:rsidR="005E55C0">
              <w:rPr>
                <w:rFonts w:eastAsia="Times New Roman CYR" w:cs="Times New Roman CYR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5E55C0">
              <w:rPr>
                <w:rFonts w:eastAsia="Times New Roman CYR" w:cs="Times New Roman CYR"/>
                <w:i/>
                <w:iCs/>
                <w:sz w:val="28"/>
                <w:szCs w:val="28"/>
                <w:lang w:val="ru-RU"/>
              </w:rPr>
              <w:t>-</w:t>
            </w:r>
            <w:r w:rsidR="009E4B9F">
              <w:rPr>
                <w:rFonts w:eastAsia="Times New Roman CYR" w:cs="Times New Roman CYR"/>
                <w:sz w:val="28"/>
                <w:szCs w:val="28"/>
                <w:lang w:val="ru-RU"/>
              </w:rPr>
              <w:t>р</w:t>
            </w:r>
            <w:proofErr w:type="gramEnd"/>
            <w:r w:rsidR="009E4B9F">
              <w:rPr>
                <w:rFonts w:eastAsia="Times New Roman CYR" w:cs="Times New Roman CYR"/>
                <w:sz w:val="28"/>
                <w:szCs w:val="28"/>
                <w:lang w:val="ru-RU"/>
              </w:rPr>
              <w:t>азвитие свободного общения со взрослыми и</w:t>
            </w:r>
          </w:p>
          <w:p w:rsidR="009E4B9F" w:rsidRPr="00F40871" w:rsidRDefault="00F40871" w:rsidP="0056147E">
            <w:pPr>
              <w:pStyle w:val="Standard"/>
              <w:autoSpaceDE w:val="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д</w:t>
            </w:r>
            <w:r w:rsidR="009E4B9F">
              <w:rPr>
                <w:rFonts w:eastAsia="Times New Roman CYR" w:cs="Times New Roman CYR"/>
                <w:sz w:val="28"/>
                <w:szCs w:val="28"/>
                <w:lang w:val="ru-RU"/>
              </w:rPr>
              <w:t>етьми в части формирования первичных ценностных представлений, представлений о себе, обществе, государстве, мире, а также соблюдения элементарных общепринятых норм и правил поведения)</w:t>
            </w:r>
          </w:p>
          <w:p w:rsidR="009E4B9F" w:rsidRPr="004544E4" w:rsidRDefault="009E4B9F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Труд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» (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формирование представлений о труде, людях труда, желании трудиться, устанавливать взаимоотношения </w:t>
            </w:r>
            <w:proofErr w:type="gramStart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взрослыми и сверстниками в процессе трудовой деятельности также как одного из средств овладения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операциональным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составом различных видов детской деятельности)</w:t>
            </w:r>
          </w:p>
          <w:p w:rsidR="009E4B9F" w:rsidRDefault="009E4B9F" w:rsidP="0056147E">
            <w:pPr>
              <w:pStyle w:val="Standard"/>
              <w:autoSpaceDE w:val="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="005E55C0">
              <w:rPr>
                <w:rFonts w:eastAsia="Times New Roman CYR" w:cs="Times New Roman CYR"/>
                <w:sz w:val="28"/>
                <w:szCs w:val="28"/>
                <w:lang w:val="ru-RU"/>
              </w:rPr>
              <w:t>Речевое развитие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» (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развитие свободного общения </w:t>
            </w:r>
            <w:proofErr w:type="gramStart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5E55C0" w:rsidRPr="005E55C0" w:rsidRDefault="005E55C0" w:rsidP="0056147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30">
              <w:rPr>
                <w:sz w:val="22"/>
                <w:szCs w:val="22"/>
              </w:rPr>
              <w:t>Ху</w:t>
            </w:r>
            <w:r w:rsidRPr="005E55C0">
              <w:rPr>
                <w:rFonts w:ascii="Times New Roman" w:hAnsi="Times New Roman" w:cs="Times New Roman"/>
                <w:sz w:val="28"/>
                <w:szCs w:val="28"/>
              </w:rPr>
              <w:t>дожественно-эстетическое развитие предполагает развитие предпосылок ценностно-</w:t>
            </w:r>
            <w:r w:rsidRPr="005E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5E55C0" w:rsidRPr="004544E4" w:rsidRDefault="005E55C0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9E4B9F" w:rsidRPr="004544E4" w:rsidRDefault="005E55C0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Физическое развитие -  </w:t>
            </w:r>
            <w:r w:rsidR="009E4B9F">
              <w:rPr>
                <w:rFonts w:eastAsia="Times New Roman CYR" w:cs="Times New Roman CYR"/>
                <w:sz w:val="28"/>
                <w:szCs w:val="28"/>
                <w:lang w:val="ru-RU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деятельности)</w:t>
            </w:r>
            <w:proofErr w:type="gramEnd"/>
          </w:p>
          <w:p w:rsidR="009E4B9F" w:rsidRPr="004544E4" w:rsidRDefault="009E4B9F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Чтение художественной литературы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» (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</w:p>
          <w:p w:rsidR="0056147E" w:rsidRDefault="0056147E" w:rsidP="0056147E">
            <w:pPr>
              <w:pStyle w:val="Standard"/>
              <w:autoSpaceDE w:val="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proofErr w:type="gramStart"/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Художественное творчество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</w:t>
            </w:r>
            <w:r w:rsidRPr="004544E4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использование средств продуктивных видов деятельности для обогащения содержания, закрепления результатов </w:t>
            </w:r>
            <w:proofErr w:type="gramEnd"/>
          </w:p>
          <w:p w:rsidR="009E4B9F" w:rsidRPr="004544E4" w:rsidRDefault="009E4B9F" w:rsidP="0056147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освоения области </w:t>
            </w:r>
            <w:r w:rsidR="0056147E"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="0056147E" w:rsidRPr="00143F72">
              <w:rPr>
                <w:sz w:val="28"/>
                <w:szCs w:val="28"/>
                <w:lang w:val="ru-RU"/>
              </w:rPr>
              <w:t>Познавательное развитие</w:t>
            </w:r>
            <w:r w:rsidR="0056147E" w:rsidRPr="004544E4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  <w:r w:rsidR="0056147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E4B9F" w:rsidRDefault="009E4B9F" w:rsidP="009E4B9F">
      <w:pPr>
        <w:pStyle w:val="Standard"/>
        <w:autoSpaceDE w:val="0"/>
        <w:spacing w:after="200"/>
        <w:jc w:val="both"/>
        <w:rPr>
          <w:rFonts w:eastAsia="Calibri" w:cs="Calibri"/>
          <w:b/>
          <w:bCs/>
          <w:i/>
          <w:iCs/>
          <w:sz w:val="28"/>
          <w:szCs w:val="28"/>
          <w:lang w:val="ru-RU"/>
        </w:rPr>
      </w:pPr>
    </w:p>
    <w:p w:rsidR="009E4B9F" w:rsidRDefault="009E4B9F" w:rsidP="009E4B9F">
      <w:pPr>
        <w:pStyle w:val="Standard"/>
        <w:autoSpaceDE w:val="0"/>
        <w:spacing w:after="200"/>
        <w:jc w:val="both"/>
        <w:rPr>
          <w:rFonts w:eastAsia="Calibri" w:cs="Calibri"/>
          <w:b/>
          <w:bCs/>
          <w:i/>
          <w:iCs/>
          <w:sz w:val="28"/>
          <w:szCs w:val="28"/>
          <w:lang w:val="ru-RU"/>
        </w:rPr>
      </w:pP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>Продолжительность мероприятия – 30 минут</w:t>
      </w:r>
    </w:p>
    <w:p w:rsidR="009E4B9F" w:rsidRDefault="00F40871" w:rsidP="009E4B9F">
      <w:pPr>
        <w:pStyle w:val="Standard"/>
        <w:numPr>
          <w:ilvl w:val="0"/>
          <w:numId w:val="9"/>
        </w:numPr>
        <w:autoSpaceDE w:val="0"/>
        <w:spacing w:after="200"/>
        <w:ind w:firstLine="0"/>
        <w:jc w:val="both"/>
        <w:rPr>
          <w:sz w:val="28"/>
          <w:szCs w:val="28"/>
        </w:rPr>
      </w:pP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>1</w:t>
      </w:r>
      <w:r w:rsidR="009E4B9F">
        <w:rPr>
          <w:rFonts w:eastAsia="Calibri" w:cs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подгруппы </w:t>
      </w:r>
      <w:r w:rsidR="009E4B9F"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 10 человек</w:t>
      </w:r>
    </w:p>
    <w:p w:rsidR="009E4B9F" w:rsidRPr="004544E4" w:rsidRDefault="009E4B9F" w:rsidP="009E4B9F">
      <w:pPr>
        <w:pStyle w:val="Standard"/>
        <w:numPr>
          <w:ilvl w:val="0"/>
          <w:numId w:val="3"/>
        </w:numPr>
        <w:autoSpaceDE w:val="0"/>
        <w:spacing w:after="200"/>
        <w:ind w:firstLine="0"/>
        <w:jc w:val="both"/>
        <w:rPr>
          <w:sz w:val="28"/>
          <w:szCs w:val="28"/>
          <w:lang w:val="ru-RU"/>
        </w:rPr>
      </w:pPr>
      <w:r w:rsidRPr="004544E4"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1 </w:t>
      </w: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мероприятие в неделю </w:t>
      </w:r>
    </w:p>
    <w:p w:rsidR="009E4B9F" w:rsidRDefault="009E4B9F" w:rsidP="009E4B9F">
      <w:pPr>
        <w:pStyle w:val="Standard"/>
        <w:numPr>
          <w:ilvl w:val="0"/>
          <w:numId w:val="3"/>
        </w:numPr>
        <w:autoSpaceDE w:val="0"/>
        <w:spacing w:after="200"/>
        <w:ind w:firstLine="0"/>
        <w:jc w:val="both"/>
        <w:rPr>
          <w:rFonts w:eastAsia="Calibri" w:cs="Calibri"/>
          <w:b/>
          <w:bCs/>
          <w:i/>
          <w:iCs/>
          <w:sz w:val="28"/>
          <w:szCs w:val="28"/>
          <w:lang w:val="ru-RU"/>
        </w:rPr>
      </w:pPr>
      <w:r w:rsidRPr="005A7745"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4 мероприятия в месяц; </w:t>
      </w:r>
    </w:p>
    <w:p w:rsidR="009E4B9F" w:rsidRDefault="009E4B9F" w:rsidP="009E4B9F">
      <w:pPr>
        <w:pStyle w:val="Standard"/>
        <w:autoSpaceDE w:val="0"/>
        <w:spacing w:after="200"/>
        <w:jc w:val="both"/>
        <w:rPr>
          <w:rFonts w:eastAsia="Calibri" w:cs="Calibri"/>
          <w:b/>
          <w:bCs/>
          <w:i/>
          <w:iCs/>
          <w:sz w:val="28"/>
          <w:szCs w:val="28"/>
          <w:lang w:val="ru-RU"/>
        </w:rPr>
      </w:pP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 xml:space="preserve">       В середине и конце года итоговые, закрепляющие мероприятия.</w:t>
      </w:r>
    </w:p>
    <w:p w:rsidR="009E4B9F" w:rsidRPr="004544E4" w:rsidRDefault="009E4B9F" w:rsidP="009E4B9F">
      <w:pPr>
        <w:pStyle w:val="Standard"/>
        <w:numPr>
          <w:ilvl w:val="0"/>
          <w:numId w:val="3"/>
        </w:numPr>
        <w:autoSpaceDE w:val="0"/>
        <w:spacing w:after="200"/>
        <w:ind w:firstLine="0"/>
        <w:jc w:val="both"/>
        <w:rPr>
          <w:sz w:val="28"/>
          <w:szCs w:val="28"/>
          <w:lang w:val="ru-RU"/>
        </w:rPr>
      </w:pPr>
      <w:r>
        <w:rPr>
          <w:rFonts w:eastAsia="Calibri" w:cs="Calibri"/>
          <w:b/>
          <w:bCs/>
          <w:i/>
          <w:iCs/>
          <w:sz w:val="28"/>
          <w:szCs w:val="28"/>
          <w:lang w:val="ru-RU"/>
        </w:rPr>
        <w:t>Мониторинг образовательной деятельности:   2 раза в год (вводный – в сентябре, итоговый – в мае).</w:t>
      </w:r>
    </w:p>
    <w:p w:rsidR="009E4B9F" w:rsidRDefault="009E4B9F" w:rsidP="009E4B9F">
      <w:pPr>
        <w:pStyle w:val="Standard"/>
        <w:autoSpaceDE w:val="0"/>
        <w:spacing w:after="200"/>
        <w:jc w:val="both"/>
        <w:rPr>
          <w:rFonts w:eastAsia="Calibri" w:cs="Calibri"/>
          <w:b/>
          <w:bCs/>
          <w:sz w:val="28"/>
          <w:szCs w:val="28"/>
          <w:lang w:val="ru-RU"/>
        </w:rPr>
      </w:pPr>
    </w:p>
    <w:p w:rsidR="00615ADC" w:rsidRDefault="00615ADC" w:rsidP="00615ADC">
      <w:pPr>
        <w:pStyle w:val="Standard"/>
        <w:autoSpaceDE w:val="0"/>
        <w:spacing w:after="200"/>
        <w:jc w:val="center"/>
        <w:rPr>
          <w:rFonts w:eastAsia="Calibri" w:cs="Calibri"/>
          <w:b/>
          <w:bCs/>
          <w:sz w:val="28"/>
          <w:szCs w:val="28"/>
          <w:lang w:val="ru-RU"/>
        </w:rPr>
      </w:pPr>
    </w:p>
    <w:p w:rsidR="00615ADC" w:rsidRDefault="00615ADC" w:rsidP="00615ADC">
      <w:pPr>
        <w:pStyle w:val="Standard"/>
        <w:autoSpaceDE w:val="0"/>
        <w:spacing w:after="200"/>
        <w:jc w:val="center"/>
        <w:rPr>
          <w:rFonts w:eastAsia="Calibri" w:cs="Calibri"/>
          <w:b/>
          <w:bCs/>
          <w:sz w:val="28"/>
          <w:szCs w:val="28"/>
          <w:lang w:val="ru-RU"/>
        </w:rPr>
      </w:pPr>
    </w:p>
    <w:p w:rsidR="000B73EB" w:rsidRDefault="000B73EB" w:rsidP="00615ADC">
      <w:pPr>
        <w:pStyle w:val="Standard"/>
        <w:autoSpaceDE w:val="0"/>
        <w:spacing w:after="200"/>
        <w:jc w:val="center"/>
        <w:rPr>
          <w:rFonts w:eastAsia="Calibri" w:cs="Calibri"/>
          <w:b/>
          <w:bCs/>
          <w:sz w:val="28"/>
          <w:szCs w:val="28"/>
        </w:rPr>
      </w:pPr>
    </w:p>
    <w:p w:rsidR="00267AE8" w:rsidRDefault="00267AE8" w:rsidP="00615ADC">
      <w:pPr>
        <w:pStyle w:val="Standard"/>
        <w:autoSpaceDE w:val="0"/>
        <w:spacing w:after="200"/>
        <w:jc w:val="center"/>
        <w:rPr>
          <w:rFonts w:eastAsia="Calibri" w:cs="Calibri"/>
          <w:b/>
          <w:bCs/>
          <w:sz w:val="28"/>
          <w:szCs w:val="28"/>
        </w:rPr>
      </w:pPr>
    </w:p>
    <w:p w:rsidR="00267AE8" w:rsidRPr="00267AE8" w:rsidRDefault="00267AE8" w:rsidP="00615ADC">
      <w:pPr>
        <w:pStyle w:val="Standard"/>
        <w:autoSpaceDE w:val="0"/>
        <w:spacing w:after="200"/>
        <w:jc w:val="center"/>
        <w:rPr>
          <w:rFonts w:eastAsia="Calibri" w:cs="Calibri"/>
          <w:b/>
          <w:bCs/>
          <w:sz w:val="28"/>
          <w:szCs w:val="28"/>
        </w:rPr>
      </w:pPr>
    </w:p>
    <w:p w:rsidR="009E4B9F" w:rsidRDefault="00615ADC" w:rsidP="00615ADC">
      <w:pPr>
        <w:pStyle w:val="Standard"/>
        <w:autoSpaceDE w:val="0"/>
        <w:spacing w:after="200"/>
        <w:jc w:val="center"/>
        <w:rPr>
          <w:rFonts w:eastAsia="Calibri" w:cs="Calibri"/>
          <w:b/>
          <w:bCs/>
          <w:sz w:val="28"/>
          <w:szCs w:val="28"/>
          <w:lang w:val="ru-RU"/>
        </w:rPr>
      </w:pPr>
      <w:r>
        <w:rPr>
          <w:rFonts w:eastAsia="Calibri" w:cs="Calibri"/>
          <w:b/>
          <w:bCs/>
          <w:sz w:val="28"/>
          <w:szCs w:val="28"/>
          <w:lang w:val="ru-RU"/>
        </w:rPr>
        <w:lastRenderedPageBreak/>
        <w:t>План работы кружка.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25"/>
        <w:gridCol w:w="2410"/>
        <w:gridCol w:w="6697"/>
      </w:tblGrid>
      <w:tr w:rsidR="00615ADC" w:rsidTr="007960AD">
        <w:trPr>
          <w:cantSplit/>
          <w:trHeight w:val="1134"/>
        </w:trPr>
        <w:tc>
          <w:tcPr>
            <w:tcW w:w="959" w:type="dxa"/>
          </w:tcPr>
          <w:p w:rsidR="00E12D00" w:rsidRDefault="00911B0C" w:rsidP="00911B0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E12D00">
              <w:rPr>
                <w:rFonts w:eastAsia="Calibri" w:cs="Calibri"/>
                <w:b/>
                <w:bCs/>
                <w:lang w:val="ru-RU"/>
              </w:rPr>
              <w:t>Месяц</w:t>
            </w:r>
          </w:p>
          <w:p w:rsidR="00615ADC" w:rsidRPr="00E12D00" w:rsidRDefault="00911B0C" w:rsidP="00911B0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E12D00">
              <w:rPr>
                <w:rFonts w:eastAsia="Calibri" w:cs="Calibri"/>
                <w:b/>
                <w:bCs/>
                <w:lang w:val="ru-RU"/>
              </w:rPr>
              <w:t>Р</w:t>
            </w:r>
            <w:r w:rsidR="00615ADC" w:rsidRPr="00E12D00">
              <w:rPr>
                <w:rFonts w:eastAsia="Calibri" w:cs="Calibri"/>
                <w:b/>
                <w:bCs/>
                <w:lang w:val="ru-RU"/>
              </w:rPr>
              <w:t>аздел</w:t>
            </w:r>
          </w:p>
        </w:tc>
        <w:tc>
          <w:tcPr>
            <w:tcW w:w="425" w:type="dxa"/>
            <w:textDirection w:val="btLr"/>
          </w:tcPr>
          <w:p w:rsidR="00615ADC" w:rsidRPr="00E12D00" w:rsidRDefault="00E12D00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  <w:r>
              <w:rPr>
                <w:rFonts w:eastAsia="Calibri" w:cs="Calibri"/>
                <w:b/>
                <w:bCs/>
                <w:lang w:val="ru-RU"/>
              </w:rPr>
              <w:t>Н</w:t>
            </w:r>
            <w:r w:rsidR="00615ADC" w:rsidRPr="00E12D00">
              <w:rPr>
                <w:rFonts w:eastAsia="Calibri" w:cs="Calibri"/>
                <w:b/>
                <w:bCs/>
                <w:lang w:val="ru-RU"/>
              </w:rPr>
              <w:t>еделя</w:t>
            </w:r>
          </w:p>
        </w:tc>
        <w:tc>
          <w:tcPr>
            <w:tcW w:w="2410" w:type="dxa"/>
          </w:tcPr>
          <w:p w:rsidR="00615ADC" w:rsidRPr="00E12D00" w:rsidRDefault="00615ADC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  <w:p w:rsidR="00615ADC" w:rsidRPr="00E12D00" w:rsidRDefault="00615ADC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E12D00">
              <w:rPr>
                <w:rFonts w:eastAsia="Calibri" w:cs="Calibri"/>
                <w:b/>
                <w:bCs/>
                <w:lang w:val="ru-RU"/>
              </w:rPr>
              <w:t>Мероприятия</w:t>
            </w:r>
          </w:p>
        </w:tc>
        <w:tc>
          <w:tcPr>
            <w:tcW w:w="6697" w:type="dxa"/>
          </w:tcPr>
          <w:p w:rsidR="00615ADC" w:rsidRPr="00E12D00" w:rsidRDefault="00615ADC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  <w:p w:rsidR="00615ADC" w:rsidRPr="00E12D00" w:rsidRDefault="00615ADC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E12D00">
              <w:rPr>
                <w:rFonts w:eastAsia="Calibri" w:cs="Calibri"/>
                <w:b/>
                <w:bCs/>
                <w:lang w:val="ru-RU"/>
              </w:rPr>
              <w:t>Цель</w:t>
            </w:r>
          </w:p>
        </w:tc>
      </w:tr>
      <w:tr w:rsidR="00615ADC" w:rsidRPr="00267AE8" w:rsidTr="007960AD">
        <w:trPr>
          <w:cantSplit/>
          <w:trHeight w:val="524"/>
        </w:trPr>
        <w:tc>
          <w:tcPr>
            <w:tcW w:w="959" w:type="dxa"/>
            <w:vMerge w:val="restart"/>
            <w:textDirection w:val="btLr"/>
          </w:tcPr>
          <w:p w:rsidR="00615ADC" w:rsidRDefault="00615ADC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Сентябрь. «Конвенция о правах ребёнка»</w:t>
            </w:r>
          </w:p>
          <w:p w:rsidR="00615ADC" w:rsidRDefault="00615ADC" w:rsidP="00615ADC">
            <w:pPr>
              <w:pStyle w:val="Standard"/>
              <w:autoSpaceDE w:val="0"/>
              <w:spacing w:after="200"/>
              <w:ind w:left="113" w:right="113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5ADC" w:rsidRDefault="00615ADC" w:rsidP="00615ADC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  <w:p w:rsidR="00615ADC" w:rsidRDefault="00615ADC" w:rsidP="00615ADC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5ADC" w:rsidRPr="00CE59B2" w:rsidRDefault="00615ADC" w:rsidP="00615ADC">
            <w:pPr>
              <w:pStyle w:val="Standard"/>
              <w:autoSpaceDE w:val="0"/>
              <w:rPr>
                <w:lang w:val="ru-RU"/>
              </w:rPr>
            </w:pPr>
            <w:r w:rsidRPr="00CE59B2">
              <w:rPr>
                <w:rFonts w:eastAsia="Calibri" w:cs="Calibri"/>
                <w:lang w:val="ru-RU"/>
              </w:rPr>
              <w:t xml:space="preserve">   Беседа «Права и    обязанности  ребёнка»</w:t>
            </w:r>
          </w:p>
          <w:p w:rsidR="00615ADC" w:rsidRPr="00CE59B2" w:rsidRDefault="00615ADC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615ADC" w:rsidRPr="00CE59B2" w:rsidRDefault="00911B0C" w:rsidP="00911B0C">
            <w:pPr>
              <w:pStyle w:val="Standard"/>
              <w:autoSpaceDE w:val="0"/>
              <w:rPr>
                <w:lang w:val="ru-RU"/>
              </w:rPr>
            </w:pPr>
            <w:r w:rsidRPr="00CE59B2">
              <w:rPr>
                <w:rFonts w:eastAsia="Calibri" w:cs="Calibri"/>
                <w:u w:val="single"/>
                <w:lang w:val="ru-RU"/>
              </w:rPr>
              <w:t>Цель:</w:t>
            </w:r>
            <w:r w:rsidRPr="00CE59B2">
              <w:rPr>
                <w:rFonts w:eastAsia="Calibri" w:cs="Calibri"/>
                <w:lang w:val="ru-RU"/>
              </w:rPr>
              <w:t xml:space="preserve"> закрепить знание прав детей; дать понятие об обязанностях детей дома и в детском саду</w:t>
            </w:r>
          </w:p>
        </w:tc>
      </w:tr>
      <w:tr w:rsidR="00615ADC" w:rsidRPr="00267AE8" w:rsidTr="007960AD">
        <w:trPr>
          <w:cantSplit/>
          <w:trHeight w:val="1306"/>
        </w:trPr>
        <w:tc>
          <w:tcPr>
            <w:tcW w:w="959" w:type="dxa"/>
            <w:vMerge/>
            <w:textDirection w:val="btLr"/>
          </w:tcPr>
          <w:p w:rsidR="00615ADC" w:rsidRDefault="00615ADC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DC" w:rsidRDefault="00615ADC" w:rsidP="00615ADC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5ADC" w:rsidRPr="00CE59B2" w:rsidRDefault="00615ADC" w:rsidP="00615ADC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 w:rsidRPr="00CE59B2">
              <w:rPr>
                <w:rFonts w:eastAsia="Calibri" w:cs="Calibri"/>
                <w:lang w:val="ru-RU"/>
              </w:rPr>
              <w:t>«Право ребёнка на воспитание в образовательном учреждении»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911B0C" w:rsidRPr="00CE59B2" w:rsidRDefault="00911B0C" w:rsidP="00911B0C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 w:rsidRPr="00CE59B2">
              <w:rPr>
                <w:rFonts w:eastAsia="Calibri" w:cs="Calibri"/>
                <w:lang w:val="ru-RU"/>
              </w:rPr>
              <w:t>Цель: познакомить детей с их правом на воспитание в образовательном учреждении.</w:t>
            </w:r>
          </w:p>
          <w:p w:rsidR="00615ADC" w:rsidRPr="00CE59B2" w:rsidRDefault="00615ADC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</w:tr>
      <w:tr w:rsidR="00911B0C" w:rsidRPr="00267AE8" w:rsidTr="007960AD">
        <w:trPr>
          <w:cantSplit/>
          <w:trHeight w:val="954"/>
        </w:trPr>
        <w:tc>
          <w:tcPr>
            <w:tcW w:w="959" w:type="dxa"/>
            <w:vMerge/>
            <w:textDirection w:val="btLr"/>
          </w:tcPr>
          <w:p w:rsidR="00911B0C" w:rsidRDefault="00911B0C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11B0C" w:rsidRDefault="00911B0C" w:rsidP="00615ADC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  <w:p w:rsidR="00911B0C" w:rsidRDefault="00911B0C" w:rsidP="00615ADC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911B0C" w:rsidRDefault="00911B0C" w:rsidP="00615ADC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B0C" w:rsidRPr="00CE59B2" w:rsidRDefault="00911B0C" w:rsidP="00C83115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 w:rsidRPr="00CE59B2">
              <w:rPr>
                <w:rFonts w:eastAsia="Calibri" w:cs="Calibri"/>
                <w:lang w:val="ru-RU"/>
              </w:rPr>
              <w:t xml:space="preserve">Беседы с детьми, игры, наблюдение за взаимоотношениями детей </w:t>
            </w:r>
            <w:proofErr w:type="gramStart"/>
            <w:r w:rsidRPr="00CE59B2">
              <w:rPr>
                <w:rFonts w:eastAsia="Calibri" w:cs="Calibri"/>
                <w:lang w:val="ru-RU"/>
              </w:rPr>
              <w:t>в</w:t>
            </w:r>
            <w:proofErr w:type="gramEnd"/>
            <w:r w:rsidRPr="00CE59B2">
              <w:rPr>
                <w:rFonts w:eastAsia="Calibri" w:cs="Calibri"/>
                <w:lang w:val="ru-RU"/>
              </w:rPr>
              <w:t xml:space="preserve"> </w:t>
            </w:r>
          </w:p>
          <w:p w:rsidR="00911B0C" w:rsidRPr="00CE59B2" w:rsidRDefault="00911B0C" w:rsidP="00C83115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 w:rsidRPr="00CE59B2">
              <w:rPr>
                <w:rFonts w:eastAsia="Calibri" w:cs="Calibri"/>
                <w:lang w:val="ru-RU"/>
              </w:rPr>
              <w:t>группе.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911B0C" w:rsidRPr="00CE59B2" w:rsidRDefault="00911B0C" w:rsidP="00C83115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</w:p>
          <w:p w:rsidR="00911B0C" w:rsidRPr="00CE59B2" w:rsidRDefault="00911B0C" w:rsidP="00C83115">
            <w:pPr>
              <w:pStyle w:val="Standard"/>
              <w:autoSpaceDE w:val="0"/>
              <w:rPr>
                <w:lang w:val="ru-RU"/>
              </w:rPr>
            </w:pPr>
            <w:r w:rsidRPr="00CE59B2">
              <w:rPr>
                <w:rFonts w:eastAsia="Calibri" w:cs="Calibri"/>
                <w:u w:val="single"/>
                <w:lang w:val="ru-RU"/>
              </w:rPr>
              <w:t>Цель</w:t>
            </w:r>
            <w:r w:rsidRPr="00CE59B2">
              <w:rPr>
                <w:rFonts w:eastAsia="Calibri" w:cs="Calibri"/>
                <w:lang w:val="ru-RU"/>
              </w:rPr>
              <w:t>: определение уровня знаний детей о малой Родине.</w:t>
            </w:r>
          </w:p>
        </w:tc>
      </w:tr>
      <w:tr w:rsidR="00CE59B2" w:rsidRPr="00267AE8" w:rsidTr="007960AD">
        <w:trPr>
          <w:cantSplit/>
          <w:trHeight w:val="2152"/>
        </w:trPr>
        <w:tc>
          <w:tcPr>
            <w:tcW w:w="959" w:type="dxa"/>
            <w:vMerge w:val="restart"/>
            <w:textDirection w:val="btLr"/>
          </w:tcPr>
          <w:p w:rsidR="00CE59B2" w:rsidRDefault="00CE59B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Октябрь «Мой дом – моя семья».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E59B2" w:rsidRDefault="00DF7617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  <w:p w:rsidR="00CE59B2" w:rsidRDefault="00CE59B2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CE59B2" w:rsidRDefault="00CE59B2" w:rsidP="00911B0C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CE59B2" w:rsidRDefault="00CE59B2" w:rsidP="00911B0C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  <w:p w:rsidR="00CE59B2" w:rsidRDefault="00CE59B2" w:rsidP="00911B0C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E59B2" w:rsidRPr="00CE59B2" w:rsidRDefault="00CE59B2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 xml:space="preserve">Экскурсия по </w:t>
            </w:r>
            <w:r w:rsidR="00B6683F">
              <w:rPr>
                <w:rFonts w:eastAsia="Calibri" w:cs="Calibri"/>
                <w:bCs/>
                <w:lang w:val="ru-RU"/>
              </w:rPr>
              <w:t xml:space="preserve">детскому </w:t>
            </w:r>
            <w:r w:rsidRPr="00CE59B2">
              <w:rPr>
                <w:rFonts w:eastAsia="Calibri" w:cs="Calibri"/>
                <w:bCs/>
                <w:lang w:val="ru-RU"/>
              </w:rPr>
              <w:t>саду</w:t>
            </w:r>
          </w:p>
          <w:p w:rsidR="00CE59B2" w:rsidRPr="00CE59B2" w:rsidRDefault="00CE59B2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proofErr w:type="spellStart"/>
            <w:proofErr w:type="gramStart"/>
            <w:r w:rsidRPr="00CE59B2">
              <w:rPr>
                <w:rFonts w:eastAsia="Calibri" w:cs="Calibri"/>
                <w:bCs/>
                <w:lang w:val="ru-RU"/>
              </w:rPr>
              <w:t>С-ролевая</w:t>
            </w:r>
            <w:proofErr w:type="spellEnd"/>
            <w:proofErr w:type="gramEnd"/>
            <w:r w:rsidRPr="00CE59B2">
              <w:rPr>
                <w:rFonts w:eastAsia="Calibri" w:cs="Calibri"/>
                <w:bCs/>
                <w:lang w:val="ru-RU"/>
              </w:rPr>
              <w:t xml:space="preserve"> игра «Детский сад».</w:t>
            </w:r>
          </w:p>
          <w:p w:rsidR="00CE59B2" w:rsidRPr="00CE59B2" w:rsidRDefault="00CE59B2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>Беседа «Наш любимый детский сад»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CE59B2" w:rsidRPr="00CE59B2" w:rsidRDefault="00CE59B2" w:rsidP="00CE59B2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u w:val="single"/>
                <w:lang w:val="ru-RU"/>
              </w:rPr>
              <w:t>Цель</w:t>
            </w:r>
            <w:r w:rsidRPr="00CE59B2">
              <w:rPr>
                <w:rFonts w:eastAsia="Calibri" w:cs="Calibri"/>
                <w:lang w:val="ru-RU"/>
              </w:rPr>
              <w:t>: уточнить и обогатить представления ребёнка о себе и сверстниках группы, об особенностях поведения и общения, характерных для мальчиков и девочек; формировать умение договариваться и согласовывать свои действия с действиями других детей; воспитывать сопереживание, готовность помочь, порадовать другого; способствовать усвоению детьми ценности сотрудничества.</w:t>
            </w:r>
          </w:p>
        </w:tc>
      </w:tr>
      <w:tr w:rsidR="00CE59B2" w:rsidRPr="00267AE8" w:rsidTr="007960AD">
        <w:trPr>
          <w:cantSplit/>
          <w:trHeight w:val="489"/>
        </w:trPr>
        <w:tc>
          <w:tcPr>
            <w:tcW w:w="959" w:type="dxa"/>
            <w:vMerge/>
            <w:textDirection w:val="btLr"/>
          </w:tcPr>
          <w:p w:rsidR="00CE59B2" w:rsidRDefault="00CE59B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2" w:rsidRDefault="00CE59B2" w:rsidP="00911B0C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2" w:rsidRPr="00CE59B2" w:rsidRDefault="00CE59B2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>«Моя семья»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CE59B2" w:rsidRPr="00CE59B2" w:rsidRDefault="00CE59B2" w:rsidP="00911B0C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>Цель:</w:t>
            </w:r>
            <w:r w:rsidR="00DF7617">
              <w:rPr>
                <w:rFonts w:eastAsia="Calibri" w:cs="Calibri"/>
                <w:bCs/>
                <w:lang w:val="ru-RU"/>
              </w:rPr>
              <w:t xml:space="preserve"> </w:t>
            </w:r>
            <w:r w:rsidRPr="00CE59B2">
              <w:rPr>
                <w:rFonts w:eastAsia="Calibri" w:cs="Calibri"/>
                <w:bCs/>
                <w:lang w:val="ru-RU"/>
              </w:rPr>
              <w:t>Воспитывать бережного отношения к членам семьи.</w:t>
            </w:r>
          </w:p>
        </w:tc>
      </w:tr>
      <w:tr w:rsidR="00CE59B2" w:rsidRPr="00267AE8" w:rsidTr="007960AD">
        <w:trPr>
          <w:cantSplit/>
          <w:trHeight w:val="1024"/>
        </w:trPr>
        <w:tc>
          <w:tcPr>
            <w:tcW w:w="959" w:type="dxa"/>
            <w:vMerge/>
            <w:textDirection w:val="btLr"/>
          </w:tcPr>
          <w:p w:rsidR="00CE59B2" w:rsidRDefault="00CE59B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E59B2" w:rsidRDefault="00CE59B2" w:rsidP="00911B0C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CE59B2" w:rsidRDefault="00CE59B2" w:rsidP="00911B0C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2" w:rsidRPr="00CE59B2" w:rsidRDefault="00CE59B2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>Аппликация «</w:t>
            </w:r>
            <w:proofErr w:type="spellStart"/>
            <w:r w:rsidRPr="00CE59B2">
              <w:rPr>
                <w:rFonts w:eastAsia="Calibri" w:cs="Calibri"/>
                <w:bCs/>
                <w:lang w:val="ru-RU"/>
              </w:rPr>
              <w:t>Генеологическое</w:t>
            </w:r>
            <w:proofErr w:type="spellEnd"/>
            <w:r w:rsidRPr="00CE59B2">
              <w:rPr>
                <w:rFonts w:eastAsia="Calibri" w:cs="Calibri"/>
                <w:bCs/>
                <w:lang w:val="ru-RU"/>
              </w:rPr>
              <w:t xml:space="preserve"> древо моей семьи</w:t>
            </w:r>
            <w:proofErr w:type="gramStart"/>
            <w:r w:rsidRPr="00CE59B2">
              <w:rPr>
                <w:rFonts w:eastAsia="Calibri" w:cs="Calibri"/>
                <w:bCs/>
                <w:lang w:val="ru-RU"/>
              </w:rPr>
              <w:t>.»</w:t>
            </w:r>
            <w:proofErr w:type="gramEnd"/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CE59B2" w:rsidRPr="00CE59B2" w:rsidRDefault="00CE59B2" w:rsidP="00911B0C">
            <w:pPr>
              <w:pStyle w:val="Standard"/>
              <w:autoSpaceDE w:val="0"/>
              <w:rPr>
                <w:lang w:val="ru-RU"/>
              </w:rPr>
            </w:pPr>
            <w:r w:rsidRPr="00CE59B2">
              <w:rPr>
                <w:rFonts w:eastAsia="Calibri" w:cs="Calibri"/>
                <w:u w:val="single"/>
                <w:lang w:val="ru-RU"/>
              </w:rPr>
              <w:t xml:space="preserve">Цель: </w:t>
            </w:r>
            <w:r w:rsidRPr="00CE59B2">
              <w:rPr>
                <w:rFonts w:eastAsia="Calibri" w:cs="Calibri"/>
                <w:lang w:val="ru-RU"/>
              </w:rPr>
              <w:t>поддерживать интерес к истории своей семьи, закреплять знание родственных связей; воспитывать любовь к близким</w:t>
            </w:r>
            <w:proofErr w:type="gramStart"/>
            <w:r w:rsidRPr="00CE59B2">
              <w:rPr>
                <w:rFonts w:eastAsia="Calibri" w:cs="Calibri"/>
                <w:lang w:val="ru-RU"/>
              </w:rPr>
              <w:t xml:space="preserve"> ,</w:t>
            </w:r>
            <w:proofErr w:type="gramEnd"/>
            <w:r w:rsidRPr="00CE59B2">
              <w:rPr>
                <w:rFonts w:eastAsia="Calibri" w:cs="Calibri"/>
                <w:lang w:val="ru-RU"/>
              </w:rPr>
              <w:t xml:space="preserve"> осознание важности семьи для человека.</w:t>
            </w:r>
          </w:p>
        </w:tc>
      </w:tr>
      <w:tr w:rsidR="009C7142" w:rsidRPr="00267AE8" w:rsidTr="007960AD">
        <w:trPr>
          <w:cantSplit/>
          <w:trHeight w:val="1567"/>
        </w:trPr>
        <w:tc>
          <w:tcPr>
            <w:tcW w:w="959" w:type="dxa"/>
            <w:vMerge w:val="restart"/>
            <w:textDirection w:val="btLr"/>
          </w:tcPr>
          <w:p w:rsidR="009C7142" w:rsidRDefault="009C714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Ноябрь</w:t>
            </w:r>
            <w:r w:rsidR="00DF7617"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 xml:space="preserve">   «Край родной»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7142" w:rsidRDefault="009C7142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  <w:p w:rsidR="009C7142" w:rsidRDefault="009C7142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9C7142" w:rsidRDefault="009C7142" w:rsidP="009C7142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142" w:rsidRPr="00CE59B2" w:rsidRDefault="009C7142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>Край наш Северный (виртуальное путешествие)</w:t>
            </w:r>
          </w:p>
          <w:p w:rsidR="009C7142" w:rsidRPr="00CE59B2" w:rsidRDefault="009C7142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 xml:space="preserve">Климат и природа </w:t>
            </w:r>
            <w:proofErr w:type="spellStart"/>
            <w:r w:rsidRPr="00CE59B2">
              <w:rPr>
                <w:rFonts w:eastAsia="Calibri" w:cs="Calibri"/>
                <w:bCs/>
                <w:lang w:val="ru-RU"/>
              </w:rPr>
              <w:t>Югры</w:t>
            </w:r>
            <w:proofErr w:type="spellEnd"/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9C7142" w:rsidRPr="009C7142" w:rsidRDefault="009C7142" w:rsidP="009C7142">
            <w:pPr>
              <w:pStyle w:val="Standard"/>
              <w:autoSpaceDE w:val="0"/>
              <w:rPr>
                <w:lang w:val="ru-RU"/>
              </w:rPr>
            </w:pPr>
            <w:r w:rsidRPr="009C7142">
              <w:rPr>
                <w:rFonts w:eastAsia="Calibri" w:cs="Calibri"/>
                <w:u w:val="single"/>
                <w:lang w:val="ru-RU"/>
              </w:rPr>
              <w:t xml:space="preserve">Цель: </w:t>
            </w:r>
            <w:r w:rsidRPr="009C7142">
              <w:rPr>
                <w:rFonts w:eastAsia="Times New Roman" w:cs="Times New Roman"/>
                <w:color w:val="auto"/>
                <w:lang w:val="ru-RU" w:eastAsia="ru-RU"/>
              </w:rPr>
              <w:t>расширять представления детей о родном крае.</w:t>
            </w:r>
          </w:p>
          <w:p w:rsidR="009C7142" w:rsidRPr="009C7142" w:rsidRDefault="009C7142" w:rsidP="009C7142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  <w:r w:rsidRPr="009C7142">
              <w:rPr>
                <w:rFonts w:eastAsia="Times New Roman" w:cs="Times New Roman"/>
                <w:color w:val="auto"/>
                <w:lang w:val="ru-RU" w:eastAsia="ru-RU"/>
              </w:rPr>
              <w:t xml:space="preserve">     Воспитывать любовь к родному краю, бережное отношение к природе, умение слушать своих товарищей, чувство сплоченности, доброжелательности.</w:t>
            </w:r>
          </w:p>
          <w:p w:rsidR="009C7142" w:rsidRPr="00CE59B2" w:rsidRDefault="009C7142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</w:p>
        </w:tc>
      </w:tr>
      <w:tr w:rsidR="009C7142" w:rsidRPr="00267AE8" w:rsidTr="007960AD">
        <w:trPr>
          <w:cantSplit/>
          <w:trHeight w:val="904"/>
        </w:trPr>
        <w:tc>
          <w:tcPr>
            <w:tcW w:w="959" w:type="dxa"/>
            <w:vMerge/>
            <w:textDirection w:val="btLr"/>
          </w:tcPr>
          <w:p w:rsidR="009C7142" w:rsidRDefault="009C714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142" w:rsidRDefault="009C7142" w:rsidP="009C7142">
            <w:pPr>
              <w:pStyle w:val="Standard"/>
              <w:autoSpaceDE w:val="0"/>
              <w:spacing w:after="20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9C7142" w:rsidRDefault="009C7142" w:rsidP="009C7142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142" w:rsidRPr="00CE59B2" w:rsidRDefault="009C7142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CE59B2">
              <w:rPr>
                <w:rFonts w:eastAsia="Calibri" w:cs="Calibri"/>
                <w:bCs/>
                <w:lang w:val="ru-RU"/>
              </w:rPr>
              <w:t>Заповедник «Малая Сосьва» (виртуальное путешествие)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9C7142" w:rsidRPr="001A6846" w:rsidRDefault="001A6846" w:rsidP="001A6846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Цель: </w:t>
            </w:r>
            <w:r w:rsidRPr="001A6846">
              <w:rPr>
                <w:rFonts w:eastAsia="Calibri" w:cs="Calibri"/>
                <w:bCs/>
                <w:lang w:val="ru-RU"/>
              </w:rPr>
              <w:t>познакомить детей с природой родного края, дать представление о заповеднике, его обитателях. Воспитывать любовь, интерес, бережное отношение к природе, чувство гордости за то, что они живут в таком прекрасном крае.</w:t>
            </w:r>
          </w:p>
        </w:tc>
      </w:tr>
      <w:tr w:rsidR="009C7142" w:rsidRPr="00267AE8" w:rsidTr="007960AD">
        <w:trPr>
          <w:cantSplit/>
          <w:trHeight w:val="502"/>
        </w:trPr>
        <w:tc>
          <w:tcPr>
            <w:tcW w:w="959" w:type="dxa"/>
            <w:vMerge/>
            <w:textDirection w:val="btLr"/>
          </w:tcPr>
          <w:p w:rsidR="009C7142" w:rsidRDefault="009C714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142" w:rsidRDefault="009C7142" w:rsidP="009C7142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  <w:p w:rsidR="009C7142" w:rsidRDefault="009C7142" w:rsidP="009C7142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142" w:rsidRPr="00CE59B2" w:rsidRDefault="001A6846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Собери подарки у тайги </w:t>
            </w:r>
            <w:r w:rsidR="00091F8D">
              <w:rPr>
                <w:rFonts w:eastAsia="Calibri" w:cs="Calibri"/>
                <w:bCs/>
                <w:lang w:val="ru-RU"/>
              </w:rPr>
              <w:t>(</w:t>
            </w:r>
            <w:r w:rsidR="00091F8D" w:rsidRPr="00CE59B2">
              <w:rPr>
                <w:rFonts w:eastAsia="Calibri" w:cs="Calibri"/>
                <w:bCs/>
                <w:lang w:val="ru-RU"/>
              </w:rPr>
              <w:t>виртуальн</w:t>
            </w:r>
            <w:r w:rsidR="00091F8D">
              <w:rPr>
                <w:rFonts w:eastAsia="Calibri" w:cs="Calibri"/>
                <w:bCs/>
                <w:lang w:val="ru-RU"/>
              </w:rPr>
              <w:t>ая экскурсия за лекарственными растениями)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DF7617" w:rsidRPr="00DF7617" w:rsidRDefault="00DF7617" w:rsidP="00DF7617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 w:rsidRPr="00DF7617">
              <w:rPr>
                <w:rFonts w:eastAsia="Calibri" w:cs="Calibri"/>
                <w:lang w:val="ru-RU"/>
              </w:rPr>
              <w:t>Цель: формировать познавательный интерес к лекарственным растениям; Показать их роль в жизни человека, как используют растения в лечебных целях.</w:t>
            </w:r>
          </w:p>
          <w:p w:rsidR="00DF7617" w:rsidRPr="00DF7617" w:rsidRDefault="00DF7617" w:rsidP="00DF7617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 w:rsidRPr="00DF7617">
              <w:rPr>
                <w:rFonts w:eastAsia="Calibri" w:cs="Calibri"/>
                <w:lang w:val="ru-RU"/>
              </w:rPr>
              <w:t xml:space="preserve">    Воспитывать бережное отношение к растениям. </w:t>
            </w:r>
          </w:p>
          <w:p w:rsidR="009C7142" w:rsidRPr="00DF7617" w:rsidRDefault="009C7142" w:rsidP="00911B0C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</w:p>
        </w:tc>
      </w:tr>
      <w:tr w:rsidR="009C7142" w:rsidRPr="00267AE8" w:rsidTr="007960AD">
        <w:trPr>
          <w:cantSplit/>
          <w:trHeight w:val="447"/>
        </w:trPr>
        <w:tc>
          <w:tcPr>
            <w:tcW w:w="959" w:type="dxa"/>
            <w:vMerge/>
            <w:textDirection w:val="btLr"/>
          </w:tcPr>
          <w:p w:rsidR="009C7142" w:rsidRDefault="009C7142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C7142" w:rsidRDefault="009C7142" w:rsidP="009C7142">
            <w:pPr>
              <w:pStyle w:val="Standard"/>
              <w:autoSpaceDE w:val="0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7617" w:rsidRPr="00DF7617" w:rsidRDefault="00DF7617" w:rsidP="00DF7617">
            <w:pPr>
              <w:autoSpaceDE w:val="0"/>
              <w:adjustRightInd w:val="0"/>
              <w:rPr>
                <w:bCs/>
                <w:lang w:val="ru-RU"/>
              </w:rPr>
            </w:pPr>
            <w:r w:rsidRPr="00DF7617">
              <w:rPr>
                <w:bCs/>
                <w:lang w:val="ru-RU"/>
              </w:rPr>
              <w:t>«Кто спрятался в траве?»</w:t>
            </w:r>
          </w:p>
          <w:p w:rsidR="009C7142" w:rsidRPr="00DF7617" w:rsidRDefault="00DF7617" w:rsidP="00DF7617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DF7617">
              <w:rPr>
                <w:bCs/>
                <w:i/>
                <w:lang w:val="ru-RU"/>
              </w:rPr>
              <w:t>(аппликация)</w:t>
            </w:r>
            <w:r>
              <w:rPr>
                <w:bCs/>
                <w:i/>
                <w:lang w:val="ru-RU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9C7142" w:rsidRPr="009C7142" w:rsidRDefault="009C7142" w:rsidP="00911B0C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</w:p>
        </w:tc>
      </w:tr>
      <w:tr w:rsidR="00A1256B" w:rsidRPr="00267AE8" w:rsidTr="007960AD">
        <w:trPr>
          <w:cantSplit/>
          <w:trHeight w:val="887"/>
        </w:trPr>
        <w:tc>
          <w:tcPr>
            <w:tcW w:w="959" w:type="dxa"/>
            <w:vMerge w:val="restart"/>
            <w:textDirection w:val="btLr"/>
          </w:tcPr>
          <w:p w:rsidR="00A1256B" w:rsidRPr="00394507" w:rsidRDefault="00A1256B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394507">
              <w:rPr>
                <w:rFonts w:eastAsia="Calibri" w:cs="Calibri"/>
                <w:b/>
                <w:bCs/>
                <w:lang w:val="ru-RU"/>
              </w:rPr>
              <w:t>Декабрь</w:t>
            </w:r>
            <w:r w:rsidR="0064587E" w:rsidRPr="00394507">
              <w:rPr>
                <w:rFonts w:eastAsia="Calibri" w:cs="Calibri"/>
                <w:b/>
                <w:bCs/>
                <w:lang w:val="ru-RU"/>
              </w:rPr>
              <w:t>. Земля – наш общий дом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1256B" w:rsidRDefault="00A1256B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256B" w:rsidRPr="00CE59B2" w:rsidRDefault="00A1256B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Беседа. Символика родного края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A1256B" w:rsidRPr="00DF7617" w:rsidRDefault="00A1256B" w:rsidP="00DF7617">
            <w:pPr>
              <w:shd w:val="clear" w:color="auto" w:fill="FFFFFF"/>
              <w:spacing w:line="301" w:lineRule="atLeast"/>
              <w:rPr>
                <w:rFonts w:ascii="Calibri" w:eastAsia="Times New Roman" w:hAnsi="Calibri" w:cs="Calibri"/>
                <w:lang w:val="ru-RU" w:eastAsia="ru-RU"/>
              </w:rPr>
            </w:pPr>
            <w:r w:rsidRPr="00DF7617">
              <w:rPr>
                <w:sz w:val="24"/>
                <w:szCs w:val="24"/>
                <w:lang w:val="ru-RU"/>
              </w:rPr>
              <w:t>Цель:</w:t>
            </w:r>
            <w:r w:rsidRPr="00DF761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интеллектуальное развитие детей старшего дошкольного возраста  посредством изучения символов малой родины – </w:t>
            </w:r>
            <w:proofErr w:type="spellStart"/>
            <w:r w:rsidRPr="00DF761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Югры</w:t>
            </w:r>
            <w:proofErr w:type="spellEnd"/>
            <w:r w:rsidRPr="00DF761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.;</w:t>
            </w:r>
          </w:p>
        </w:tc>
      </w:tr>
      <w:tr w:rsidR="00A1256B" w:rsidRPr="00267AE8" w:rsidTr="007960AD">
        <w:trPr>
          <w:cantSplit/>
          <w:trHeight w:val="803"/>
        </w:trPr>
        <w:tc>
          <w:tcPr>
            <w:tcW w:w="959" w:type="dxa"/>
            <w:vMerge/>
            <w:textDirection w:val="btLr"/>
          </w:tcPr>
          <w:p w:rsidR="00A1256B" w:rsidRPr="00394507" w:rsidRDefault="00A1256B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Default="00A1256B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Pr="00A1256B" w:rsidRDefault="00A1256B" w:rsidP="0064587E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 </w:t>
            </w:r>
            <w:r w:rsidRPr="00A1256B">
              <w:rPr>
                <w:bCs/>
                <w:lang w:val="ru-RU"/>
              </w:rPr>
              <w:t>Беседа</w:t>
            </w:r>
            <w:r w:rsidR="0064587E">
              <w:rPr>
                <w:bCs/>
                <w:lang w:val="ru-RU"/>
              </w:rPr>
              <w:t>. «</w:t>
            </w:r>
            <w:proofErr w:type="spellStart"/>
            <w:r w:rsidR="0064587E">
              <w:rPr>
                <w:bCs/>
                <w:lang w:val="ru-RU"/>
              </w:rPr>
              <w:t>Югра</w:t>
            </w:r>
            <w:proofErr w:type="spellEnd"/>
            <w:r w:rsidR="0064587E">
              <w:rPr>
                <w:bCs/>
                <w:lang w:val="ru-RU"/>
              </w:rPr>
              <w:t xml:space="preserve"> - многонациональная</w:t>
            </w:r>
            <w:r w:rsidRPr="00A1256B">
              <w:rPr>
                <w:bCs/>
                <w:lang w:val="ru-RU"/>
              </w:rPr>
              <w:t>»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Pr="00481D76" w:rsidRDefault="00481D76" w:rsidP="00481D76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268" w:lineRule="atLeast"/>
              <w:textAlignment w:val="auto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Цель: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ф</w:t>
            </w:r>
            <w:r w:rsidRPr="004F41C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ормировать представления</w:t>
            </w:r>
            <w:r w:rsidRPr="00481D76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 людях разных национальностей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; с</w:t>
            </w:r>
            <w:r w:rsidRPr="004F41C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пособствовать воспитанию толерантного отношения друг к другу и формированию умения жить в мире с другими людьми.</w:t>
            </w:r>
            <w:r w:rsidR="0064587E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F41C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Воспитывать интерес и уважение к людям разных национальностей, к их культуре и деятельности</w:t>
            </w:r>
            <w:r w:rsidRPr="004F41C8">
              <w:rPr>
                <w:rFonts w:eastAsia="Times New Roman" w:cs="Times New Roman"/>
                <w:color w:val="333333"/>
                <w:sz w:val="28"/>
                <w:szCs w:val="28"/>
                <w:lang w:val="ru-RU" w:eastAsia="ru-RU"/>
              </w:rPr>
              <w:t>.</w:t>
            </w:r>
          </w:p>
        </w:tc>
      </w:tr>
      <w:tr w:rsidR="00A1256B" w:rsidRPr="00267AE8" w:rsidTr="007960AD">
        <w:trPr>
          <w:cantSplit/>
          <w:trHeight w:val="823"/>
        </w:trPr>
        <w:tc>
          <w:tcPr>
            <w:tcW w:w="959" w:type="dxa"/>
            <w:vMerge/>
            <w:textDirection w:val="btLr"/>
          </w:tcPr>
          <w:p w:rsidR="00A1256B" w:rsidRPr="00394507" w:rsidRDefault="00A1256B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Default="00A1256B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695F" w:rsidRPr="0064587E" w:rsidRDefault="00A1256B" w:rsidP="00D8695F">
            <w:pPr>
              <w:pStyle w:val="Standard"/>
              <w:autoSpaceDE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D8695F">
              <w:rPr>
                <w:bCs/>
                <w:lang w:val="ru-RU"/>
              </w:rPr>
              <w:t xml:space="preserve">Коренные жители </w:t>
            </w:r>
            <w:proofErr w:type="spellStart"/>
            <w:r w:rsidR="00D8695F">
              <w:rPr>
                <w:bCs/>
                <w:lang w:val="ru-RU"/>
              </w:rPr>
              <w:t>Югры</w:t>
            </w:r>
            <w:proofErr w:type="spellEnd"/>
            <w:r w:rsidR="00D8695F">
              <w:rPr>
                <w:bCs/>
                <w:lang w:val="ru-RU"/>
              </w:rPr>
              <w:t xml:space="preserve"> – ханты и манси.</w:t>
            </w:r>
          </w:p>
          <w:p w:rsidR="0064587E" w:rsidRPr="0064587E" w:rsidRDefault="0064587E" w:rsidP="00911B0C">
            <w:pPr>
              <w:pStyle w:val="Standard"/>
              <w:autoSpaceDE w:val="0"/>
              <w:rPr>
                <w:bCs/>
                <w:lang w:val="ru-RU"/>
              </w:rPr>
            </w:pP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Pr="00D8695F" w:rsidRDefault="00D8695F" w:rsidP="00D8695F">
            <w:pPr>
              <w:shd w:val="clear" w:color="auto" w:fill="FFFFFF"/>
              <w:spacing w:line="301" w:lineRule="atLeast"/>
              <w:rPr>
                <w:sz w:val="24"/>
                <w:szCs w:val="24"/>
                <w:lang w:val="ru-RU"/>
              </w:rPr>
            </w:pP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Обогатить </w:t>
            </w:r>
            <w:r w:rsidRPr="00D8695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знания </w:t>
            </w:r>
            <w:r w:rsidRPr="00D8695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детей </w:t>
            </w:r>
            <w:r w:rsidRPr="00D8695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 коренных </w:t>
            </w:r>
            <w:r w:rsidRPr="00D8695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жителях </w:t>
            </w:r>
            <w:r w:rsidRPr="00D8695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севера – </w:t>
            </w:r>
            <w:proofErr w:type="spellStart"/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хантах</w:t>
            </w:r>
            <w:proofErr w:type="spellEnd"/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D8695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8695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дать представление об их стойбищах.</w:t>
            </w:r>
          </w:p>
        </w:tc>
      </w:tr>
      <w:tr w:rsidR="00A1256B" w:rsidTr="007960AD">
        <w:trPr>
          <w:cantSplit/>
          <w:trHeight w:val="268"/>
        </w:trPr>
        <w:tc>
          <w:tcPr>
            <w:tcW w:w="959" w:type="dxa"/>
            <w:vMerge/>
            <w:textDirection w:val="btLr"/>
          </w:tcPr>
          <w:p w:rsidR="00A1256B" w:rsidRPr="00394507" w:rsidRDefault="00A1256B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Default="00A1256B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256B" w:rsidRPr="00A1256B" w:rsidRDefault="00A1256B" w:rsidP="00A1256B">
            <w:pPr>
              <w:pStyle w:val="Standard"/>
              <w:autoSpaceDE w:val="0"/>
              <w:rPr>
                <w:bCs/>
                <w:lang w:val="ru-RU"/>
              </w:rPr>
            </w:pPr>
            <w:r w:rsidRPr="0064587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Ручной труд «Чум»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A1256B" w:rsidRDefault="00A1256B" w:rsidP="00DF7617">
            <w:pPr>
              <w:shd w:val="clear" w:color="auto" w:fill="FFFFFF"/>
              <w:spacing w:line="301" w:lineRule="atLeast"/>
              <w:rPr>
                <w:lang w:val="ru-RU"/>
              </w:rPr>
            </w:pPr>
          </w:p>
        </w:tc>
      </w:tr>
      <w:tr w:rsidR="0064587E" w:rsidTr="007960AD">
        <w:trPr>
          <w:cantSplit/>
          <w:trHeight w:val="845"/>
        </w:trPr>
        <w:tc>
          <w:tcPr>
            <w:tcW w:w="959" w:type="dxa"/>
            <w:vMerge w:val="restart"/>
            <w:textDirection w:val="btLr"/>
          </w:tcPr>
          <w:p w:rsidR="0064587E" w:rsidRPr="00394507" w:rsidRDefault="0064587E" w:rsidP="0064587E">
            <w:pPr>
              <w:pStyle w:val="Standard"/>
              <w:autoSpaceDE w:val="0"/>
              <w:spacing w:after="200"/>
              <w:ind w:left="113" w:right="113"/>
              <w:rPr>
                <w:rFonts w:eastAsia="Calibri" w:cs="Calibri"/>
                <w:b/>
                <w:bCs/>
                <w:lang w:val="ru-RU"/>
              </w:rPr>
            </w:pPr>
            <w:r w:rsidRPr="00394507">
              <w:rPr>
                <w:rFonts w:eastAsia="Calibri" w:cs="Calibri"/>
                <w:b/>
                <w:bCs/>
                <w:lang w:val="ru-RU"/>
              </w:rPr>
              <w:t xml:space="preserve">Январь </w:t>
            </w:r>
            <w:proofErr w:type="spellStart"/>
            <w:proofErr w:type="gramStart"/>
            <w:r w:rsidRPr="00394507">
              <w:rPr>
                <w:rFonts w:eastAsia="Calibri" w:cs="Calibri"/>
                <w:b/>
                <w:bCs/>
                <w:lang w:val="ru-RU"/>
              </w:rPr>
              <w:t>Приоб-щение</w:t>
            </w:r>
            <w:proofErr w:type="spellEnd"/>
            <w:proofErr w:type="gramEnd"/>
            <w:r w:rsidRPr="00394507">
              <w:rPr>
                <w:rFonts w:eastAsia="Calibri" w:cs="Calibri"/>
                <w:b/>
                <w:bCs/>
                <w:lang w:val="ru-RU"/>
              </w:rPr>
              <w:t xml:space="preserve"> к  </w:t>
            </w:r>
            <w:proofErr w:type="spellStart"/>
            <w:r w:rsidRPr="00394507">
              <w:rPr>
                <w:rFonts w:eastAsia="Calibri" w:cs="Calibri"/>
                <w:b/>
                <w:bCs/>
                <w:lang w:val="ru-RU"/>
              </w:rPr>
              <w:t>исисиистокамистокам</w:t>
            </w:r>
            <w:proofErr w:type="spellEnd"/>
            <w:r w:rsidRPr="00394507">
              <w:rPr>
                <w:rFonts w:eastAsia="Calibri" w:cs="Calibri"/>
                <w:b/>
                <w:bCs/>
                <w:lang w:val="ru-RU"/>
              </w:rPr>
              <w:t>….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4587E" w:rsidRDefault="0064587E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587E" w:rsidRPr="00CE59B2" w:rsidRDefault="0064587E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Промыслы народов севера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64587E" w:rsidRPr="0064587E" w:rsidRDefault="0064587E" w:rsidP="0064587E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  <w:r w:rsidRPr="0064587E">
              <w:rPr>
                <w:rFonts w:eastAsia="Calibri" w:cs="Calibri"/>
                <w:u w:val="single"/>
                <w:lang w:val="ru-RU"/>
              </w:rPr>
              <w:t xml:space="preserve">Цель: </w:t>
            </w:r>
            <w:r w:rsidRPr="0064587E">
              <w:rPr>
                <w:rFonts w:cs="Times New Roman"/>
                <w:color w:val="auto"/>
                <w:lang w:val="ru-RU"/>
              </w:rPr>
              <w:t xml:space="preserve">познакомить детей  с   промыслами    народов севера: рыболовство, оленеводство, охота.  </w:t>
            </w:r>
          </w:p>
          <w:p w:rsidR="0064587E" w:rsidRPr="00CE59B2" w:rsidRDefault="0064587E" w:rsidP="0064587E">
            <w:pPr>
              <w:ind w:left="-540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proofErr w:type="gramStart"/>
            <w:r w:rsidRPr="0064587E">
              <w:rPr>
                <w:rFonts w:cs="Times New Roman"/>
                <w:sz w:val="24"/>
                <w:szCs w:val="24"/>
                <w:lang w:val="ru-RU"/>
              </w:rPr>
              <w:t>Во   воспитывать</w:t>
            </w:r>
            <w:proofErr w:type="gramEnd"/>
            <w:r w:rsidRPr="0064587E">
              <w:rPr>
                <w:rFonts w:cs="Times New Roman"/>
                <w:sz w:val="24"/>
                <w:szCs w:val="24"/>
                <w:lang w:val="ru-RU"/>
              </w:rPr>
              <w:t xml:space="preserve"> любознательность, взаимовыручку.</w:t>
            </w:r>
          </w:p>
        </w:tc>
      </w:tr>
      <w:tr w:rsidR="0064587E" w:rsidRPr="00267AE8" w:rsidTr="007960AD">
        <w:trPr>
          <w:cantSplit/>
          <w:trHeight w:val="1353"/>
        </w:trPr>
        <w:tc>
          <w:tcPr>
            <w:tcW w:w="959" w:type="dxa"/>
            <w:vMerge/>
            <w:textDirection w:val="btLr"/>
          </w:tcPr>
          <w:p w:rsidR="0064587E" w:rsidRPr="00394507" w:rsidRDefault="0064587E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587E" w:rsidRDefault="0064587E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64587E" w:rsidRDefault="0064587E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</w:p>
          <w:p w:rsidR="0064587E" w:rsidRDefault="0064587E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587E" w:rsidRPr="00D8695F" w:rsidRDefault="0064587E" w:rsidP="0064587E">
            <w:pPr>
              <w:rPr>
                <w:sz w:val="24"/>
                <w:szCs w:val="24"/>
                <w:lang w:val="ru-RU"/>
              </w:rPr>
            </w:pPr>
            <w:r w:rsidRPr="00D8695F">
              <w:rPr>
                <w:sz w:val="24"/>
                <w:szCs w:val="24"/>
                <w:lang w:val="ru-RU"/>
              </w:rPr>
              <w:t xml:space="preserve">«Землянка – одна из древнейших жилищ  </w:t>
            </w:r>
            <w:proofErr w:type="spellStart"/>
            <w:r w:rsidRPr="00D8695F">
              <w:rPr>
                <w:sz w:val="24"/>
                <w:szCs w:val="24"/>
                <w:lang w:val="ru-RU"/>
              </w:rPr>
              <w:t>хантов</w:t>
            </w:r>
            <w:proofErr w:type="spellEnd"/>
            <w:r w:rsidRPr="00D8695F">
              <w:rPr>
                <w:sz w:val="24"/>
                <w:szCs w:val="24"/>
                <w:lang w:val="ru-RU"/>
              </w:rPr>
              <w:t xml:space="preserve"> и манси».</w:t>
            </w:r>
          </w:p>
          <w:p w:rsidR="0064587E" w:rsidRDefault="0064587E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64587E" w:rsidRDefault="0064587E" w:rsidP="0064587E">
            <w:pPr>
              <w:pStyle w:val="Standard"/>
              <w:autoSpaceDE w:val="0"/>
              <w:rPr>
                <w:rFonts w:eastAsia="Calibri" w:cs="Calibri"/>
                <w:sz w:val="28"/>
                <w:szCs w:val="28"/>
                <w:u w:val="single"/>
                <w:lang w:val="ru-RU"/>
              </w:rPr>
            </w:pPr>
          </w:p>
          <w:p w:rsidR="0064587E" w:rsidRPr="00D8695F" w:rsidRDefault="0064587E" w:rsidP="0064587E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  <w:r w:rsidRPr="00D8695F">
              <w:rPr>
                <w:rFonts w:eastAsia="Calibri" w:cs="Calibri"/>
                <w:u w:val="single"/>
                <w:lang w:val="ru-RU"/>
              </w:rPr>
              <w:t xml:space="preserve">Цель: </w:t>
            </w:r>
            <w:r w:rsidRPr="00D8695F">
              <w:rPr>
                <w:lang w:val="ru-RU"/>
              </w:rPr>
              <w:t>формировать представление о жилищах коренных жителей ХМАО</w:t>
            </w:r>
          </w:p>
          <w:p w:rsidR="0064587E" w:rsidRPr="00D8695F" w:rsidRDefault="0064587E" w:rsidP="0064587E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</w:p>
          <w:p w:rsidR="0064587E" w:rsidRPr="0064587E" w:rsidRDefault="0064587E" w:rsidP="00911B0C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</w:p>
        </w:tc>
      </w:tr>
      <w:tr w:rsidR="007E3BC3" w:rsidRPr="00267AE8" w:rsidTr="007960AD">
        <w:trPr>
          <w:cantSplit/>
          <w:trHeight w:val="753"/>
        </w:trPr>
        <w:tc>
          <w:tcPr>
            <w:tcW w:w="959" w:type="dxa"/>
            <w:vMerge w:val="restart"/>
            <w:textDirection w:val="btLr"/>
          </w:tcPr>
          <w:p w:rsidR="00F115F9" w:rsidRPr="00394507" w:rsidRDefault="007E3BC3" w:rsidP="00394507">
            <w:pPr>
              <w:pStyle w:val="Standard"/>
              <w:autoSpaceDE w:val="0"/>
              <w:jc w:val="center"/>
              <w:rPr>
                <w:rFonts w:eastAsia="Calibri" w:cs="Calibri"/>
                <w:bCs/>
                <w:lang w:val="ru-RU"/>
              </w:rPr>
            </w:pPr>
            <w:r w:rsidRPr="00394507">
              <w:rPr>
                <w:rFonts w:eastAsia="Calibri" w:cs="Calibri"/>
                <w:b/>
                <w:bCs/>
                <w:lang w:val="ru-RU"/>
              </w:rPr>
              <w:t>Февраль</w:t>
            </w:r>
            <w:r w:rsidR="00F115F9" w:rsidRPr="00394507">
              <w:rPr>
                <w:rFonts w:eastAsia="Calibri" w:cs="Calibri"/>
                <w:b/>
                <w:bCs/>
                <w:lang w:val="ru-RU"/>
              </w:rPr>
              <w:t xml:space="preserve"> Приобщение к истокам. Защитники </w:t>
            </w:r>
            <w:proofErr w:type="spellStart"/>
            <w:r w:rsidR="00F115F9" w:rsidRPr="00394507">
              <w:rPr>
                <w:rFonts w:eastAsia="Calibri" w:cs="Calibri"/>
                <w:b/>
                <w:bCs/>
                <w:lang w:val="ru-RU"/>
              </w:rPr>
              <w:t>Югры</w:t>
            </w:r>
            <w:proofErr w:type="spellEnd"/>
            <w:r w:rsidR="00F115F9" w:rsidRPr="00394507">
              <w:rPr>
                <w:rFonts w:eastAsia="Calibri" w:cs="Calibri"/>
                <w:b/>
                <w:bCs/>
                <w:lang w:val="ru-RU"/>
              </w:rPr>
              <w:t>.</w:t>
            </w:r>
          </w:p>
          <w:p w:rsidR="007E3BC3" w:rsidRPr="00394507" w:rsidRDefault="007E3BC3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E3BC3" w:rsidRDefault="007E3BC3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E3BC3" w:rsidRPr="00CE59B2" w:rsidRDefault="007E3BC3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Знакомство с хантыйским орнаментом.</w:t>
            </w:r>
            <w:r w:rsidR="00B6683F">
              <w:rPr>
                <w:rFonts w:eastAsia="Calibri" w:cs="Calibri"/>
                <w:bCs/>
                <w:lang w:val="ru-RU"/>
              </w:rPr>
              <w:t xml:space="preserve"> </w:t>
            </w:r>
            <w:r w:rsidR="00B6683F">
              <w:rPr>
                <w:rFonts w:eastAsia="Times New Roman" w:cs="Times New Roman"/>
                <w:color w:val="auto"/>
                <w:lang w:val="ru-RU" w:eastAsia="ru-RU"/>
              </w:rPr>
              <w:t>«</w:t>
            </w:r>
            <w:r w:rsidR="00B6683F" w:rsidRPr="00C1651D">
              <w:rPr>
                <w:rFonts w:eastAsia="Times New Roman" w:cs="Times New Roman"/>
                <w:color w:val="auto"/>
                <w:lang w:val="ru-RU" w:eastAsia="ru-RU"/>
              </w:rPr>
              <w:t>Национальная одежда ханты и манси»</w:t>
            </w:r>
            <w:r w:rsidR="00B6683F">
              <w:rPr>
                <w:rFonts w:eastAsia="Times New Roman" w:cs="Times New Roman"/>
                <w:color w:val="auto"/>
                <w:lang w:val="ru-RU" w:eastAsia="ru-RU"/>
              </w:rPr>
              <w:t xml:space="preserve"> 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7E3BC3" w:rsidRPr="00D8695F" w:rsidRDefault="00D8695F" w:rsidP="00D8695F">
            <w:p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51D">
              <w:rPr>
                <w:rFonts w:eastAsia="Times New Roman" w:cs="Times New Roman"/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Учить узнавать и называть одежду коренных народов севера ханты и манси. Дать понятие об орнаменте, которым украшалась одежда.</w:t>
            </w:r>
            <w:r>
              <w:rPr>
                <w:rFonts w:eastAsia="Times New Roman" w:cs="Times New Roman"/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651D">
              <w:rPr>
                <w:rFonts w:eastAsia="Times New Roman" w:cs="Times New Roman"/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Воспитывать любознательность, уважение к традициям коренных народов Севера, интерес к культуре народов ханты и манси.</w:t>
            </w:r>
          </w:p>
        </w:tc>
      </w:tr>
      <w:tr w:rsidR="00394507" w:rsidRPr="00267AE8" w:rsidTr="007960AD">
        <w:trPr>
          <w:cantSplit/>
          <w:trHeight w:val="435"/>
        </w:trPr>
        <w:tc>
          <w:tcPr>
            <w:tcW w:w="959" w:type="dxa"/>
            <w:vMerge/>
            <w:textDirection w:val="btLr"/>
          </w:tcPr>
          <w:p w:rsidR="00394507" w:rsidRPr="00394507" w:rsidRDefault="00394507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7" w:rsidRDefault="00394507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07" w:rsidRPr="00B6683F" w:rsidRDefault="00394507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/>
              </w:rPr>
              <w:t>Рисование: «Хантыйский орнамент»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394507" w:rsidRPr="00394507" w:rsidRDefault="00394507" w:rsidP="00C83115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Цель: </w:t>
            </w:r>
            <w:r w:rsidRPr="00D837AC">
              <w:rPr>
                <w:rFonts w:eastAsia="Times New Roman" w:cs="Times New Roman"/>
                <w:lang w:val="ru-RU" w:eastAsia="ru-RU"/>
              </w:rPr>
              <w:t>обогащать знания детей о декоративно-прикладном творчестве народа ханты</w:t>
            </w:r>
          </w:p>
        </w:tc>
      </w:tr>
      <w:tr w:rsidR="00394507" w:rsidRPr="00267AE8" w:rsidTr="007960AD">
        <w:trPr>
          <w:cantSplit/>
          <w:trHeight w:val="1025"/>
        </w:trPr>
        <w:tc>
          <w:tcPr>
            <w:tcW w:w="959" w:type="dxa"/>
            <w:vMerge/>
            <w:textDirection w:val="btLr"/>
          </w:tcPr>
          <w:p w:rsidR="00394507" w:rsidRPr="00394507" w:rsidRDefault="00394507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7" w:rsidRDefault="00394507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07" w:rsidRDefault="00394507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</w:p>
          <w:p w:rsidR="00394507" w:rsidRDefault="006D25C8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З</w:t>
            </w:r>
            <w:r w:rsidR="00394507">
              <w:rPr>
                <w:rFonts w:eastAsia="Calibri" w:cs="Calibri"/>
                <w:bCs/>
                <w:lang w:val="ru-RU"/>
              </w:rPr>
              <w:t xml:space="preserve">ащитники </w:t>
            </w:r>
            <w:proofErr w:type="spellStart"/>
            <w:r w:rsidR="00394507">
              <w:rPr>
                <w:rFonts w:eastAsia="Calibri" w:cs="Calibri"/>
                <w:bCs/>
                <w:lang w:val="ru-RU"/>
              </w:rPr>
              <w:t>Югры</w:t>
            </w:r>
            <w:proofErr w:type="spellEnd"/>
            <w:r w:rsidR="00394507">
              <w:rPr>
                <w:rFonts w:eastAsia="Calibri" w:cs="Calibri"/>
                <w:bCs/>
                <w:lang w:val="ru-RU"/>
              </w:rPr>
              <w:t>.</w:t>
            </w:r>
          </w:p>
          <w:p w:rsidR="00394507" w:rsidRDefault="00394507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Боевой путь наших земляков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394507" w:rsidRPr="00CE59B2" w:rsidRDefault="00394507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Цель: </w:t>
            </w:r>
            <w:r w:rsidRPr="00F115F9">
              <w:rPr>
                <w:rFonts w:eastAsia="Calibri" w:cs="Calibri"/>
                <w:lang w:val="ru-RU"/>
              </w:rPr>
              <w:t>познакомить детей со знаменитыми земляками, участниками Великой Отечественной войны; воспитывать уважение к их труду и подвигам, желание быть на них похожими.</w:t>
            </w:r>
          </w:p>
        </w:tc>
      </w:tr>
      <w:tr w:rsidR="00394507" w:rsidRPr="00267AE8" w:rsidTr="007960AD">
        <w:trPr>
          <w:cantSplit/>
          <w:trHeight w:val="218"/>
        </w:trPr>
        <w:tc>
          <w:tcPr>
            <w:tcW w:w="959" w:type="dxa"/>
            <w:vMerge/>
            <w:textDirection w:val="btLr"/>
          </w:tcPr>
          <w:p w:rsidR="00394507" w:rsidRPr="00394507" w:rsidRDefault="00394507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94507" w:rsidRDefault="00394507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94507" w:rsidRDefault="00394507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</w:p>
          <w:p w:rsidR="00394507" w:rsidRDefault="00394507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Народные игры Севера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394507" w:rsidRPr="00D8695F" w:rsidRDefault="00394507" w:rsidP="00C83115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Pr="00D8695F">
              <w:rPr>
                <w:lang w:val="ru-RU"/>
              </w:rPr>
              <w:t>развивать ловкость, координацию движений, выносливость; добиваться сохранения правильной осанки;  воспитывать доброжелательность, желание помочь товарищу</w:t>
            </w:r>
          </w:p>
        </w:tc>
      </w:tr>
      <w:tr w:rsidR="006D25C8" w:rsidTr="007960AD">
        <w:trPr>
          <w:cantSplit/>
          <w:trHeight w:val="531"/>
        </w:trPr>
        <w:tc>
          <w:tcPr>
            <w:tcW w:w="959" w:type="dxa"/>
            <w:vMerge w:val="restart"/>
            <w:textDirection w:val="btLr"/>
          </w:tcPr>
          <w:p w:rsidR="006D25C8" w:rsidRPr="00394507" w:rsidRDefault="006D25C8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394507">
              <w:rPr>
                <w:rFonts w:eastAsia="Calibri" w:cs="Calibri"/>
                <w:b/>
                <w:bCs/>
                <w:lang w:val="ru-RU"/>
              </w:rPr>
              <w:t xml:space="preserve">Март </w:t>
            </w:r>
            <w:r w:rsidR="002949C2">
              <w:rPr>
                <w:rFonts w:eastAsia="Calibri" w:cs="Calibri"/>
                <w:b/>
                <w:bCs/>
                <w:lang w:val="ru-RU"/>
              </w:rPr>
              <w:t xml:space="preserve">Мой город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25C8" w:rsidRDefault="006D25C8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25C8" w:rsidRDefault="006D25C8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Рисование. Портрет моей мамы.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6D25C8" w:rsidRPr="00D8695F" w:rsidRDefault="006D25C8" w:rsidP="00C83115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</w:p>
        </w:tc>
      </w:tr>
      <w:tr w:rsidR="006D25C8" w:rsidRPr="00267AE8" w:rsidTr="007960AD">
        <w:trPr>
          <w:cantSplit/>
          <w:trHeight w:val="435"/>
        </w:trPr>
        <w:tc>
          <w:tcPr>
            <w:tcW w:w="959" w:type="dxa"/>
            <w:vMerge/>
            <w:textDirection w:val="btLr"/>
          </w:tcPr>
          <w:p w:rsidR="006D25C8" w:rsidRPr="00394507" w:rsidRDefault="006D25C8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D25C8" w:rsidRDefault="006D25C8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25C8" w:rsidRDefault="006D25C8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Нижневартовск – город нефтяников (</w:t>
            </w:r>
            <w:proofErr w:type="gramStart"/>
            <w:r>
              <w:rPr>
                <w:rFonts w:eastAsia="Calibri" w:cs="Calibri"/>
                <w:bCs/>
                <w:lang w:val="ru-RU"/>
              </w:rPr>
              <w:t>виртуальная</w:t>
            </w:r>
            <w:proofErr w:type="gramEnd"/>
            <w:r>
              <w:rPr>
                <w:rFonts w:eastAsia="Calibri" w:cs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 w:cs="Calibri"/>
                <w:bCs/>
                <w:lang w:val="ru-RU"/>
              </w:rPr>
              <w:t>экскур-сия</w:t>
            </w:r>
            <w:proofErr w:type="spellEnd"/>
            <w:r>
              <w:rPr>
                <w:rFonts w:eastAsia="Calibri" w:cs="Calibri"/>
                <w:bCs/>
                <w:lang w:val="ru-RU"/>
              </w:rPr>
              <w:t xml:space="preserve"> по </w:t>
            </w:r>
            <w:proofErr w:type="spellStart"/>
            <w:r>
              <w:rPr>
                <w:rFonts w:eastAsia="Calibri" w:cs="Calibri"/>
                <w:bCs/>
                <w:lang w:val="ru-RU"/>
              </w:rPr>
              <w:t>самотлорскому</w:t>
            </w:r>
            <w:proofErr w:type="spellEnd"/>
            <w:r>
              <w:rPr>
                <w:rFonts w:eastAsia="Calibri" w:cs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 w:cs="Calibri"/>
                <w:bCs/>
                <w:lang w:val="ru-RU"/>
              </w:rPr>
              <w:t>месторожденю</w:t>
            </w:r>
            <w:proofErr w:type="spellEnd"/>
            <w:r>
              <w:rPr>
                <w:rFonts w:eastAsia="Calibri" w:cs="Calibri"/>
                <w:bCs/>
                <w:lang w:val="ru-RU"/>
              </w:rPr>
              <w:t>)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6D25C8" w:rsidRPr="006D25C8" w:rsidRDefault="00E12D00" w:rsidP="006D25C8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</w:t>
            </w:r>
            <w:r w:rsidR="006D25C8" w:rsidRPr="006D25C8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асширять и углубить знания и представления детей о работе людей, работающих в нефтяной промышленности. Воспитывать уважение к людям, которые добывают нефть, интерес к профессиям.</w:t>
            </w:r>
          </w:p>
          <w:p w:rsidR="006D25C8" w:rsidRPr="006D25C8" w:rsidRDefault="006D25C8" w:rsidP="006D25C8">
            <w:pPr>
              <w:pStyle w:val="Standard"/>
              <w:autoSpaceDE w:val="0"/>
              <w:rPr>
                <w:rFonts w:eastAsia="Calibri" w:cs="Calibri"/>
                <w:u w:val="single"/>
                <w:lang w:val="ru-RU"/>
              </w:rPr>
            </w:pPr>
          </w:p>
          <w:p w:rsidR="006D25C8" w:rsidRPr="006D25C8" w:rsidRDefault="006D25C8" w:rsidP="006D25C8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6D25C8" w:rsidRPr="00267AE8" w:rsidTr="007960AD">
        <w:trPr>
          <w:cantSplit/>
          <w:trHeight w:val="1121"/>
        </w:trPr>
        <w:tc>
          <w:tcPr>
            <w:tcW w:w="959" w:type="dxa"/>
            <w:vMerge/>
            <w:textDirection w:val="btLr"/>
          </w:tcPr>
          <w:p w:rsidR="006D25C8" w:rsidRPr="00394507" w:rsidRDefault="006D25C8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D25C8" w:rsidRDefault="006D25C8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25C8" w:rsidRDefault="006D25C8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Улицы родного Нижневартовска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6D25C8" w:rsidRPr="00D8695F" w:rsidRDefault="006D25C8" w:rsidP="00C83115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 w:rsidRPr="006D25C8">
              <w:rPr>
                <w:rFonts w:eastAsia="Calibri" w:cs="Calibri"/>
                <w:lang w:val="ru-RU"/>
              </w:rPr>
              <w:t>Цель: уточнить представление детей о родном городе, формировать понимание выражения «малая родина»; закреплять знания о достопримечательностях; воспитывать гражданско-патриотические чувства.</w:t>
            </w:r>
          </w:p>
        </w:tc>
      </w:tr>
      <w:tr w:rsidR="006D25C8" w:rsidRPr="00267AE8" w:rsidTr="007960AD">
        <w:trPr>
          <w:cantSplit/>
          <w:trHeight w:val="292"/>
        </w:trPr>
        <w:tc>
          <w:tcPr>
            <w:tcW w:w="959" w:type="dxa"/>
            <w:vMerge/>
            <w:textDirection w:val="btLr"/>
          </w:tcPr>
          <w:p w:rsidR="006D25C8" w:rsidRPr="00394507" w:rsidRDefault="006D25C8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D25C8" w:rsidRDefault="006D25C8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25C8" w:rsidRDefault="006D25C8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Праздники ханты и манси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6D25C8" w:rsidRPr="00D8695F" w:rsidRDefault="003B132F" w:rsidP="00C83115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Цель: познакомить детей с обрядовыми праздниками ханты и манси</w:t>
            </w:r>
          </w:p>
        </w:tc>
      </w:tr>
      <w:tr w:rsidR="00E12D00" w:rsidRPr="00267AE8" w:rsidTr="007960AD">
        <w:trPr>
          <w:cantSplit/>
          <w:trHeight w:val="122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E12D00" w:rsidRPr="00394507" w:rsidRDefault="00E12D00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  <w:r>
              <w:rPr>
                <w:rFonts w:eastAsia="Calibri" w:cs="Calibri"/>
                <w:b/>
                <w:bCs/>
                <w:lang w:val="ru-RU"/>
              </w:rPr>
              <w:t>Апрель</w:t>
            </w:r>
            <w:r w:rsidR="002949C2">
              <w:rPr>
                <w:rFonts w:eastAsia="Calibri" w:cs="Calibri"/>
                <w:b/>
                <w:bCs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12D00" w:rsidRDefault="00E12D00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2D00" w:rsidRPr="00CE59B2" w:rsidRDefault="00E12D00" w:rsidP="00911B0C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Поэты </w:t>
            </w:r>
            <w:proofErr w:type="spellStart"/>
            <w:r>
              <w:rPr>
                <w:rFonts w:eastAsia="Calibri" w:cs="Calibri"/>
                <w:bCs/>
                <w:lang w:val="ru-RU"/>
              </w:rPr>
              <w:t>Югры</w:t>
            </w:r>
            <w:proofErr w:type="spellEnd"/>
            <w:r>
              <w:rPr>
                <w:rFonts w:eastAsia="Calibri" w:cs="Calibri"/>
                <w:bCs/>
                <w:lang w:val="ru-RU"/>
              </w:rPr>
              <w:t xml:space="preserve"> детям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E12D00" w:rsidRPr="00E12D00" w:rsidRDefault="00E12D00" w:rsidP="00E12D00">
            <w:pPr>
              <w:pStyle w:val="a4"/>
              <w:spacing w:before="167" w:after="167"/>
              <w:ind w:right="167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</w:rPr>
              <w:t xml:space="preserve">Цель: </w:t>
            </w:r>
            <w:r w:rsidRPr="002C2819">
              <w:rPr>
                <w:color w:val="000000"/>
                <w:sz w:val="24"/>
                <w:szCs w:val="24"/>
              </w:rPr>
              <w:t xml:space="preserve">познакомить детей с </w:t>
            </w:r>
            <w:r w:rsidRPr="002C2819">
              <w:rPr>
                <w:rStyle w:val="a5"/>
                <w:color w:val="000000"/>
                <w:sz w:val="24"/>
                <w:szCs w:val="24"/>
              </w:rPr>
              <w:t>писателями</w:t>
            </w:r>
            <w:r w:rsidRPr="002C281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C2819">
              <w:rPr>
                <w:color w:val="000000"/>
                <w:sz w:val="24"/>
                <w:szCs w:val="24"/>
              </w:rPr>
              <w:t>и</w:t>
            </w:r>
            <w:r w:rsidRPr="002C281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C2819">
              <w:rPr>
                <w:rStyle w:val="a5"/>
                <w:color w:val="000000"/>
                <w:sz w:val="24"/>
                <w:szCs w:val="24"/>
              </w:rPr>
              <w:t>поэтов</w:t>
            </w:r>
            <w:r w:rsidRPr="002C281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spellStart"/>
            <w:r w:rsidRPr="002C2819">
              <w:rPr>
                <w:rStyle w:val="a5"/>
                <w:color w:val="000000"/>
                <w:sz w:val="24"/>
                <w:szCs w:val="24"/>
              </w:rPr>
              <w:t>Югры</w:t>
            </w:r>
            <w:proofErr w:type="spellEnd"/>
            <w:r w:rsidRPr="002C2819">
              <w:rPr>
                <w:color w:val="000000"/>
                <w:sz w:val="24"/>
                <w:szCs w:val="24"/>
              </w:rPr>
              <w:t>,  воспитание любви к Югорской земле, уважения к коренным народам ХМАО, воспитание интернациональных чувств.</w:t>
            </w:r>
          </w:p>
        </w:tc>
      </w:tr>
      <w:tr w:rsidR="00E12D00" w:rsidRPr="00267AE8" w:rsidTr="007960AD">
        <w:trPr>
          <w:cantSplit/>
          <w:trHeight w:val="569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E12D00" w:rsidRDefault="00E12D00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D00" w:rsidRDefault="00E12D00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2D00" w:rsidRDefault="00E12D00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Лепка по загадкам народов севера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E12D00" w:rsidRDefault="00E12D00" w:rsidP="00E12D00">
            <w:pPr>
              <w:pStyle w:val="a4"/>
              <w:spacing w:before="167" w:after="167"/>
              <w:ind w:right="167"/>
              <w:jc w:val="both"/>
              <w:rPr>
                <w:rFonts w:eastAsia="Calibri" w:cs="Calibri"/>
                <w:bCs/>
              </w:rPr>
            </w:pPr>
          </w:p>
        </w:tc>
      </w:tr>
      <w:tr w:rsidR="00E12D00" w:rsidRPr="00267AE8" w:rsidTr="007960AD">
        <w:trPr>
          <w:cantSplit/>
          <w:trHeight w:val="318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E12D00" w:rsidRDefault="00E12D00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D00" w:rsidRDefault="00E12D00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2D00" w:rsidRDefault="00E12D00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Птицы </w:t>
            </w:r>
            <w:proofErr w:type="spellStart"/>
            <w:r>
              <w:rPr>
                <w:rFonts w:eastAsia="Calibri" w:cs="Calibri"/>
                <w:bCs/>
                <w:lang w:val="ru-RU"/>
              </w:rPr>
              <w:t>Югры</w:t>
            </w:r>
            <w:proofErr w:type="spellEnd"/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E12D00" w:rsidRPr="00414C23" w:rsidRDefault="00414C23" w:rsidP="00414C23">
            <w:pPr>
              <w:pStyle w:val="a4"/>
              <w:spacing w:before="167" w:after="167"/>
              <w:ind w:right="167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14C23">
              <w:rPr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414C23">
              <w:rPr>
                <w:color w:val="000000"/>
                <w:sz w:val="24"/>
                <w:szCs w:val="24"/>
                <w:shd w:val="clear" w:color="auto" w:fill="FFFFFF"/>
              </w:rPr>
              <w:t>:Ф</w:t>
            </w:r>
            <w:proofErr w:type="gramEnd"/>
            <w:r w:rsidRPr="00414C23">
              <w:rPr>
                <w:color w:val="000000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414C23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осознанно-правильное отношение к птицам ближайшего окружения, желание практически сохранить, поддержать, создать для них нужные условия.</w:t>
            </w:r>
          </w:p>
        </w:tc>
      </w:tr>
      <w:tr w:rsidR="00E12D00" w:rsidRPr="00267AE8" w:rsidTr="007960AD">
        <w:trPr>
          <w:cantSplit/>
          <w:trHeight w:val="218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E12D00" w:rsidRDefault="00E12D00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D00" w:rsidRDefault="00E12D00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2D00" w:rsidRDefault="00E12D00" w:rsidP="00911B0C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Животные Югорских лесов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E12D00" w:rsidRPr="00414C23" w:rsidRDefault="00414C23" w:rsidP="00E12D00">
            <w:pPr>
              <w:pStyle w:val="a4"/>
              <w:spacing w:before="167" w:after="167"/>
              <w:ind w:right="1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4C23">
              <w:rPr>
                <w:rFonts w:eastAsia="Calibri"/>
                <w:bCs/>
                <w:sz w:val="24"/>
                <w:szCs w:val="24"/>
              </w:rPr>
              <w:t xml:space="preserve">Цель: </w:t>
            </w:r>
            <w:r w:rsidRPr="00414C23">
              <w:rPr>
                <w:color w:val="333333"/>
                <w:sz w:val="24"/>
                <w:szCs w:val="24"/>
                <w:shd w:val="clear" w:color="auto" w:fill="FFFFFF"/>
              </w:rPr>
              <w:t>формирование общих представлений о животных ХМАО.</w:t>
            </w:r>
          </w:p>
        </w:tc>
      </w:tr>
      <w:tr w:rsidR="00414C23" w:rsidRPr="00267AE8" w:rsidTr="007960AD">
        <w:trPr>
          <w:cantSplit/>
          <w:trHeight w:val="1122"/>
        </w:trPr>
        <w:tc>
          <w:tcPr>
            <w:tcW w:w="959" w:type="dxa"/>
            <w:vMerge w:val="restart"/>
            <w:textDirection w:val="btLr"/>
          </w:tcPr>
          <w:p w:rsidR="00414C23" w:rsidRPr="00394507" w:rsidRDefault="00414C23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  <w:r>
              <w:rPr>
                <w:rFonts w:eastAsia="Calibri" w:cs="Calibri"/>
                <w:b/>
                <w:bCs/>
                <w:lang w:val="ru-RU"/>
              </w:rPr>
              <w:t>Май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14C23" w:rsidRDefault="00414C23" w:rsidP="00615ADC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C23" w:rsidRDefault="00414C23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</w:p>
          <w:p w:rsidR="00414C23" w:rsidRDefault="00414C23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Защитники </w:t>
            </w:r>
            <w:proofErr w:type="spellStart"/>
            <w:r>
              <w:rPr>
                <w:rFonts w:eastAsia="Calibri" w:cs="Calibri"/>
                <w:bCs/>
                <w:lang w:val="ru-RU"/>
              </w:rPr>
              <w:t>Югры</w:t>
            </w:r>
            <w:proofErr w:type="spellEnd"/>
            <w:r>
              <w:rPr>
                <w:rFonts w:eastAsia="Calibri" w:cs="Calibri"/>
                <w:bCs/>
                <w:lang w:val="ru-RU"/>
              </w:rPr>
              <w:t>.</w:t>
            </w:r>
          </w:p>
          <w:p w:rsidR="00414C23" w:rsidRDefault="00414C23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>Боевой путь наших земляков</w:t>
            </w:r>
          </w:p>
          <w:p w:rsidR="00414C23" w:rsidRDefault="00414C23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414C23" w:rsidRPr="00CE59B2" w:rsidRDefault="00414C23" w:rsidP="00C83115">
            <w:pPr>
              <w:pStyle w:val="Standard"/>
              <w:autoSpaceDE w:val="0"/>
              <w:spacing w:after="200"/>
              <w:rPr>
                <w:rFonts w:eastAsia="Calibri" w:cs="Calibri"/>
                <w:bCs/>
                <w:lang w:val="ru-RU"/>
              </w:rPr>
            </w:pPr>
            <w:r>
              <w:rPr>
                <w:rFonts w:eastAsia="Calibri" w:cs="Calibri"/>
                <w:bCs/>
                <w:lang w:val="ru-RU"/>
              </w:rPr>
              <w:t xml:space="preserve">Цель: </w:t>
            </w:r>
            <w:r w:rsidRPr="00F115F9">
              <w:rPr>
                <w:rFonts w:eastAsia="Calibri" w:cs="Calibri"/>
                <w:lang w:val="ru-RU"/>
              </w:rPr>
              <w:t>познакомить детей со знаменитыми земляками, участниками Великой Отечественной войны; воспитывать уважение к их труду и подвигам, желание быть на них похожими.</w:t>
            </w:r>
          </w:p>
        </w:tc>
      </w:tr>
      <w:tr w:rsidR="00414C23" w:rsidRPr="00267AE8" w:rsidTr="007960AD">
        <w:trPr>
          <w:cantSplit/>
          <w:trHeight w:val="1038"/>
        </w:trPr>
        <w:tc>
          <w:tcPr>
            <w:tcW w:w="959" w:type="dxa"/>
            <w:vMerge/>
            <w:textDirection w:val="btLr"/>
          </w:tcPr>
          <w:p w:rsidR="00414C23" w:rsidRDefault="00414C23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4C23" w:rsidRDefault="00414C23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C23" w:rsidRPr="00414C23" w:rsidRDefault="00414C23" w:rsidP="00414C23">
            <w:pPr>
              <w:pStyle w:val="Standard"/>
              <w:autoSpaceDE w:val="0"/>
              <w:rPr>
                <w:lang w:val="ru-RU"/>
              </w:rPr>
            </w:pPr>
            <w:r w:rsidRPr="00414C23">
              <w:rPr>
                <w:rFonts w:eastAsia="Calibri" w:cs="Calibri"/>
                <w:lang w:val="ru-RU"/>
              </w:rPr>
              <w:t>«Есть такая профессия – Родину защищать»</w:t>
            </w:r>
          </w:p>
          <w:p w:rsidR="00414C23" w:rsidRDefault="00414C23" w:rsidP="00414C23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414C23">
              <w:rPr>
                <w:rFonts w:eastAsia="Calibri" w:cs="Calibri"/>
              </w:rPr>
              <w:t>(</w:t>
            </w:r>
            <w:r w:rsidRPr="00414C23">
              <w:rPr>
                <w:rFonts w:eastAsia="Calibri" w:cs="Calibri"/>
                <w:lang w:val="ru-RU"/>
              </w:rPr>
              <w:t>рисование)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414C23" w:rsidRPr="00414C23" w:rsidRDefault="00414C23" w:rsidP="00C83115">
            <w:pPr>
              <w:pStyle w:val="Standard"/>
              <w:autoSpaceDE w:val="0"/>
              <w:rPr>
                <w:rFonts w:eastAsia="Calibri" w:cs="Calibri"/>
                <w:bCs/>
                <w:lang w:val="ru-RU"/>
              </w:rPr>
            </w:pPr>
            <w:r w:rsidRPr="00414C23">
              <w:rPr>
                <w:rFonts w:eastAsia="Calibri" w:cs="Calibri"/>
                <w:lang w:val="ru-RU"/>
              </w:rPr>
              <w:t>Цель</w:t>
            </w:r>
            <w:r w:rsidRPr="00414C23">
              <w:rPr>
                <w:rFonts w:eastAsia="Calibri" w:cs="Calibri"/>
                <w:u w:val="single"/>
                <w:lang w:val="ru-RU"/>
              </w:rPr>
              <w:t>:</w:t>
            </w:r>
            <w:r w:rsidRPr="00414C23">
              <w:rPr>
                <w:rFonts w:eastAsia="Calibri" w:cs="Calibri"/>
                <w:lang w:val="ru-RU"/>
              </w:rPr>
              <w:t xml:space="preserve"> Формировать у детей навыки рисования по замыслу; воспитывать чувство уважения к людям, которые защищают Родину.</w:t>
            </w:r>
          </w:p>
        </w:tc>
      </w:tr>
      <w:tr w:rsidR="00414C23" w:rsidRPr="00267AE8" w:rsidTr="007960AD">
        <w:trPr>
          <w:cantSplit/>
          <w:trHeight w:val="502"/>
        </w:trPr>
        <w:tc>
          <w:tcPr>
            <w:tcW w:w="959" w:type="dxa"/>
            <w:vMerge/>
            <w:textDirection w:val="btLr"/>
          </w:tcPr>
          <w:p w:rsidR="00414C23" w:rsidRDefault="00414C23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4C23" w:rsidRDefault="00414C23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C23" w:rsidRPr="00414C23" w:rsidRDefault="00414C23" w:rsidP="00414C23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КВН Югорские тайны 1-я часть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414C23" w:rsidRPr="00414C23" w:rsidRDefault="00414C23" w:rsidP="00414C23">
            <w:pPr>
              <w:pStyle w:val="Standard"/>
              <w:autoSpaceDE w:val="0"/>
              <w:rPr>
                <w:lang w:val="ru-RU"/>
              </w:rPr>
            </w:pPr>
            <w:r w:rsidRPr="00414C23">
              <w:rPr>
                <w:rFonts w:eastAsia="Calibri" w:cs="Calibri"/>
                <w:lang w:val="ru-RU"/>
              </w:rPr>
              <w:t>Цель: диагностическое обследование детей целью выявления знаний о себе, своей семье, малой родине.</w:t>
            </w:r>
          </w:p>
          <w:p w:rsidR="00414C23" w:rsidRPr="00414C23" w:rsidRDefault="00414C23" w:rsidP="00414C23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</w:p>
        </w:tc>
      </w:tr>
      <w:tr w:rsidR="00414C23" w:rsidRPr="00267AE8" w:rsidTr="007960AD">
        <w:trPr>
          <w:cantSplit/>
          <w:trHeight w:val="309"/>
        </w:trPr>
        <w:tc>
          <w:tcPr>
            <w:tcW w:w="959" w:type="dxa"/>
            <w:vMerge/>
            <w:textDirection w:val="btLr"/>
          </w:tcPr>
          <w:p w:rsidR="00414C23" w:rsidRDefault="00414C23" w:rsidP="00615ADC">
            <w:pPr>
              <w:pStyle w:val="Standard"/>
              <w:autoSpaceDE w:val="0"/>
              <w:spacing w:after="200"/>
              <w:ind w:left="113" w:right="113"/>
              <w:jc w:val="center"/>
              <w:rPr>
                <w:rFonts w:eastAsia="Calibri" w:cs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14C23" w:rsidRDefault="00414C23" w:rsidP="00615ADC">
            <w:pPr>
              <w:pStyle w:val="Standard"/>
              <w:autoSpaceDE w:val="0"/>
              <w:jc w:val="center"/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C23" w:rsidRDefault="00414C23" w:rsidP="00414C23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КВН Югорские тайны 2-я часть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414C23" w:rsidRPr="00414C23" w:rsidRDefault="00414C23" w:rsidP="00414C23">
            <w:pPr>
              <w:pStyle w:val="Standard"/>
              <w:autoSpaceDE w:val="0"/>
              <w:rPr>
                <w:lang w:val="ru-RU"/>
              </w:rPr>
            </w:pPr>
            <w:r w:rsidRPr="00414C23">
              <w:rPr>
                <w:rFonts w:eastAsia="Calibri" w:cs="Calibri"/>
                <w:lang w:val="ru-RU"/>
              </w:rPr>
              <w:t>Цель: диагностическое обследование детей с целью выявления знаний о своей стране, её символике.</w:t>
            </w:r>
          </w:p>
          <w:p w:rsidR="00414C23" w:rsidRPr="00414C23" w:rsidRDefault="00414C23" w:rsidP="00C83115">
            <w:pPr>
              <w:pStyle w:val="Standard"/>
              <w:autoSpaceDE w:val="0"/>
              <w:rPr>
                <w:rFonts w:eastAsia="Calibri" w:cs="Calibri"/>
                <w:lang w:val="ru-RU"/>
              </w:rPr>
            </w:pPr>
          </w:p>
        </w:tc>
      </w:tr>
    </w:tbl>
    <w:p w:rsidR="00EF17F8" w:rsidRDefault="00EF17F8" w:rsidP="00EF17F8">
      <w:pPr>
        <w:pStyle w:val="Standard"/>
        <w:autoSpaceDE w:val="0"/>
        <w:spacing w:after="200"/>
        <w:rPr>
          <w:rFonts w:eastAsia="Times New Roman CYR" w:cs="Times New Roman CYR"/>
          <w:b/>
          <w:bCs/>
          <w:sz w:val="32"/>
          <w:szCs w:val="32"/>
          <w:lang w:val="ru-RU"/>
        </w:rPr>
      </w:pPr>
      <w:bookmarkStart w:id="0" w:name="_GoBack"/>
      <w:bookmarkEnd w:id="0"/>
    </w:p>
    <w:p w:rsidR="00EF17F8" w:rsidRDefault="009E4B9F" w:rsidP="00EF17F8">
      <w:pPr>
        <w:pStyle w:val="Standard"/>
        <w:autoSpaceDE w:val="0"/>
        <w:spacing w:after="200"/>
        <w:rPr>
          <w:rFonts w:eastAsia="Times New Roman CYR" w:cs="Times New Roman CYR"/>
          <w:b/>
          <w:bCs/>
          <w:sz w:val="32"/>
          <w:szCs w:val="32"/>
          <w:lang w:val="ru-RU"/>
        </w:rPr>
      </w:pPr>
      <w:r w:rsidRPr="004544E4">
        <w:rPr>
          <w:rFonts w:eastAsia="Times New Roman CYR" w:cs="Times New Roman CYR"/>
          <w:b/>
          <w:bCs/>
          <w:sz w:val="32"/>
          <w:szCs w:val="32"/>
          <w:lang w:val="ru-RU"/>
        </w:rPr>
        <w:t>Мониторинг достижения детьми планируемых результатов освоения программы</w:t>
      </w:r>
    </w:p>
    <w:p w:rsidR="009E4B9F" w:rsidRPr="00EF17F8" w:rsidRDefault="00EF17F8" w:rsidP="00EF17F8">
      <w:pPr>
        <w:pStyle w:val="Standard"/>
        <w:autoSpaceDE w:val="0"/>
        <w:spacing w:after="200"/>
        <w:rPr>
          <w:rFonts w:eastAsia="Times New Roman CYR" w:cs="Times New Roman CYR"/>
          <w:b/>
          <w:bCs/>
          <w:sz w:val="32"/>
          <w:szCs w:val="32"/>
          <w:lang w:val="ru-RU"/>
        </w:rPr>
      </w:pPr>
      <w:r>
        <w:rPr>
          <w:rFonts w:eastAsia="Times New Roman CYR" w:cs="Times New Roman CYR"/>
          <w:b/>
          <w:bCs/>
          <w:sz w:val="32"/>
          <w:szCs w:val="32"/>
          <w:lang w:val="ru-RU"/>
        </w:rPr>
        <w:t xml:space="preserve">           </w:t>
      </w:r>
      <w:r w:rsidR="009E4B9F">
        <w:rPr>
          <w:rFonts w:eastAsia="Times New Roman CYR" w:cs="Times New Roman CYR"/>
          <w:sz w:val="28"/>
          <w:szCs w:val="28"/>
          <w:lang w:val="ru-RU"/>
        </w:rPr>
        <w:t>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 объекта, форм, периодичности и содержания мониторинга.</w:t>
      </w:r>
    </w:p>
    <w:p w:rsidR="009E4B9F" w:rsidRPr="004544E4" w:rsidRDefault="009E4B9F" w:rsidP="009E4B9F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rFonts w:eastAsia="Times New Roman" w:cs="Times New Roman"/>
          <w:sz w:val="28"/>
          <w:szCs w:val="28"/>
          <w:lang w:val="ru-RU"/>
        </w:rPr>
        <w:t xml:space="preserve">       </w:t>
      </w:r>
      <w:r>
        <w:rPr>
          <w:rFonts w:eastAsia="Times New Roman CYR" w:cs="Times New Roman CYR"/>
          <w:sz w:val="28"/>
          <w:szCs w:val="28"/>
          <w:lang w:val="ru-RU"/>
        </w:rPr>
        <w:t>В процессе мониторинга исследуется  интеллектуальные и личностные качества ребенка, путе</w:t>
      </w:r>
      <w:r w:rsidR="00EF17F8">
        <w:rPr>
          <w:rFonts w:eastAsia="Times New Roman CYR" w:cs="Times New Roman CYR"/>
          <w:sz w:val="28"/>
          <w:szCs w:val="28"/>
          <w:lang w:val="ru-RU"/>
        </w:rPr>
        <w:t>м наблюдений за ребенком, бесед.</w:t>
      </w:r>
    </w:p>
    <w:p w:rsidR="009E4B9F" w:rsidRDefault="009E4B9F" w:rsidP="009E4B9F">
      <w:pPr>
        <w:pStyle w:val="Standard"/>
        <w:autoSpaceDE w:val="0"/>
        <w:spacing w:after="200"/>
        <w:jc w:val="both"/>
        <w:rPr>
          <w:rFonts w:eastAsia="Times New Roman CYR" w:cs="Times New Roman CYR"/>
          <w:sz w:val="28"/>
          <w:szCs w:val="28"/>
          <w:lang w:val="ru-RU"/>
        </w:rPr>
      </w:pPr>
      <w:r w:rsidRPr="004544E4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EF17F8">
        <w:rPr>
          <w:rFonts w:eastAsia="Times New Roman CYR" w:cs="Times New Roman CYR"/>
          <w:sz w:val="28"/>
          <w:szCs w:val="28"/>
          <w:lang w:val="ru-RU"/>
        </w:rPr>
        <w:t xml:space="preserve">     </w:t>
      </w:r>
      <w:r>
        <w:rPr>
          <w:rFonts w:eastAsia="Times New Roman CYR" w:cs="Times New Roman CYR"/>
          <w:sz w:val="28"/>
          <w:szCs w:val="28"/>
          <w:lang w:val="ru-RU"/>
        </w:rPr>
        <w:t>Содержание мониторинга  тесно связано с образовательной программой обучения и воспитания детей.</w:t>
      </w:r>
    </w:p>
    <w:p w:rsidR="00EF17F8" w:rsidRDefault="00EF17F8" w:rsidP="009E4B9F">
      <w:pPr>
        <w:pStyle w:val="Standard"/>
        <w:autoSpaceDE w:val="0"/>
        <w:spacing w:before="100" w:after="100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</w:p>
    <w:p w:rsidR="009E4B9F" w:rsidRPr="00EF17F8" w:rsidRDefault="00EF17F8" w:rsidP="00EF17F8">
      <w:pPr>
        <w:pStyle w:val="Standard"/>
        <w:autoSpaceDE w:val="0"/>
        <w:spacing w:before="100" w:after="100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sz w:val="28"/>
          <w:szCs w:val="28"/>
          <w:lang w:val="ru-RU"/>
        </w:rPr>
        <w:lastRenderedPageBreak/>
        <w:t xml:space="preserve">Мониторинг </w:t>
      </w:r>
      <w:r w:rsidR="009E4B9F">
        <w:rPr>
          <w:rFonts w:eastAsia="Times New Roman CYR" w:cs="Times New Roman CYR"/>
          <w:b/>
          <w:bCs/>
          <w:sz w:val="28"/>
          <w:szCs w:val="28"/>
          <w:lang w:val="ru-RU"/>
        </w:rPr>
        <w:t>патриотического воспитания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 старшего  дошкольн</w:t>
      </w:r>
      <w:r w:rsidR="009E4B9F">
        <w:rPr>
          <w:rFonts w:eastAsia="Times New Roman CYR" w:cs="Times New Roman CYR"/>
          <w:b/>
          <w:bCs/>
          <w:sz w:val="28"/>
          <w:szCs w:val="28"/>
          <w:lang w:val="ru-RU"/>
        </w:rPr>
        <w:t>о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го возраста </w:t>
      </w:r>
      <w:r w:rsidR="009E4B9F" w:rsidRPr="004544E4">
        <w:rPr>
          <w:rFonts w:eastAsia="Times New Roman" w:cs="Times New Roman"/>
          <w:sz w:val="28"/>
          <w:szCs w:val="28"/>
          <w:lang w:val="ru-RU"/>
        </w:rPr>
        <w:t xml:space="preserve">                       </w:t>
      </w:r>
    </w:p>
    <w:tbl>
      <w:tblPr>
        <w:tblW w:w="10530" w:type="dxa"/>
        <w:tblInd w:w="-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23"/>
        <w:gridCol w:w="315"/>
        <w:gridCol w:w="330"/>
        <w:gridCol w:w="345"/>
        <w:gridCol w:w="330"/>
        <w:gridCol w:w="345"/>
        <w:gridCol w:w="330"/>
        <w:gridCol w:w="330"/>
        <w:gridCol w:w="330"/>
        <w:gridCol w:w="345"/>
        <w:gridCol w:w="315"/>
        <w:gridCol w:w="345"/>
        <w:gridCol w:w="330"/>
        <w:gridCol w:w="330"/>
        <w:gridCol w:w="330"/>
        <w:gridCol w:w="330"/>
        <w:gridCol w:w="330"/>
        <w:gridCol w:w="345"/>
        <w:gridCol w:w="330"/>
        <w:gridCol w:w="315"/>
        <w:gridCol w:w="345"/>
        <w:gridCol w:w="345"/>
        <w:gridCol w:w="390"/>
        <w:gridCol w:w="330"/>
        <w:gridCol w:w="797"/>
      </w:tblGrid>
      <w:tr w:rsidR="009E4B9F" w:rsidTr="00A62FC9">
        <w:trPr>
          <w:trHeight w:val="2133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sz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sz w:val="28"/>
                <w:lang w:val="ru-RU"/>
              </w:rPr>
              <w:t>Ф.И</w:t>
            </w:r>
            <w:proofErr w:type="gramStart"/>
            <w:r>
              <w:rPr>
                <w:rFonts w:eastAsia="Times New Roman CYR" w:cs="Times New Roman CYR"/>
                <w:i/>
                <w:iCs/>
                <w:sz w:val="28"/>
                <w:lang w:val="ru-RU"/>
              </w:rPr>
              <w:t xml:space="preserve"> .</w:t>
            </w:r>
            <w:proofErr w:type="gramEnd"/>
            <w:r>
              <w:rPr>
                <w:rFonts w:eastAsia="Times New Roman CYR" w:cs="Times New Roman CYR"/>
                <w:i/>
                <w:iCs/>
                <w:sz w:val="28"/>
                <w:lang w:val="ru-RU"/>
              </w:rPr>
              <w:t>ребенка</w:t>
            </w:r>
          </w:p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sz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sz w:val="28"/>
                <w:lang w:val="ru-RU"/>
              </w:rPr>
              <w:t>/ уровни освоения знаний и умений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right="105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  <w:t>В</w:t>
            </w:r>
          </w:p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right="105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  <w:lang w:val="ru-RU"/>
              </w:rPr>
              <w:t>С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right="105"/>
              <w:jc w:val="both"/>
              <w:rPr>
                <w:rFonts w:eastAsia="Times New Roman" w:cs="Times New Roman"/>
                <w:i/>
                <w:iCs/>
                <w:color w:val="666666"/>
                <w:sz w:val="28"/>
              </w:rPr>
            </w:pPr>
            <w:r>
              <w:rPr>
                <w:rFonts w:eastAsia="Times New Roman" w:cs="Times New Roman"/>
                <w:i/>
                <w:iCs/>
                <w:color w:val="666666"/>
                <w:sz w:val="28"/>
              </w:rPr>
              <w:t>Н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right="105"/>
              <w:jc w:val="both"/>
              <w:rPr>
                <w:rFonts w:eastAsia="Times New Roman" w:cs="Times New Roman"/>
                <w:i/>
                <w:iCs/>
                <w:color w:val="666666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666666"/>
                <w:lang w:val="ru-RU"/>
              </w:rPr>
              <w:t>Качественный уровень %</w:t>
            </w:r>
          </w:p>
        </w:tc>
      </w:tr>
      <w:tr w:rsidR="009E4B9F" w:rsidTr="00A62FC9">
        <w:trPr>
          <w:trHeight w:val="1214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 w:rsidRPr="004544E4">
              <w:rPr>
                <w:rFonts w:eastAsia="Times New Roman" w:cs="Times New Roman"/>
                <w:i/>
                <w:iCs/>
                <w:color w:val="auto"/>
                <w:lang w:val="ru-RU"/>
              </w:rPr>
              <w:t>1</w:t>
            </w:r>
            <w:r w:rsidRPr="004544E4"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  <w:t>.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>Родная страна:</w:t>
            </w: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>Название страны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</w:tr>
      <w:tr w:rsidR="0056147E" w:rsidTr="00A62FC9">
        <w:trPr>
          <w:trHeight w:val="703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4544E4" w:rsidRDefault="0056147E" w:rsidP="00A62FC9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Название города,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</w:tr>
      <w:tr w:rsidR="0056147E" w:rsidTr="00A62FC9">
        <w:trPr>
          <w:trHeight w:val="45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Название </w:t>
            </w:r>
            <w:r w:rsidR="0056147E"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округа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</w:tr>
      <w:tr w:rsidR="0056147E" w:rsidRPr="0056147E" w:rsidTr="00A62FC9">
        <w:trPr>
          <w:trHeight w:val="552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Домашний адрес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56147E" w:rsidRPr="0056147E" w:rsidTr="00A62FC9">
        <w:trPr>
          <w:trHeight w:val="1243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Название достопримечательностей города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56147E" w:rsidRPr="0056147E" w:rsidTr="00A62FC9">
        <w:trPr>
          <w:trHeight w:val="42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56147E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Название улиц,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9E4B9F" w:rsidTr="00A62FC9">
        <w:trPr>
          <w:trHeight w:val="642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 w:rsidRPr="004544E4">
              <w:rPr>
                <w:rFonts w:eastAsia="Times New Roman" w:cs="Times New Roman"/>
                <w:i/>
                <w:iCs/>
                <w:color w:val="auto"/>
                <w:lang w:val="ru-RU"/>
              </w:rPr>
              <w:t>2</w:t>
            </w:r>
            <w:r w:rsidRPr="004544E4"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  <w:t>.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>Символика</w:t>
            </w: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>Флаг России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</w:tr>
      <w:tr w:rsidR="0056147E" w:rsidRPr="0056147E" w:rsidTr="00A62FC9">
        <w:trPr>
          <w:trHeight w:val="361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4544E4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Герб России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56147E" w:rsidRPr="00267AE8" w:rsidTr="00A62FC9">
        <w:trPr>
          <w:trHeight w:val="887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A62FC9" w:rsidP="00A62FC9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Герб </w:t>
            </w:r>
            <w:r w:rsidR="0056147E"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родного города, </w:t>
            </w:r>
            <w:proofErr w:type="spellStart"/>
            <w:r w:rsidR="0056147E"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Югры</w:t>
            </w:r>
            <w:proofErr w:type="spellEnd"/>
            <w:r w:rsidR="0056147E"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, России.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56147E" w:rsidRPr="0056147E" w:rsidTr="00A62FC9">
        <w:trPr>
          <w:trHeight w:val="1038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 xml:space="preserve">Флаг города, </w:t>
            </w:r>
            <w:proofErr w:type="spellStart"/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Югры</w:t>
            </w:r>
            <w:proofErr w:type="spellEnd"/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, России.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7E" w:rsidRPr="0056147E" w:rsidRDefault="0056147E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9E4B9F" w:rsidRPr="00267AE8" w:rsidTr="00EF17F8">
        <w:trPr>
          <w:trHeight w:val="1785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 w:rsidRPr="004544E4">
              <w:rPr>
                <w:rFonts w:eastAsia="Times New Roman" w:cs="Times New Roman"/>
                <w:i/>
                <w:iCs/>
                <w:color w:val="auto"/>
                <w:lang w:val="ru-RU"/>
              </w:rPr>
              <w:t>3</w:t>
            </w:r>
            <w:r w:rsidRPr="004544E4"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  <w:t>.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>История народной культуры и традиций</w:t>
            </w: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</w:r>
            <w:r w:rsidR="0056147E"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Народные промыслы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4544E4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EF17F8" w:rsidRPr="005E55C0" w:rsidTr="00EF17F8">
        <w:trPr>
          <w:trHeight w:val="734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Народные праздники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EF17F8" w:rsidRPr="00267AE8" w:rsidTr="00EF17F8">
        <w:trPr>
          <w:trHeight w:val="1269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Default="00EF17F8" w:rsidP="00EF17F8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lastRenderedPageBreak/>
              <w:t>Жилище человека и предметы быта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9E4B9F" w:rsidRPr="00267AE8" w:rsidTr="00A62FC9">
        <w:trPr>
          <w:trHeight w:val="2051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 w:rsidRPr="004544E4"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  <w:t>4.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>Историк</w:t>
            </w:r>
            <w:proofErr w:type="gramStart"/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>о-</w:t>
            </w:r>
            <w:proofErr w:type="gramEnd"/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 xml:space="preserve"> географический и природный компоненты</w:t>
            </w: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 xml:space="preserve">Природные богатства </w:t>
            </w:r>
            <w:proofErr w:type="spellStart"/>
            <w:r w:rsidR="00A62FC9"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оруга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Pr="002C2819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A62FC9" w:rsidRPr="005E55C0" w:rsidTr="00A62FC9">
        <w:trPr>
          <w:trHeight w:val="906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A62FC9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</w:pPr>
            <w:proofErr w:type="spellStart"/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Климатическаязона</w:t>
            </w:r>
            <w:proofErr w:type="spellEnd"/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 (тундра, тайга)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A62FC9" w:rsidRPr="00267AE8" w:rsidTr="00EF17F8">
        <w:trPr>
          <w:trHeight w:val="906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Default="00A62FC9" w:rsidP="00A62FC9">
            <w:pPr>
              <w:pStyle w:val="Standard"/>
              <w:autoSpaceDE w:val="0"/>
              <w:spacing w:before="75" w:after="75"/>
              <w:ind w:right="105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Растения края</w:t>
            </w:r>
          </w:p>
          <w:p w:rsidR="00A62FC9" w:rsidRDefault="00A62FC9" w:rsidP="00A62FC9">
            <w:pPr>
              <w:pStyle w:val="Standard"/>
              <w:autoSpaceDE w:val="0"/>
              <w:spacing w:before="75" w:after="75"/>
              <w:ind w:right="105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Флора и фауна </w:t>
            </w:r>
            <w:proofErr w:type="spellStart"/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Югры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2C281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A62FC9" w:rsidRPr="00267AE8" w:rsidTr="00EF17F8">
        <w:trPr>
          <w:trHeight w:val="1507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 w:rsidRPr="004544E4"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  <w:t>5.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auto"/>
                <w:lang w:val="ru-RU"/>
              </w:rPr>
              <w:t>Личностный компонент</w:t>
            </w: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>Отношение к окружающей среде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  <w:r>
              <w:rPr>
                <w:rFonts w:eastAsia="Times New Roman" w:cs="Times New Roman"/>
                <w:color w:val="666666"/>
                <w:sz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A62FC9" w:rsidRPr="005E55C0" w:rsidTr="00EF17F8">
        <w:trPr>
          <w:trHeight w:val="73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" w:cs="Times New Roman"/>
                <w:b/>
                <w:bCs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 xml:space="preserve">Забота о </w:t>
            </w:r>
            <w:proofErr w:type="gramStart"/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t>близких</w:t>
            </w:r>
            <w:proofErr w:type="gramEnd"/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  <w:r>
              <w:rPr>
                <w:rFonts w:eastAsia="Times New Roman" w:cs="Times New Roman"/>
                <w:color w:val="666666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A62FC9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C9" w:rsidRPr="004544E4" w:rsidRDefault="00A62FC9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EF17F8" w:rsidRPr="00267AE8" w:rsidTr="00EF17F8">
        <w:trPr>
          <w:trHeight w:val="1758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Default="00EF17F8" w:rsidP="00615ADC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>Умение управлять своими чувствами, договориться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EF17F8" w:rsidRPr="00267AE8" w:rsidTr="00EF17F8">
        <w:trPr>
          <w:trHeight w:val="2545"/>
        </w:trPr>
        <w:tc>
          <w:tcPr>
            <w:tcW w:w="2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Default="00EF17F8" w:rsidP="00615ADC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auto"/>
                <w:lang w:val="ru-RU"/>
              </w:rPr>
              <w:br/>
              <w:t>Умение анализировать свои поступки и поступки других</w:t>
            </w:r>
          </w:p>
          <w:p w:rsidR="00EF17F8" w:rsidRDefault="00EF17F8" w:rsidP="00615ADC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 CYR" w:cs="Times New Roman CYR"/>
                <w:i/>
                <w:iCs/>
                <w:color w:val="auto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EF17F8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A62FC9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7F8" w:rsidRPr="004544E4" w:rsidRDefault="00EF17F8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  <w:lang w:val="ru-RU"/>
              </w:rPr>
            </w:pPr>
          </w:p>
        </w:tc>
      </w:tr>
      <w:tr w:rsidR="009E4B9F" w:rsidTr="00A62FC9">
        <w:trPr>
          <w:trHeight w:val="1"/>
        </w:trPr>
        <w:tc>
          <w:tcPr>
            <w:tcW w:w="2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Итоговый результат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9F" w:rsidRDefault="009E4B9F" w:rsidP="00615ADC">
            <w:pPr>
              <w:pStyle w:val="Standard"/>
              <w:autoSpaceDE w:val="0"/>
              <w:spacing w:before="75" w:after="75"/>
              <w:ind w:left="105" w:right="105" w:firstLine="400"/>
              <w:jc w:val="both"/>
              <w:rPr>
                <w:rFonts w:eastAsia="Times New Roman" w:cs="Times New Roman"/>
                <w:color w:val="666666"/>
                <w:sz w:val="28"/>
              </w:rPr>
            </w:pPr>
          </w:p>
        </w:tc>
      </w:tr>
    </w:tbl>
    <w:p w:rsidR="00EF17F8" w:rsidRPr="00267AE8" w:rsidRDefault="00EF17F8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b/>
          <w:bCs/>
          <w:color w:val="auto"/>
          <w:sz w:val="28"/>
          <w:szCs w:val="28"/>
        </w:rPr>
      </w:pPr>
    </w:p>
    <w:p w:rsidR="008C380B" w:rsidRDefault="008C380B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b/>
          <w:bCs/>
          <w:color w:val="auto"/>
          <w:sz w:val="28"/>
          <w:szCs w:val="28"/>
          <w:lang w:val="ru-RU"/>
        </w:rPr>
      </w:pPr>
    </w:p>
    <w:p w:rsidR="008C380B" w:rsidRDefault="008C380B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b/>
          <w:bCs/>
          <w:color w:val="auto"/>
          <w:sz w:val="28"/>
          <w:szCs w:val="28"/>
          <w:lang w:val="ru-RU"/>
        </w:rPr>
      </w:pPr>
    </w:p>
    <w:p w:rsidR="009E4B9F" w:rsidRDefault="009E4B9F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b/>
          <w:bCs/>
          <w:color w:val="auto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auto"/>
          <w:sz w:val="28"/>
          <w:szCs w:val="28"/>
          <w:lang w:val="ru-RU"/>
        </w:rPr>
        <w:lastRenderedPageBreak/>
        <w:t>Высокий уровень-</w:t>
      </w:r>
    </w:p>
    <w:p w:rsidR="009E4B9F" w:rsidRDefault="009E4B9F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color w:val="auto"/>
          <w:sz w:val="28"/>
          <w:szCs w:val="28"/>
          <w:lang w:val="ru-RU"/>
        </w:rPr>
      </w:pPr>
      <w:r>
        <w:rPr>
          <w:rFonts w:eastAsia="Times New Roman CYR" w:cs="Times New Roman CYR"/>
          <w:color w:val="auto"/>
          <w:sz w:val="28"/>
          <w:szCs w:val="28"/>
          <w:lang w:val="ru-RU"/>
        </w:rPr>
        <w:t>Знает свое имя, фамилию, название города,</w:t>
      </w:r>
      <w:r w:rsidR="007960AD"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округа,</w:t>
      </w:r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страны, свой адрес; называет и узнает (по иллюстрации) достопримечательности, зеленые зоны города, 4- 5 улиц, площадей; знает и узнает флаг, герб, гимн</w:t>
      </w:r>
      <w:r w:rsidR="007960AD"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города, округа, России; </w:t>
      </w:r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называет  народные праздники,  игрушки,  предметы быта; называет природные богатства</w:t>
      </w:r>
      <w:r w:rsidR="007960AD"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округа</w:t>
      </w:r>
      <w:r>
        <w:rPr>
          <w:rFonts w:eastAsia="Times New Roman CYR" w:cs="Times New Roman CYR"/>
          <w:color w:val="auto"/>
          <w:sz w:val="28"/>
          <w:szCs w:val="28"/>
          <w:lang w:val="ru-RU"/>
        </w:rPr>
        <w:t>,  зн</w:t>
      </w:r>
      <w:r w:rsidR="007960AD">
        <w:rPr>
          <w:rFonts w:eastAsia="Times New Roman CYR" w:cs="Times New Roman CYR"/>
          <w:color w:val="auto"/>
          <w:sz w:val="28"/>
          <w:szCs w:val="28"/>
          <w:lang w:val="ru-RU"/>
        </w:rPr>
        <w:t>ает природно-климатические зоны</w:t>
      </w:r>
      <w:proofErr w:type="gramStart"/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 ;</w:t>
      </w:r>
      <w:proofErr w:type="gramEnd"/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заботится об окружающей природе</w:t>
      </w:r>
      <w:proofErr w:type="gramStart"/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близких, оказывает помощь, проявляет дружелюбие, считается с интересами товарищей,  умеет договориться со сверстниками,  анализирует поступки. Имеет представление о членах семьи и ближайших родственниках. Знает свои права. Знает, что такое «Конвенция о правах ребенка».</w:t>
      </w:r>
    </w:p>
    <w:p w:rsidR="009E4B9F" w:rsidRDefault="009E4B9F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i/>
          <w:iCs/>
          <w:color w:val="auto"/>
          <w:sz w:val="28"/>
          <w:szCs w:val="28"/>
          <w:lang w:val="ru-RU"/>
        </w:rPr>
        <w:t>Средний уровень-</w:t>
      </w:r>
    </w:p>
    <w:p w:rsidR="009E4B9F" w:rsidRDefault="009E4B9F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color w:val="auto"/>
          <w:sz w:val="28"/>
          <w:szCs w:val="28"/>
          <w:lang w:val="ru-RU"/>
        </w:rPr>
      </w:pPr>
      <w:proofErr w:type="gramStart"/>
      <w:r>
        <w:rPr>
          <w:rFonts w:eastAsia="Times New Roman CYR" w:cs="Times New Roman CYR"/>
          <w:color w:val="auto"/>
          <w:sz w:val="28"/>
          <w:szCs w:val="28"/>
          <w:lang w:val="ru-RU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</w:t>
      </w:r>
      <w:proofErr w:type="gramEnd"/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  С помощью взрослого называет права ребенка. Затрудняется с определением «Конвенции о правах ребенка».</w:t>
      </w:r>
    </w:p>
    <w:p w:rsidR="009E4B9F" w:rsidRDefault="009E4B9F" w:rsidP="009E4B9F">
      <w:pPr>
        <w:pStyle w:val="Standard"/>
        <w:autoSpaceDE w:val="0"/>
        <w:spacing w:before="75" w:after="75"/>
        <w:ind w:left="105" w:right="105" w:firstLine="400"/>
        <w:jc w:val="both"/>
        <w:rPr>
          <w:rFonts w:eastAsia="Times New Roman CYR" w:cs="Times New Roman CYR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i/>
          <w:iCs/>
          <w:color w:val="auto"/>
          <w:sz w:val="28"/>
          <w:szCs w:val="28"/>
          <w:lang w:val="ru-RU"/>
        </w:rPr>
        <w:t>Низкий уровень-</w:t>
      </w:r>
    </w:p>
    <w:p w:rsidR="009E4B9F" w:rsidRDefault="009E4B9F" w:rsidP="009E4B9F">
      <w:pPr>
        <w:pStyle w:val="Standard"/>
        <w:autoSpaceDE w:val="0"/>
        <w:spacing w:before="75" w:after="75"/>
        <w:ind w:left="105" w:right="105" w:firstLine="4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 Не знает прав ребенка. Не может назвать документ, где написаны все права детей.</w:t>
      </w:r>
    </w:p>
    <w:p w:rsidR="009E4B9F" w:rsidRDefault="009E4B9F" w:rsidP="009E4B9F">
      <w:pPr>
        <w:pStyle w:val="Standard"/>
        <w:autoSpaceDE w:val="0"/>
        <w:spacing w:after="200"/>
        <w:rPr>
          <w:rFonts w:eastAsia="Times New Roman" w:cs="Times New Roman"/>
          <w:b/>
          <w:bCs/>
          <w:color w:val="auto"/>
          <w:sz w:val="28"/>
          <w:szCs w:val="28"/>
          <w:lang w:val="ru-RU"/>
        </w:rPr>
      </w:pPr>
    </w:p>
    <w:p w:rsidR="008C380B" w:rsidRDefault="008C380B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  <w:r w:rsidRPr="008C380B">
        <w:rPr>
          <w:rFonts w:eastAsia="Times New Roman" w:cs="Times New Roman"/>
          <w:bCs/>
          <w:color w:val="auto"/>
          <w:sz w:val="28"/>
          <w:szCs w:val="28"/>
          <w:lang w:val="ru-RU"/>
        </w:rPr>
        <w:t xml:space="preserve">Проведённый мониторинг </w:t>
      </w:r>
      <w:proofErr w:type="spellStart"/>
      <w:r w:rsidRPr="008C380B">
        <w:rPr>
          <w:rFonts w:eastAsia="Times New Roman" w:cs="Times New Roman"/>
          <w:bCs/>
          <w:color w:val="auto"/>
          <w:sz w:val="28"/>
          <w:szCs w:val="28"/>
          <w:lang w:val="ru-RU"/>
        </w:rPr>
        <w:t>сформированност</w:t>
      </w:r>
      <w:r>
        <w:rPr>
          <w:rFonts w:eastAsia="Times New Roman" w:cs="Times New Roman"/>
          <w:bCs/>
          <w:color w:val="auto"/>
          <w:sz w:val="28"/>
          <w:szCs w:val="28"/>
          <w:lang w:val="ru-RU"/>
        </w:rPr>
        <w:t>и</w:t>
      </w:r>
      <w:proofErr w:type="spellEnd"/>
      <w:r>
        <w:rPr>
          <w:rFonts w:eastAsia="Times New Roman" w:cs="Times New Roman"/>
          <w:bCs/>
          <w:color w:val="auto"/>
          <w:sz w:val="28"/>
          <w:szCs w:val="28"/>
          <w:lang w:val="ru-RU"/>
        </w:rPr>
        <w:t xml:space="preserve"> основ патриотизма у детей выяв</w:t>
      </w:r>
      <w:r w:rsidRPr="008C380B">
        <w:rPr>
          <w:rFonts w:eastAsia="Times New Roman" w:cs="Times New Roman"/>
          <w:bCs/>
          <w:color w:val="auto"/>
          <w:sz w:val="28"/>
          <w:szCs w:val="28"/>
          <w:lang w:val="ru-RU"/>
        </w:rPr>
        <w:t>ил следующие результаты:</w:t>
      </w:r>
    </w:p>
    <w:p w:rsidR="008C380B" w:rsidRDefault="00DE4D82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/>
        </w:rPr>
        <w:t>д</w:t>
      </w:r>
      <w:r w:rsidR="008C380B">
        <w:rPr>
          <w:rFonts w:eastAsia="Times New Roman" w:cs="Times New Roman"/>
          <w:bCs/>
          <w:color w:val="auto"/>
          <w:sz w:val="28"/>
          <w:szCs w:val="28"/>
          <w:lang w:val="ru-RU"/>
        </w:rPr>
        <w:t>о внедрения программы: высокий уровень -  60%, средний уровень -  40%.</w:t>
      </w:r>
      <w:r w:rsidR="00B21C97">
        <w:rPr>
          <w:rFonts w:eastAsia="Times New Roman" w:cs="Times New Roman"/>
          <w:bCs/>
          <w:color w:val="auto"/>
          <w:sz w:val="28"/>
          <w:szCs w:val="28"/>
          <w:lang w:val="ru-RU"/>
        </w:rPr>
        <w:t>. После внедрения программы 100% высокий уровень</w:t>
      </w:r>
      <w:proofErr w:type="gramStart"/>
      <w:r w:rsidR="00B21C97">
        <w:rPr>
          <w:rFonts w:eastAsia="Times New Roman" w:cs="Times New Roman"/>
          <w:bCs/>
          <w:color w:val="auto"/>
          <w:sz w:val="28"/>
          <w:szCs w:val="28"/>
          <w:lang w:val="ru-RU"/>
        </w:rPr>
        <w:t>.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gramStart"/>
      <w:r w:rsidR="00B21C97">
        <w:rPr>
          <w:rFonts w:eastAsia="Times New Roman" w:cs="Times New Roman"/>
          <w:bCs/>
          <w:color w:val="auto"/>
          <w:sz w:val="28"/>
          <w:szCs w:val="28"/>
          <w:lang w:val="ru-RU"/>
        </w:rPr>
        <w:t>в</w:t>
      </w:r>
      <w:proofErr w:type="gramEnd"/>
      <w:r w:rsidR="00B21C97">
        <w:rPr>
          <w:rFonts w:eastAsia="Times New Roman" w:cs="Times New Roman"/>
          <w:bCs/>
          <w:color w:val="auto"/>
          <w:sz w:val="28"/>
          <w:szCs w:val="28"/>
          <w:lang w:val="ru-RU"/>
        </w:rPr>
        <w:t xml:space="preserve"> воспитании основ патриотизма у детей старшего дошкольного возраста.</w:t>
      </w:r>
    </w:p>
    <w:p w:rsidR="00B21C97" w:rsidRDefault="00B21C97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/>
        </w:rPr>
        <w:t>Внедрение программы позволило получить положительную динамику.</w:t>
      </w:r>
    </w:p>
    <w:p w:rsidR="008C380B" w:rsidRDefault="008C380B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</w:p>
    <w:p w:rsidR="008C380B" w:rsidRDefault="008C380B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</w:p>
    <w:p w:rsidR="00DE4D82" w:rsidRDefault="00DE4D82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</w:p>
    <w:p w:rsidR="00DE4D82" w:rsidRPr="008C380B" w:rsidRDefault="00DE4D82" w:rsidP="009E4B9F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</w:p>
    <w:p w:rsidR="000B73EB" w:rsidRDefault="000B73EB" w:rsidP="000B73EB">
      <w:pPr>
        <w:pStyle w:val="Standard"/>
        <w:autoSpaceDE w:val="0"/>
        <w:spacing w:after="200"/>
        <w:jc w:val="both"/>
        <w:rPr>
          <w:rFonts w:eastAsia="Calibri" w:cs="Calibri"/>
          <w:b/>
          <w:bCs/>
          <w:sz w:val="28"/>
          <w:szCs w:val="28"/>
          <w:lang w:val="ru-RU"/>
        </w:rPr>
      </w:pPr>
      <w:r>
        <w:rPr>
          <w:rFonts w:eastAsia="Calibri" w:cs="Calibri"/>
          <w:b/>
          <w:bCs/>
          <w:sz w:val="28"/>
          <w:szCs w:val="28"/>
          <w:lang w:val="ru-RU"/>
        </w:rPr>
        <w:lastRenderedPageBreak/>
        <w:t>Литература:</w:t>
      </w:r>
    </w:p>
    <w:p w:rsidR="000B73EB" w:rsidRPr="004544E4" w:rsidRDefault="000B73EB" w:rsidP="000B73EB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>1.</w:t>
      </w:r>
      <w:r>
        <w:rPr>
          <w:rFonts w:eastAsia="Calibri" w:cs="Calibri"/>
          <w:sz w:val="28"/>
          <w:szCs w:val="28"/>
          <w:lang w:val="ru-RU"/>
        </w:rPr>
        <w:t xml:space="preserve">Алябьева Е.А. Нравственно-этические беседы и игры с дошкольниками. - М.: ТЦ </w:t>
      </w:r>
      <w:r w:rsidRPr="004544E4">
        <w:rPr>
          <w:rFonts w:eastAsia="Calibri" w:cs="Calibri"/>
          <w:sz w:val="28"/>
          <w:szCs w:val="28"/>
          <w:lang w:val="ru-RU"/>
        </w:rPr>
        <w:t xml:space="preserve">« </w:t>
      </w:r>
      <w:r>
        <w:rPr>
          <w:rFonts w:eastAsia="Calibri" w:cs="Calibri"/>
          <w:sz w:val="28"/>
          <w:szCs w:val="28"/>
          <w:lang w:val="ru-RU"/>
        </w:rPr>
        <w:t>Сфера</w:t>
      </w:r>
      <w:r w:rsidRPr="004544E4">
        <w:rPr>
          <w:rFonts w:eastAsia="Calibri" w:cs="Calibri"/>
          <w:sz w:val="28"/>
          <w:szCs w:val="28"/>
          <w:lang w:val="ru-RU"/>
        </w:rPr>
        <w:t>»,  2004</w:t>
      </w:r>
    </w:p>
    <w:p w:rsidR="000B73EB" w:rsidRPr="004544E4" w:rsidRDefault="000B73EB" w:rsidP="000B73EB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>2.</w:t>
      </w:r>
      <w:r>
        <w:rPr>
          <w:rFonts w:eastAsia="Calibri" w:cs="Calibri"/>
          <w:sz w:val="28"/>
          <w:szCs w:val="28"/>
          <w:lang w:val="ru-RU"/>
        </w:rPr>
        <w:t xml:space="preserve">Система патриотического воспитания в ДОУ./Авторы-составители Е.Ю.Александрова и др. -  Волгоград: изд. </w:t>
      </w:r>
      <w:r w:rsidRPr="004544E4">
        <w:rPr>
          <w:rFonts w:eastAsia="Calibri" w:cs="Calibri"/>
          <w:sz w:val="28"/>
          <w:szCs w:val="28"/>
          <w:lang w:val="ru-RU"/>
        </w:rPr>
        <w:t>«</w:t>
      </w:r>
      <w:r>
        <w:rPr>
          <w:rFonts w:eastAsia="Calibri" w:cs="Calibri"/>
          <w:sz w:val="28"/>
          <w:szCs w:val="28"/>
          <w:lang w:val="ru-RU"/>
        </w:rPr>
        <w:t>Учитель</w:t>
      </w:r>
      <w:r w:rsidRPr="004544E4">
        <w:rPr>
          <w:rFonts w:eastAsia="Calibri" w:cs="Calibri"/>
          <w:sz w:val="28"/>
          <w:szCs w:val="28"/>
          <w:lang w:val="ru-RU"/>
        </w:rPr>
        <w:t>», 2007</w:t>
      </w:r>
    </w:p>
    <w:p w:rsidR="000B73EB" w:rsidRPr="004544E4" w:rsidRDefault="000B73EB" w:rsidP="000B73EB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>3.</w:t>
      </w:r>
      <w:r>
        <w:rPr>
          <w:rFonts w:eastAsia="Calibri" w:cs="Calibri"/>
          <w:sz w:val="28"/>
          <w:szCs w:val="28"/>
          <w:lang w:val="ru-RU"/>
        </w:rPr>
        <w:t xml:space="preserve">С чего начинается Родина. Опыт работы по патриотическому воспитанию в ДОУ/под ред. Л.А. </w:t>
      </w:r>
      <w:proofErr w:type="spellStart"/>
      <w:r>
        <w:rPr>
          <w:rFonts w:eastAsia="Calibri" w:cs="Calibri"/>
          <w:sz w:val="28"/>
          <w:szCs w:val="28"/>
          <w:lang w:val="ru-RU"/>
        </w:rPr>
        <w:t>Кондрыкинской</w:t>
      </w:r>
      <w:proofErr w:type="spellEnd"/>
      <w:r>
        <w:rPr>
          <w:rFonts w:eastAsia="Calibri" w:cs="Calibri"/>
          <w:sz w:val="28"/>
          <w:szCs w:val="28"/>
          <w:lang w:val="ru-RU"/>
        </w:rPr>
        <w:t xml:space="preserve">. -  М.: ТЦ  </w:t>
      </w:r>
      <w:r w:rsidRPr="004544E4">
        <w:rPr>
          <w:rFonts w:eastAsia="Calibri" w:cs="Calibri"/>
          <w:sz w:val="28"/>
          <w:szCs w:val="28"/>
          <w:lang w:val="ru-RU"/>
        </w:rPr>
        <w:t xml:space="preserve">« </w:t>
      </w:r>
      <w:r>
        <w:rPr>
          <w:rFonts w:eastAsia="Calibri" w:cs="Calibri"/>
          <w:sz w:val="28"/>
          <w:szCs w:val="28"/>
          <w:lang w:val="ru-RU"/>
        </w:rPr>
        <w:t>Сфера</w:t>
      </w:r>
      <w:r w:rsidRPr="004544E4">
        <w:rPr>
          <w:rFonts w:eastAsia="Calibri" w:cs="Calibri"/>
          <w:sz w:val="28"/>
          <w:szCs w:val="28"/>
          <w:lang w:val="ru-RU"/>
        </w:rPr>
        <w:t>»,2005</w:t>
      </w:r>
    </w:p>
    <w:p w:rsidR="000B73EB" w:rsidRPr="004544E4" w:rsidRDefault="000B73EB" w:rsidP="000B73EB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>4.</w:t>
      </w:r>
      <w:r>
        <w:rPr>
          <w:rFonts w:eastAsia="Calibri" w:cs="Calibri"/>
          <w:sz w:val="28"/>
          <w:szCs w:val="28"/>
          <w:lang w:val="ru-RU"/>
        </w:rPr>
        <w:t xml:space="preserve">Шорыгина Т.А. Беседы о правах  ребёнка. - М.: ТЦ </w:t>
      </w:r>
      <w:r w:rsidRPr="004544E4">
        <w:rPr>
          <w:rFonts w:eastAsia="Calibri" w:cs="Calibri"/>
          <w:sz w:val="28"/>
          <w:szCs w:val="28"/>
          <w:lang w:val="ru-RU"/>
        </w:rPr>
        <w:t>«</w:t>
      </w:r>
      <w:r>
        <w:rPr>
          <w:rFonts w:eastAsia="Calibri" w:cs="Calibri"/>
          <w:sz w:val="28"/>
          <w:szCs w:val="28"/>
          <w:lang w:val="ru-RU"/>
        </w:rPr>
        <w:t>Сфера</w:t>
      </w:r>
      <w:r w:rsidRPr="004544E4">
        <w:rPr>
          <w:rFonts w:eastAsia="Calibri" w:cs="Calibri"/>
          <w:sz w:val="28"/>
          <w:szCs w:val="28"/>
          <w:lang w:val="ru-RU"/>
        </w:rPr>
        <w:t>», 2008</w:t>
      </w:r>
    </w:p>
    <w:p w:rsidR="000B73EB" w:rsidRPr="004544E4" w:rsidRDefault="000B73EB" w:rsidP="000B73EB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rFonts w:eastAsia="Calibri" w:cs="Calibri"/>
          <w:sz w:val="28"/>
          <w:szCs w:val="28"/>
          <w:lang w:val="ru-RU"/>
        </w:rPr>
        <w:t xml:space="preserve">5. </w:t>
      </w:r>
      <w:proofErr w:type="spellStart"/>
      <w:r>
        <w:rPr>
          <w:rFonts w:eastAsia="Calibri" w:cs="Calibri"/>
          <w:sz w:val="28"/>
          <w:szCs w:val="28"/>
          <w:lang w:val="ru-RU"/>
        </w:rPr>
        <w:t>Зеленова</w:t>
      </w:r>
      <w:proofErr w:type="spellEnd"/>
      <w:r>
        <w:rPr>
          <w:rFonts w:eastAsia="Calibri" w:cs="Calibri"/>
          <w:sz w:val="28"/>
          <w:szCs w:val="28"/>
          <w:lang w:val="ru-RU"/>
        </w:rPr>
        <w:t xml:space="preserve"> Н.Г., Осипова Л.Е.. Мы живем в России. - М., 2010</w:t>
      </w:r>
    </w:p>
    <w:p w:rsidR="000B73EB" w:rsidRPr="004544E4" w:rsidRDefault="000B73EB" w:rsidP="000B73EB">
      <w:pPr>
        <w:pStyle w:val="Standard"/>
        <w:autoSpaceDE w:val="0"/>
        <w:spacing w:after="200"/>
        <w:jc w:val="both"/>
        <w:rPr>
          <w:sz w:val="28"/>
          <w:szCs w:val="28"/>
          <w:lang w:val="ru-RU"/>
        </w:rPr>
      </w:pPr>
      <w:r w:rsidRPr="004544E4">
        <w:rPr>
          <w:sz w:val="28"/>
          <w:szCs w:val="28"/>
          <w:lang w:val="ru-RU"/>
        </w:rPr>
        <w:t xml:space="preserve">6. </w:t>
      </w:r>
      <w:proofErr w:type="spellStart"/>
      <w:r>
        <w:rPr>
          <w:sz w:val="28"/>
          <w:szCs w:val="28"/>
          <w:lang w:val="ru-RU"/>
        </w:rPr>
        <w:t>Вострухина</w:t>
      </w:r>
      <w:proofErr w:type="spellEnd"/>
      <w:r>
        <w:rPr>
          <w:sz w:val="28"/>
          <w:szCs w:val="28"/>
          <w:lang w:val="ru-RU"/>
        </w:rPr>
        <w:t xml:space="preserve"> Т. Н. Воспитание толерантности у детей. - М.: </w:t>
      </w:r>
      <w:proofErr w:type="gramStart"/>
      <w:r>
        <w:rPr>
          <w:sz w:val="28"/>
          <w:szCs w:val="28"/>
          <w:lang w:val="ru-RU"/>
        </w:rPr>
        <w:t>Школьная</w:t>
      </w:r>
      <w:proofErr w:type="gramEnd"/>
      <w:r>
        <w:rPr>
          <w:sz w:val="28"/>
          <w:szCs w:val="28"/>
          <w:lang w:val="ru-RU"/>
        </w:rPr>
        <w:t xml:space="preserve"> прессе,  2011</w:t>
      </w:r>
    </w:p>
    <w:p w:rsidR="00D671C7" w:rsidRPr="00C83115" w:rsidRDefault="00D671C7">
      <w:pPr>
        <w:rPr>
          <w:lang w:val="ru-RU"/>
        </w:rPr>
      </w:pPr>
    </w:p>
    <w:p w:rsidR="00615ADC" w:rsidRPr="00C83115" w:rsidRDefault="00615ADC">
      <w:pPr>
        <w:rPr>
          <w:lang w:val="ru-RU"/>
        </w:rPr>
      </w:pPr>
    </w:p>
    <w:p w:rsidR="00615ADC" w:rsidRPr="00C83115" w:rsidRDefault="00615ADC">
      <w:pPr>
        <w:rPr>
          <w:lang w:val="ru-RU"/>
        </w:rPr>
      </w:pPr>
    </w:p>
    <w:p w:rsidR="00615ADC" w:rsidRPr="00C83115" w:rsidRDefault="00615ADC">
      <w:pPr>
        <w:rPr>
          <w:lang w:val="ru-RU"/>
        </w:rPr>
      </w:pPr>
    </w:p>
    <w:sectPr w:rsidR="00615ADC" w:rsidRPr="00C83115" w:rsidSect="00615ADC">
      <w:pgSz w:w="11905" w:h="16837"/>
      <w:pgMar w:top="885" w:right="640" w:bottom="1132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81F"/>
    <w:multiLevelType w:val="multilevel"/>
    <w:tmpl w:val="89FADBD4"/>
    <w:styleLink w:val="RTFNum4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5A51CE4"/>
    <w:multiLevelType w:val="multilevel"/>
    <w:tmpl w:val="085884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8812F83"/>
    <w:multiLevelType w:val="multilevel"/>
    <w:tmpl w:val="D3BA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8746E"/>
    <w:multiLevelType w:val="multilevel"/>
    <w:tmpl w:val="DDFA6A9C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0012126"/>
    <w:multiLevelType w:val="multilevel"/>
    <w:tmpl w:val="E238227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F6F1AA3"/>
    <w:multiLevelType w:val="multilevel"/>
    <w:tmpl w:val="3EC8D904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B9F"/>
    <w:rsid w:val="00071B4E"/>
    <w:rsid w:val="00091F8D"/>
    <w:rsid w:val="000B73EB"/>
    <w:rsid w:val="00101BFE"/>
    <w:rsid w:val="00121044"/>
    <w:rsid w:val="00143F72"/>
    <w:rsid w:val="001A6846"/>
    <w:rsid w:val="001D0E0A"/>
    <w:rsid w:val="001D5582"/>
    <w:rsid w:val="00217090"/>
    <w:rsid w:val="00267AE8"/>
    <w:rsid w:val="002949C2"/>
    <w:rsid w:val="002A72E8"/>
    <w:rsid w:val="002C2819"/>
    <w:rsid w:val="00350792"/>
    <w:rsid w:val="00394507"/>
    <w:rsid w:val="003B132F"/>
    <w:rsid w:val="00414C23"/>
    <w:rsid w:val="00481D76"/>
    <w:rsid w:val="004D04CA"/>
    <w:rsid w:val="004E114A"/>
    <w:rsid w:val="004F510A"/>
    <w:rsid w:val="005029C2"/>
    <w:rsid w:val="0056147E"/>
    <w:rsid w:val="00574A11"/>
    <w:rsid w:val="00583052"/>
    <w:rsid w:val="005A624C"/>
    <w:rsid w:val="005E55C0"/>
    <w:rsid w:val="00615ADC"/>
    <w:rsid w:val="0064587E"/>
    <w:rsid w:val="006A7375"/>
    <w:rsid w:val="006B6AB0"/>
    <w:rsid w:val="006D25C8"/>
    <w:rsid w:val="00712F99"/>
    <w:rsid w:val="007960AD"/>
    <w:rsid w:val="007E3BC3"/>
    <w:rsid w:val="00801E94"/>
    <w:rsid w:val="008C380B"/>
    <w:rsid w:val="00911B0C"/>
    <w:rsid w:val="009C7142"/>
    <w:rsid w:val="009E4B9F"/>
    <w:rsid w:val="00A1256B"/>
    <w:rsid w:val="00A17F10"/>
    <w:rsid w:val="00A4089D"/>
    <w:rsid w:val="00A62FC9"/>
    <w:rsid w:val="00A80865"/>
    <w:rsid w:val="00AD05AA"/>
    <w:rsid w:val="00B21C97"/>
    <w:rsid w:val="00B3482D"/>
    <w:rsid w:val="00B530F9"/>
    <w:rsid w:val="00B6683F"/>
    <w:rsid w:val="00B7640E"/>
    <w:rsid w:val="00BB1354"/>
    <w:rsid w:val="00C83115"/>
    <w:rsid w:val="00CE59B2"/>
    <w:rsid w:val="00D0358E"/>
    <w:rsid w:val="00D15A51"/>
    <w:rsid w:val="00D671C7"/>
    <w:rsid w:val="00D8695F"/>
    <w:rsid w:val="00DE4D82"/>
    <w:rsid w:val="00DF7617"/>
    <w:rsid w:val="00E12D00"/>
    <w:rsid w:val="00E26773"/>
    <w:rsid w:val="00EA07D4"/>
    <w:rsid w:val="00EA351F"/>
    <w:rsid w:val="00EF17F8"/>
    <w:rsid w:val="00F115F9"/>
    <w:rsid w:val="00F4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4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E4B9F"/>
    <w:pPr>
      <w:suppressLineNumbers/>
    </w:pPr>
  </w:style>
  <w:style w:type="numbering" w:customStyle="1" w:styleId="RTFNum2">
    <w:name w:val="RTF_Num 2"/>
    <w:basedOn w:val="a2"/>
    <w:rsid w:val="009E4B9F"/>
    <w:pPr>
      <w:numPr>
        <w:numId w:val="1"/>
      </w:numPr>
    </w:pPr>
  </w:style>
  <w:style w:type="numbering" w:customStyle="1" w:styleId="RTFNum4">
    <w:name w:val="RTF_Num 4"/>
    <w:basedOn w:val="a2"/>
    <w:rsid w:val="009E4B9F"/>
    <w:pPr>
      <w:numPr>
        <w:numId w:val="2"/>
      </w:numPr>
    </w:pPr>
  </w:style>
  <w:style w:type="numbering" w:customStyle="1" w:styleId="RTFNum5">
    <w:name w:val="RTF_Num 5"/>
    <w:basedOn w:val="a2"/>
    <w:rsid w:val="009E4B9F"/>
    <w:pPr>
      <w:numPr>
        <w:numId w:val="3"/>
      </w:numPr>
    </w:pPr>
  </w:style>
  <w:style w:type="numbering" w:customStyle="1" w:styleId="RTFNum7">
    <w:name w:val="RTF_Num 7"/>
    <w:basedOn w:val="a2"/>
    <w:rsid w:val="009E4B9F"/>
    <w:pPr>
      <w:numPr>
        <w:numId w:val="4"/>
      </w:numPr>
    </w:pPr>
  </w:style>
  <w:style w:type="paragraph" w:customStyle="1" w:styleId="ConsPlusNormal">
    <w:name w:val="ConsPlusNormal"/>
    <w:rsid w:val="00F40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15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76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E12D00"/>
  </w:style>
  <w:style w:type="character" w:styleId="a5">
    <w:name w:val="Strong"/>
    <w:basedOn w:val="a0"/>
    <w:uiPriority w:val="22"/>
    <w:qFormat/>
    <w:rsid w:val="00E12D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380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80B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B624-907A-4DCC-ACCD-5FC754A2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13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13</cp:revision>
  <cp:lastPrinted>2015-08-15T13:40:00Z</cp:lastPrinted>
  <dcterms:created xsi:type="dcterms:W3CDTF">2015-07-06T06:45:00Z</dcterms:created>
  <dcterms:modified xsi:type="dcterms:W3CDTF">2015-10-07T16:35:00Z</dcterms:modified>
</cp:coreProperties>
</file>