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49" w:rsidRPr="00414EA5" w:rsidRDefault="00551249" w:rsidP="00551249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</w:rPr>
      </w:pPr>
      <w:r w:rsidRPr="00414EA5">
        <w:rPr>
          <w:rFonts w:ascii="Arial" w:hAnsi="Arial" w:cs="Arial"/>
          <w:b/>
          <w:sz w:val="24"/>
          <w:szCs w:val="24"/>
        </w:rPr>
        <w:t>Перспективный план 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14EA5">
        <w:rPr>
          <w:rFonts w:ascii="Arial" w:hAnsi="Arial" w:cs="Arial"/>
          <w:b/>
          <w:sz w:val="24"/>
          <w:szCs w:val="24"/>
        </w:rPr>
        <w:t>музыкально-ритмическому развитию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14EA5">
        <w:rPr>
          <w:rFonts w:ascii="Arial" w:hAnsi="Arial" w:cs="Arial"/>
          <w:b/>
          <w:sz w:val="24"/>
          <w:szCs w:val="24"/>
        </w:rPr>
        <w:t>детей подготовительной к школе группе</w:t>
      </w:r>
    </w:p>
    <w:p w:rsidR="00551249" w:rsidRPr="00B2244C" w:rsidRDefault="00551249" w:rsidP="005512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244C">
        <w:rPr>
          <w:rFonts w:ascii="Arial" w:hAnsi="Arial" w:cs="Arial"/>
          <w:b/>
          <w:sz w:val="24"/>
          <w:szCs w:val="24"/>
          <w:u w:val="single"/>
        </w:rPr>
        <w:t>Октябрь</w:t>
      </w:r>
    </w:p>
    <w:p w:rsidR="00551249" w:rsidRPr="00B2244C" w:rsidRDefault="00551249" w:rsidP="0055124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Ритмическое упражнение – разминка.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«Марш» Бодренкова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«Считалочка» Гладков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Развивать координацию рук и ног в процессе ходьбы, развивать ритмический слух (чувство сильной доли), ловкость и точность движений.</w:t>
      </w:r>
    </w:p>
    <w:p w:rsidR="00551249" w:rsidRPr="00B2244C" w:rsidRDefault="00551249" w:rsidP="0055124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«Осенний парк» Доги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«Дождинки» Поляковой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Развивать музыкальность, пластичность, выразительность движений рук, способность к импровизации, творческое воображение.</w:t>
      </w:r>
    </w:p>
    <w:p w:rsidR="00551249" w:rsidRPr="00B2244C" w:rsidRDefault="00551249" w:rsidP="0055124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Пляски.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«Танец с листьями» Леграна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«Собирай урожай» Семеновой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Учить в движении передавать характер музыки, выполнять движения четко и синхронно в паре, легко бегать на носках и самостоятельно перестраиваться в три круга, правильно держать атрибут в танце, опуская и поднимая его. Повысить эмоциональный настрой детей.</w:t>
      </w:r>
    </w:p>
    <w:p w:rsidR="00551249" w:rsidRPr="00B2244C" w:rsidRDefault="00551249" w:rsidP="0055124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Игра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«Кто скорее» Ломовой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«Соберем урожай» Аверкиной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Учить реагировать на смену характера музыки, самостоятельно начинать и заканчивать движения с началом и окончанием музыки, уметь быстро строить круг и находить своего ведущего.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Следить за осанкой, не опускать голову, ходить друг за другом, действовать по сюжету, показ педагога, указание, использование атрибутов, использовать релаксацию, рассказать сюжет игры.</w:t>
      </w:r>
    </w:p>
    <w:p w:rsidR="00551249" w:rsidRPr="00B2244C" w:rsidRDefault="00551249" w:rsidP="00551249">
      <w:pPr>
        <w:pStyle w:val="2"/>
        <w:rPr>
          <w:rFonts w:ascii="Arial" w:hAnsi="Arial" w:cs="Arial"/>
          <w:sz w:val="24"/>
          <w:u w:val="single"/>
        </w:rPr>
      </w:pPr>
      <w:r w:rsidRPr="00B2244C">
        <w:rPr>
          <w:rFonts w:ascii="Arial" w:hAnsi="Arial" w:cs="Arial"/>
          <w:sz w:val="24"/>
          <w:u w:val="single"/>
        </w:rPr>
        <w:t>Ноябрь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</w:p>
    <w:p w:rsidR="00551249" w:rsidRPr="00B2244C" w:rsidRDefault="00551249" w:rsidP="00551249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lastRenderedPageBreak/>
        <w:t>Ритмическое упражнение-разминка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«Полька» Абеляна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«Марш» Герчик</w:t>
      </w:r>
    </w:p>
    <w:p w:rsidR="00551249" w:rsidRPr="00B2244C" w:rsidRDefault="00551249" w:rsidP="00551249">
      <w:pPr>
        <w:jc w:val="both"/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i/>
          <w:sz w:val="24"/>
          <w:szCs w:val="24"/>
        </w:rPr>
        <w:t xml:space="preserve"> </w:t>
      </w:r>
      <w:r w:rsidRPr="00732CF6">
        <w:rPr>
          <w:rFonts w:ascii="Arial" w:hAnsi="Arial" w:cs="Arial"/>
          <w:sz w:val="24"/>
          <w:szCs w:val="24"/>
        </w:rPr>
        <w:t>Совершенствовать навыки ходьбы, маршировать со всеми и индивидуально, развивать чувство ритма, быстроты реакции, умение быстро перестаиваться в пространстве, учить выполнять движения поскока, легко, свободно, высоко поднимая колено.</w:t>
      </w:r>
    </w:p>
    <w:p w:rsidR="00551249" w:rsidRPr="00B2244C" w:rsidRDefault="00551249" w:rsidP="00551249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«Плюшевый медвежонок» Кривцовой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«Поросята» Уотта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Развивать навык эмоциональной и выразительной передачи игровых образов, действовать по сюжету, начинать и заканчивать движение с музыкой. Развивать выразительность движений, чувство ритма, воображения, точности, под музыку имитировать движения персонажей.</w:t>
      </w:r>
    </w:p>
    <w:p w:rsidR="00551249" w:rsidRPr="00B2244C" w:rsidRDefault="00551249" w:rsidP="00551249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Пляски.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«Парный танец» Гладкова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«Калинка» рус.нар.</w:t>
      </w:r>
    </w:p>
    <w:p w:rsidR="00551249" w:rsidRPr="00732CF6" w:rsidRDefault="00551249" w:rsidP="00551249">
      <w:pPr>
        <w:jc w:val="both"/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Передавать веселый характер танцев, отмечать движениями изменение динамики, самостоятельно танцевать: подпрыгивать, хлопать, кружиться. Развивать музыкальный слух, умение замедлять и ускорять движения в соответствии с темпом музыки, обогащать двигательный опыт, осваивать движения русской народной пляски, формировать красивую осанку.</w:t>
      </w:r>
    </w:p>
    <w:p w:rsidR="00551249" w:rsidRPr="00B2244C" w:rsidRDefault="00551249" w:rsidP="00551249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Игры.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«Давайте все делать как я» польс.нар.мел.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«Самый ловкий» Шуберта</w:t>
      </w:r>
    </w:p>
    <w:p w:rsidR="00551249" w:rsidRPr="00B2244C" w:rsidRDefault="00551249" w:rsidP="00551249">
      <w:p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Активно участвовать в играх, быстро бегать, слышать ритм, выполнять движения по показу ведущего, быстро реагировать на смену музыки, учить выражать в движениях средства музыкальной выразительности: темп, динамику, ритм.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Показ движений, словесные указания и пояснения, птички летают, клюют, не наталкиваются друг на друга, показ движений ребенком, в роли ведущего ребенок.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</w:p>
    <w:p w:rsidR="00551249" w:rsidRPr="00B2244C" w:rsidRDefault="00551249" w:rsidP="00551249">
      <w:pPr>
        <w:pStyle w:val="2"/>
        <w:rPr>
          <w:rFonts w:ascii="Arial" w:hAnsi="Arial" w:cs="Arial"/>
          <w:sz w:val="24"/>
          <w:u w:val="single"/>
        </w:rPr>
      </w:pPr>
      <w:r w:rsidRPr="00B2244C">
        <w:rPr>
          <w:rFonts w:ascii="Arial" w:hAnsi="Arial" w:cs="Arial"/>
          <w:sz w:val="24"/>
          <w:u w:val="single"/>
        </w:rPr>
        <w:lastRenderedPageBreak/>
        <w:t>Декабрь</w:t>
      </w:r>
    </w:p>
    <w:p w:rsidR="00551249" w:rsidRPr="00732CF6" w:rsidRDefault="00551249" w:rsidP="00551249">
      <w:pPr>
        <w:rPr>
          <w:rFonts w:ascii="Arial" w:hAnsi="Arial" w:cs="Arial"/>
          <w:b/>
          <w:sz w:val="24"/>
          <w:szCs w:val="24"/>
        </w:rPr>
      </w:pPr>
    </w:p>
    <w:p w:rsidR="00551249" w:rsidRPr="00B2244C" w:rsidRDefault="00551249" w:rsidP="00551249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Ритмические упражнения-разминка.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«Мальчики и девочки» Вешкарева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«Качели» Ребиков</w:t>
      </w:r>
    </w:p>
    <w:p w:rsidR="00551249" w:rsidRPr="00732CF6" w:rsidRDefault="00551249" w:rsidP="00551249">
      <w:p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Начинать и заканчивать движения с музыкой, добиваться высокого подъема ног, развивать внимание детей, легко подпрыгивать. Слышать ускорение темпа и отражать это в движении, во время вступать на музыкальную фразу, передавать ритмический рисунок музыки.</w:t>
      </w:r>
    </w:p>
    <w:p w:rsidR="00551249" w:rsidRPr="00B2244C" w:rsidRDefault="00551249" w:rsidP="00551249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«Веселые гномы» Никитиной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«Метелица» Гойи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Развивать музыкальность, гибкость, пластичность рук, ярко передавать образы героев, выполнять движения весело и легко, самостоятельно меняя движения, развивать импровизацию и синхронность движений.</w:t>
      </w:r>
    </w:p>
    <w:p w:rsidR="00551249" w:rsidRPr="00B2244C" w:rsidRDefault="00551249" w:rsidP="0055124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Пляски.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«Карнавальное шествие» Разецкий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«Танец елочек» инструм.мел.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Учить детей внимательно следить за развитием музыкального предложения, закреплять умения согласовывать свои действия со строением музыкального произведения, улучшать ритмическую точность движений, передавать образ героев по сюжету танца.</w:t>
      </w:r>
    </w:p>
    <w:p w:rsidR="00551249" w:rsidRPr="00B2244C" w:rsidRDefault="00551249" w:rsidP="00551249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Игры с пением.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«Не выпустим» Жилина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«Елочная игрушка» Зацепина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Учить петь и выполнять движения в соответствии с текстом песни, осваивать образно игровые движения, самостоятельно действовать в играх. Развивать эмоциональное отношение к игре.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 xml:space="preserve">Методы и приемы: </w:t>
      </w:r>
    </w:p>
    <w:p w:rsidR="00551249" w:rsidRDefault="00551249" w:rsidP="00551249">
      <w:pPr>
        <w:pStyle w:val="a4"/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Словесные указания: руки свободные, ноги расставить в стороны, использовать игровой прием, спросить о ком рассказывает музыка, показ взрослого и детей и напомнить элементы пляски, положительно оценивать детей.</w:t>
      </w:r>
    </w:p>
    <w:p w:rsidR="00551249" w:rsidRPr="00B2244C" w:rsidRDefault="00551249" w:rsidP="00551249">
      <w:pPr>
        <w:pStyle w:val="a4"/>
        <w:jc w:val="center"/>
        <w:rPr>
          <w:rFonts w:ascii="Arial" w:hAnsi="Arial" w:cs="Arial"/>
          <w:sz w:val="24"/>
          <w:szCs w:val="24"/>
          <w:u w:val="single"/>
        </w:rPr>
      </w:pPr>
      <w:r w:rsidRPr="00B2244C">
        <w:rPr>
          <w:rFonts w:ascii="Arial" w:hAnsi="Arial" w:cs="Arial"/>
          <w:b/>
          <w:sz w:val="24"/>
          <w:szCs w:val="24"/>
          <w:u w:val="single"/>
        </w:rPr>
        <w:lastRenderedPageBreak/>
        <w:t>Январь</w:t>
      </w:r>
    </w:p>
    <w:p w:rsidR="00551249" w:rsidRPr="00B2244C" w:rsidRDefault="00551249" w:rsidP="00551249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Ритмические упражнения-разминка.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«Ходьба с остановкой на шаге» вегнер.нар.мел.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«Прямой и боковой галоп» Кабалевского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Ритмично ходить отмечая движениями изменение динамики, передавать бодрое настроение четкой ходьбой, имитировать образ лошадки, выполнять прямой галоп в такт музыки.</w:t>
      </w:r>
    </w:p>
    <w:p w:rsidR="00551249" w:rsidRPr="00B2244C" w:rsidRDefault="00551249" w:rsidP="00551249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«Три поросенка» Ефремова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«Белочки» Шаинского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Способствовать развитию эмоционально-образного исполнения этюдов, используя мимику и пантомимику, формировать навык пружинять ногами во время маховых движений рук, развивать музыкальный слух, выразительность и пластику, воображение. Передавать в движении образ героев  и характерные для них движения.</w:t>
      </w:r>
    </w:p>
    <w:p w:rsidR="00551249" w:rsidRPr="00B2244C" w:rsidRDefault="00551249" w:rsidP="00551249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Пляски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«Танец снежинок и вьюги» Делиба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«Танец троллей» Грига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Совершенствовать танцевальные движения: пружинка, кружение по одному и в паре, двигаться в парах по кругу и по одному в рассыпную, с атрибутом в руке, выполняя перестроение, согласовывать действия в паре. Развивать фантазию и воображение, творческую импровизацию.</w:t>
      </w:r>
    </w:p>
    <w:p w:rsidR="00551249" w:rsidRPr="00732CF6" w:rsidRDefault="00551249" w:rsidP="00551249">
      <w:pPr>
        <w:pStyle w:val="a4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sz w:val="24"/>
          <w:szCs w:val="24"/>
        </w:rPr>
        <w:t>Игры.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«Лесной олень» Шаинского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«Если нравится тебе» Рыбников</w:t>
      </w:r>
    </w:p>
    <w:p w:rsidR="00551249" w:rsidRPr="00B2244C" w:rsidRDefault="00551249" w:rsidP="00551249">
      <w:pPr>
        <w:jc w:val="both"/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различать и передавать в движении легкий и радостный характер музыки, приучать реагировать на ее логическое заключение, упражнять в легком и стремительном беге. Слышать акценты музыки, начало и окончание музыкальных фраз, свободно ориентировать в пространстве, согласовывать движения с действиями коллектива.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551249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Словесные поощрения и указания, показ детей, образно-сюжетный рассказ, беседа о музыке, ее характере, правильно держать комочек в руке, в паре смотреть в глазки, следить за осанкой детей</w:t>
      </w:r>
    </w:p>
    <w:p w:rsidR="00551249" w:rsidRPr="00B2244C" w:rsidRDefault="00551249" w:rsidP="00551249">
      <w:pPr>
        <w:jc w:val="center"/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  <w:u w:val="single"/>
        </w:rPr>
        <w:lastRenderedPageBreak/>
        <w:t>Февраль</w:t>
      </w:r>
    </w:p>
    <w:p w:rsidR="00551249" w:rsidRPr="00B2244C" w:rsidRDefault="00551249" w:rsidP="0055124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Ритмическое упражнение-разминка.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«Антошка» Шаинский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«Чунга- чанга» Шаинский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Изменять движения в соответствии с трехчастной формой муз. произведения, сопоставлять движения с контрастной мелодией: марш, притопы и прихлопы. Развитие точности, ловкости, координации движений.</w:t>
      </w:r>
    </w:p>
    <w:p w:rsidR="00551249" w:rsidRPr="00B2244C" w:rsidRDefault="00551249" w:rsidP="0055124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«Пластический этюд» Петрова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«Солдаты» Вебера 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Передавать характер образов в сюжете танца с помощью мимики, движений, пластики, развитие чувство ритма, памяти, внимания, быстроты реакции, освоение ритмичного шага с перестроениями.</w:t>
      </w:r>
    </w:p>
    <w:p w:rsidR="00551249" w:rsidRPr="00B2244C" w:rsidRDefault="00551249" w:rsidP="0055124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Пляски.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«Танец богатырей» Пахмутовой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«Веселые пастушки» фран.нар.мел.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Развивать чувство ритма, двигательной памяти и произвольного внимания, обогащение двигательного опыта, создать положительную эмоциональную атмосферу, воспитывать теплое отношение друг к другу.</w:t>
      </w:r>
    </w:p>
    <w:p w:rsidR="00551249" w:rsidRPr="00732CF6" w:rsidRDefault="00551249" w:rsidP="00551249">
      <w:pPr>
        <w:pStyle w:val="a4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sz w:val="24"/>
          <w:szCs w:val="24"/>
        </w:rPr>
        <w:t>Игры.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«Три медведя» рус.нар.мел.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«Веселый оркестр» Буйновской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Продолжать учить детей играть на музыкальном инструменте, упражнять в восприятии музыкальных тембров, четко и ритмично играть ритмический рисунок мелодии, согласовывать игру с коллективом, играть слажено и выразительно.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Спросить детей о характере мелодий, использовать игровой сюжет, поощрять стеснительных детей, групповое и индивидуальное исполнение движений. Использование картин, художественного слова.</w:t>
      </w:r>
    </w:p>
    <w:p w:rsidR="00551249" w:rsidRDefault="00551249" w:rsidP="00551249">
      <w:pPr>
        <w:pStyle w:val="2"/>
        <w:rPr>
          <w:rFonts w:ascii="Arial" w:hAnsi="Arial" w:cs="Arial"/>
          <w:sz w:val="24"/>
        </w:rPr>
      </w:pPr>
    </w:p>
    <w:p w:rsidR="00551249" w:rsidRDefault="00551249" w:rsidP="00551249">
      <w:pPr>
        <w:rPr>
          <w:lang w:eastAsia="ru-RU"/>
        </w:rPr>
      </w:pPr>
    </w:p>
    <w:p w:rsidR="00551249" w:rsidRDefault="00551249" w:rsidP="00551249">
      <w:pPr>
        <w:rPr>
          <w:lang w:eastAsia="ru-RU"/>
        </w:rPr>
      </w:pPr>
    </w:p>
    <w:p w:rsidR="00551249" w:rsidRPr="00B2244C" w:rsidRDefault="00551249" w:rsidP="00551249">
      <w:pPr>
        <w:rPr>
          <w:lang w:eastAsia="ru-RU"/>
        </w:rPr>
      </w:pPr>
    </w:p>
    <w:p w:rsidR="00551249" w:rsidRDefault="00551249" w:rsidP="00551249">
      <w:pPr>
        <w:pStyle w:val="2"/>
        <w:rPr>
          <w:rFonts w:ascii="Arial" w:hAnsi="Arial" w:cs="Arial"/>
          <w:sz w:val="24"/>
          <w:u w:val="single"/>
        </w:rPr>
      </w:pPr>
      <w:r w:rsidRPr="00B2244C">
        <w:rPr>
          <w:rFonts w:ascii="Arial" w:hAnsi="Arial" w:cs="Arial"/>
          <w:sz w:val="24"/>
          <w:u w:val="single"/>
        </w:rPr>
        <w:lastRenderedPageBreak/>
        <w:t>Март</w:t>
      </w:r>
    </w:p>
    <w:p w:rsidR="00551249" w:rsidRPr="00B2244C" w:rsidRDefault="00551249" w:rsidP="00551249">
      <w:pPr>
        <w:rPr>
          <w:lang w:eastAsia="ru-RU"/>
        </w:rPr>
      </w:pPr>
    </w:p>
    <w:p w:rsidR="00551249" w:rsidRPr="00B2244C" w:rsidRDefault="00551249" w:rsidP="0055124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Ритмические упражнения-разминка.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«Веселый бег» Кулау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«Переменный шаг» рус.нар.мел.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Закреплять двигательные навыки в бодрой ходьбе, плясовом движении, работать над улучшением качества легкого бега, прыжков, изменять движения в соответствии с контрастом мелодии. Продолжать совершенствовать переменный шаг.</w:t>
      </w:r>
    </w:p>
    <w:p w:rsidR="00551249" w:rsidRPr="00B2244C" w:rsidRDefault="00551249" w:rsidP="0055124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«Птичий двор» Канашкиной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«Мышата» Ребровой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Передавать в движении образ персонажей, с характерными для них движениями, тренировка подвижности нервных процессов, сочетать движения с музыкой в быстром темпе. </w:t>
      </w:r>
    </w:p>
    <w:p w:rsidR="00551249" w:rsidRPr="00732CF6" w:rsidRDefault="00551249" w:rsidP="00551249">
      <w:pPr>
        <w:pStyle w:val="a4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sz w:val="24"/>
          <w:szCs w:val="24"/>
        </w:rPr>
        <w:t>Пляски.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«Полонез» Козловский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«Танец с платками» Кадышева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Продолжать выполнять плясовые движения с атрибутами: поднимать и опускать их, передавать динамику в движении, изменять последовательность движений. Добиваться мягких, плавных движений рук, упражнять в хороводным шаге, свободно ориентироваться в пространстве, перестраиваться самостоятельно в паре.</w:t>
      </w:r>
    </w:p>
    <w:p w:rsidR="00551249" w:rsidRPr="00732CF6" w:rsidRDefault="00551249" w:rsidP="00551249">
      <w:pPr>
        <w:pStyle w:val="a4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sz w:val="24"/>
          <w:szCs w:val="24"/>
        </w:rPr>
        <w:t>Игры.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«Дорожные знаки» Зарицой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«Возьми цветок» Бодренков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Согласовывать свои действия со строением музыкального произведения, во время включаться в действия игры, слышать ускорение темпа и отражать это в движении, воспитывать выдержку, внимание.</w:t>
      </w:r>
    </w:p>
    <w:p w:rsidR="00551249" w:rsidRPr="00732CF6" w:rsidRDefault="00551249" w:rsidP="00551249">
      <w:pPr>
        <w:pStyle w:val="a4"/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Обращать внимание на ритмичность шага, использовать сюжетный рассказ и вопросы о характере музыки, руки с атрибутами мягкие, не напряжены, следить за осанкой.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</w:p>
    <w:p w:rsidR="00551249" w:rsidRPr="00B2244C" w:rsidRDefault="00551249" w:rsidP="00551249">
      <w:pPr>
        <w:pStyle w:val="2"/>
        <w:rPr>
          <w:rFonts w:ascii="Arial" w:hAnsi="Arial" w:cs="Arial"/>
          <w:sz w:val="24"/>
          <w:u w:val="single"/>
        </w:rPr>
      </w:pPr>
      <w:r w:rsidRPr="00B2244C">
        <w:rPr>
          <w:rFonts w:ascii="Arial" w:hAnsi="Arial" w:cs="Arial"/>
          <w:sz w:val="24"/>
          <w:u w:val="single"/>
        </w:rPr>
        <w:lastRenderedPageBreak/>
        <w:t>Апрель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</w:p>
    <w:p w:rsidR="00551249" w:rsidRPr="00B2244C" w:rsidRDefault="00551249" w:rsidP="00551249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Ритмические упражнения-разминка.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«Разноцветная игра» Савельевой 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«Маленький танец» Кулау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Ритмично ходить, координировать движения рук и ног, чередовать ходьбу на месте и друг за другом,  умение сочетать движения с музыкой и словом, передавать нюансы песни в движениях.</w:t>
      </w:r>
    </w:p>
    <w:p w:rsidR="00551249" w:rsidRPr="00B2244C" w:rsidRDefault="00551249" w:rsidP="00551249">
      <w:pPr>
        <w:pStyle w:val="a3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«Бабочки» Морица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«Кошки» Ворониной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Имитировать движения персонажей, передавать образ ярко и эмоционально. Умение самостоятельно находить выразительные позы и движения в пластических этюдах, изображающих знакомых зверей, птиц, использовать коммуникативные жесты.</w:t>
      </w:r>
    </w:p>
    <w:p w:rsidR="00551249" w:rsidRPr="00B2244C" w:rsidRDefault="00551249" w:rsidP="00551249">
      <w:pPr>
        <w:pStyle w:val="a3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Пляски.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«Веселый счет» Орловой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«Маляры» Буйновска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Выполнять движения под музыку по сюжету танца, действовать синхронно, самостоятельно менять движения, танцевать задорно и весело, передавая характер музыки, двигаться легко, свободно и выразительно,  передавать ритмический рисунок в танце.</w:t>
      </w:r>
    </w:p>
    <w:p w:rsidR="00551249" w:rsidRPr="00B2244C" w:rsidRDefault="00551249" w:rsidP="0055124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Игры.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«Озорные буквы» Ковнера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«Бери флажок» Картушиной</w:t>
      </w:r>
    </w:p>
    <w:p w:rsidR="00551249" w:rsidRPr="00B2244C" w:rsidRDefault="00551249" w:rsidP="00551249">
      <w:pPr>
        <w:pStyle w:val="a4"/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Различать и передавать в движениях ярко контрастные части музыки, создать положительную эмоциональную атмосферу в игре, способствовать накоплению музыкальных впечатлений, воспитывать музыкальный вкус, самостоятельность в передаче игровых образов, развивать танцевально-игровое творчество.</w:t>
      </w:r>
    </w:p>
    <w:p w:rsidR="00551249" w:rsidRPr="00732CF6" w:rsidRDefault="00551249" w:rsidP="00551249">
      <w:pPr>
        <w:rPr>
          <w:rFonts w:ascii="Arial" w:hAnsi="Arial" w:cs="Arial"/>
          <w:b/>
          <w:i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Индивидуальный показ детьми, работа по подгруппам, использование атрибутов и картинок, следить за осанкой детей, поощрения стеснительных детей.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</w:p>
    <w:p w:rsidR="00551249" w:rsidRPr="00B2244C" w:rsidRDefault="00551249" w:rsidP="00551249">
      <w:pPr>
        <w:pStyle w:val="2"/>
        <w:rPr>
          <w:rFonts w:ascii="Arial" w:hAnsi="Arial" w:cs="Arial"/>
          <w:sz w:val="24"/>
          <w:u w:val="single"/>
        </w:rPr>
      </w:pPr>
      <w:r w:rsidRPr="00B2244C">
        <w:rPr>
          <w:rFonts w:ascii="Arial" w:hAnsi="Arial" w:cs="Arial"/>
          <w:sz w:val="24"/>
          <w:u w:val="single"/>
        </w:rPr>
        <w:lastRenderedPageBreak/>
        <w:t>Май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</w:p>
    <w:p w:rsidR="00551249" w:rsidRPr="00B2244C" w:rsidRDefault="00551249" w:rsidP="0055124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Ритмические упражнения - разминка.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«Турецкий марш» Моцарта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«Упражнение с обручами» Гойи 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Ритмично маршировать, двигаться на всей стопе в рассыпную, друг за другом, перестраиваться в колонны и шеренги, отрабатывать бодрый шаг, правильно использовать атрибут, выполнять движения четко и согласованно под музыку.</w:t>
      </w:r>
    </w:p>
    <w:p w:rsidR="00551249" w:rsidRPr="00B2244C" w:rsidRDefault="00551249" w:rsidP="00551249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Этюды-драмматизации.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«Веселые жуки» Крылатова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«Ожившие игрушки» Овсянникова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Эмоционально передавать образы животных под музыку, развивать творческие способности, откликаться на образную музыку. Развивать выразительность движений, творческое воображение и импровизацию.</w:t>
      </w:r>
    </w:p>
    <w:p w:rsidR="00551249" w:rsidRPr="00B2244C" w:rsidRDefault="00551249" w:rsidP="0055124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Пляски.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«Самбо» инструм.мел.</w:t>
      </w:r>
    </w:p>
    <w:p w:rsidR="00551249" w:rsidRPr="00B2244C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«Детство» Шатунов</w:t>
      </w:r>
    </w:p>
    <w:p w:rsidR="00551249" w:rsidRPr="00732CF6" w:rsidRDefault="00551249" w:rsidP="00551249">
      <w:p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Воспроизводить ритм музыки в движениях, выполнять танцевальные движения: кружение, хлопки, приставной шаг с хлопками, перестроения в несколько кругов, ходьба противоходом, действовать с атрибутом ритмично под музыку, следить за осанкой и постановкой рук и ног.</w:t>
      </w:r>
      <w:r w:rsidRPr="00732CF6">
        <w:rPr>
          <w:rFonts w:ascii="Arial" w:hAnsi="Arial" w:cs="Arial"/>
          <w:b/>
          <w:sz w:val="24"/>
          <w:szCs w:val="24"/>
        </w:rPr>
        <w:t xml:space="preserve"> </w:t>
      </w:r>
    </w:p>
    <w:p w:rsidR="00551249" w:rsidRPr="00B2244C" w:rsidRDefault="00551249" w:rsidP="0055124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Игры.</w:t>
      </w:r>
    </w:p>
    <w:p w:rsidR="00551249" w:rsidRPr="00732CF6" w:rsidRDefault="00551249" w:rsidP="00551249">
      <w:pPr>
        <w:rPr>
          <w:rFonts w:ascii="Arial" w:hAnsi="Arial" w:cs="Arial"/>
          <w:i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 xml:space="preserve"> «Веселый счет» Кравченко</w:t>
      </w:r>
    </w:p>
    <w:p w:rsidR="00551249" w:rsidRPr="00B2244C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i/>
          <w:sz w:val="24"/>
          <w:szCs w:val="24"/>
        </w:rPr>
        <w:t>«Три жанра» Филиппа</w:t>
      </w:r>
    </w:p>
    <w:p w:rsidR="00551249" w:rsidRPr="00B2244C" w:rsidRDefault="00551249" w:rsidP="00551249">
      <w:pPr>
        <w:rPr>
          <w:rFonts w:ascii="Arial" w:hAnsi="Arial" w:cs="Arial"/>
          <w:b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Цель:</w:t>
      </w:r>
      <w:r w:rsidRPr="00732CF6">
        <w:rPr>
          <w:rFonts w:ascii="Arial" w:hAnsi="Arial" w:cs="Arial"/>
          <w:sz w:val="24"/>
          <w:szCs w:val="24"/>
        </w:rPr>
        <w:t xml:space="preserve"> Создать игровую ситуацию, выполнять свободно топающий шаг, воспитывать внимание, выдержку, дружеские отношения между детьми.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551249" w:rsidRPr="00732CF6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t>Следить за координацией рук и ног, индивидуальный показ детей, словесные указания педагога, танцевать индивидуально и подгруппами, руки не напрягать, дети сами выбирают пару.</w:t>
      </w:r>
    </w:p>
    <w:p w:rsidR="00551249" w:rsidRPr="00A3159E" w:rsidRDefault="00551249" w:rsidP="00551249">
      <w:pPr>
        <w:rPr>
          <w:rFonts w:ascii="Arial" w:hAnsi="Arial" w:cs="Arial"/>
          <w:sz w:val="24"/>
          <w:szCs w:val="24"/>
        </w:rPr>
      </w:pPr>
      <w:r w:rsidRPr="00732CF6">
        <w:rPr>
          <w:rFonts w:ascii="Arial" w:hAnsi="Arial" w:cs="Arial"/>
          <w:sz w:val="24"/>
          <w:szCs w:val="24"/>
        </w:rPr>
        <w:br w:type="page"/>
      </w:r>
    </w:p>
    <w:p w:rsidR="0007056A" w:rsidRDefault="00551249"/>
    <w:sectPr w:rsidR="0007056A" w:rsidSect="0065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376"/>
    <w:multiLevelType w:val="hybridMultilevel"/>
    <w:tmpl w:val="FF4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6300"/>
    <w:multiLevelType w:val="hybridMultilevel"/>
    <w:tmpl w:val="ACEA15A0"/>
    <w:lvl w:ilvl="0" w:tplc="DDA6B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3DB4"/>
    <w:multiLevelType w:val="hybridMultilevel"/>
    <w:tmpl w:val="4FB2E774"/>
    <w:lvl w:ilvl="0" w:tplc="26CE0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34D6"/>
    <w:multiLevelType w:val="hybridMultilevel"/>
    <w:tmpl w:val="432689D0"/>
    <w:lvl w:ilvl="0" w:tplc="1B40B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61B6E"/>
    <w:multiLevelType w:val="hybridMultilevel"/>
    <w:tmpl w:val="52C4A0B4"/>
    <w:lvl w:ilvl="0" w:tplc="A78AC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42BD"/>
    <w:multiLevelType w:val="hybridMultilevel"/>
    <w:tmpl w:val="B7E0B9A0"/>
    <w:lvl w:ilvl="0" w:tplc="DE6A0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673E5"/>
    <w:multiLevelType w:val="hybridMultilevel"/>
    <w:tmpl w:val="2A2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252CA"/>
    <w:multiLevelType w:val="hybridMultilevel"/>
    <w:tmpl w:val="1B445B2E"/>
    <w:lvl w:ilvl="0" w:tplc="51DCE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73E4D"/>
    <w:multiLevelType w:val="hybridMultilevel"/>
    <w:tmpl w:val="FE3CD806"/>
    <w:lvl w:ilvl="0" w:tplc="6400D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249"/>
    <w:rsid w:val="000A49E3"/>
    <w:rsid w:val="002452B1"/>
    <w:rsid w:val="00263C19"/>
    <w:rsid w:val="003030F4"/>
    <w:rsid w:val="00551249"/>
    <w:rsid w:val="00647E9C"/>
    <w:rsid w:val="00650A0F"/>
    <w:rsid w:val="0069664B"/>
    <w:rsid w:val="00A651DF"/>
    <w:rsid w:val="00AA073F"/>
    <w:rsid w:val="00AB7032"/>
    <w:rsid w:val="00C433CB"/>
    <w:rsid w:val="00CF0A77"/>
    <w:rsid w:val="00FA136A"/>
    <w:rsid w:val="00F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9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A65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512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651DF"/>
    <w:pPr>
      <w:keepNext/>
      <w:outlineLvl w:val="4"/>
    </w:pPr>
    <w:rPr>
      <w:rFonts w:eastAsia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A651D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651DF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rsid w:val="0055124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512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1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1654</Words>
  <Characters>9433</Characters>
  <Application>Microsoft Office Word</Application>
  <DocSecurity>0</DocSecurity>
  <Lines>78</Lines>
  <Paragraphs>22</Paragraphs>
  <ScaleCrop>false</ScaleCrop>
  <Company>Melkosoft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1</cp:revision>
  <dcterms:created xsi:type="dcterms:W3CDTF">2015-10-11T15:17:00Z</dcterms:created>
  <dcterms:modified xsi:type="dcterms:W3CDTF">2015-10-11T15:18:00Z</dcterms:modified>
</cp:coreProperties>
</file>