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6FD" w:rsidRPr="00D376FD" w:rsidRDefault="00AF4042" w:rsidP="00D376FD">
      <w:pPr>
        <w:jc w:val="right"/>
        <w:rPr>
          <w:color w:val="002060"/>
          <w:sz w:val="24"/>
          <w:szCs w:val="24"/>
        </w:rPr>
      </w:pPr>
      <w:r w:rsidRPr="00AF4042">
        <w:rPr>
          <w:noProof/>
          <w:color w:val="002060"/>
          <w:sz w:val="24"/>
          <w:szCs w:val="24"/>
          <w:lang w:eastAsia="ru-RU"/>
        </w:rPr>
        <w:t xml:space="preserve"> </w:t>
      </w:r>
    </w:p>
    <w:p w:rsidR="00D376FD" w:rsidRPr="00A61336" w:rsidRDefault="00D376FD" w:rsidP="00D376FD">
      <w:pPr>
        <w:jc w:val="center"/>
        <w:rPr>
          <w:rFonts w:ascii="Comic Sans MS" w:hAnsi="Comic Sans MS"/>
          <w:color w:val="002060"/>
          <w:sz w:val="28"/>
          <w:szCs w:val="28"/>
        </w:rPr>
      </w:pPr>
      <w:r w:rsidRPr="00A61336">
        <w:rPr>
          <w:rFonts w:ascii="Comic Sans MS" w:hAnsi="Comic Sans MS"/>
          <w:color w:val="002060"/>
          <w:sz w:val="28"/>
          <w:szCs w:val="28"/>
        </w:rPr>
        <w:t>Муниципальное</w:t>
      </w:r>
      <w:r w:rsidR="00E12F33">
        <w:rPr>
          <w:rFonts w:ascii="Comic Sans MS" w:hAnsi="Comic Sans MS"/>
          <w:color w:val="002060"/>
          <w:sz w:val="28"/>
          <w:szCs w:val="28"/>
          <w:lang w:val="en-US"/>
        </w:rPr>
        <w:t xml:space="preserve"> </w:t>
      </w:r>
      <w:proofErr w:type="gramStart"/>
      <w:r w:rsidR="00E12F33">
        <w:rPr>
          <w:rFonts w:ascii="Comic Sans MS" w:hAnsi="Comic Sans MS"/>
          <w:color w:val="002060"/>
          <w:sz w:val="28"/>
          <w:szCs w:val="28"/>
        </w:rPr>
        <w:t xml:space="preserve">бюджетное </w:t>
      </w:r>
      <w:r w:rsidRPr="00A61336">
        <w:rPr>
          <w:rFonts w:ascii="Comic Sans MS" w:hAnsi="Comic Sans MS"/>
          <w:color w:val="002060"/>
          <w:sz w:val="28"/>
          <w:szCs w:val="28"/>
        </w:rPr>
        <w:t xml:space="preserve"> дошкольное</w:t>
      </w:r>
      <w:proofErr w:type="gramEnd"/>
      <w:r w:rsidRPr="00A61336">
        <w:rPr>
          <w:rFonts w:ascii="Comic Sans MS" w:hAnsi="Comic Sans MS"/>
          <w:color w:val="002060"/>
          <w:sz w:val="28"/>
          <w:szCs w:val="28"/>
        </w:rPr>
        <w:t xml:space="preserve"> образовательное учреждение </w:t>
      </w:r>
    </w:p>
    <w:p w:rsidR="00D376FD" w:rsidRPr="00A61336" w:rsidRDefault="00D376FD" w:rsidP="00D376FD">
      <w:pPr>
        <w:jc w:val="center"/>
        <w:rPr>
          <w:rFonts w:ascii="Comic Sans MS" w:hAnsi="Comic Sans MS"/>
          <w:color w:val="002060"/>
          <w:sz w:val="28"/>
          <w:szCs w:val="28"/>
        </w:rPr>
      </w:pPr>
      <w:r w:rsidRPr="00A61336">
        <w:rPr>
          <w:rFonts w:ascii="Comic Sans MS" w:hAnsi="Comic Sans MS"/>
          <w:color w:val="002060"/>
          <w:sz w:val="28"/>
          <w:szCs w:val="28"/>
        </w:rPr>
        <w:t>«Детский сад №17»</w:t>
      </w:r>
    </w:p>
    <w:p w:rsidR="00D376FD" w:rsidRDefault="00D376FD" w:rsidP="00D376FD">
      <w:pPr>
        <w:jc w:val="right"/>
        <w:rPr>
          <w:rFonts w:ascii="Comic Sans MS" w:hAnsi="Comic Sans MS"/>
          <w:color w:val="0070C0"/>
          <w:sz w:val="28"/>
          <w:szCs w:val="28"/>
        </w:rPr>
      </w:pPr>
    </w:p>
    <w:p w:rsidR="00D376FD" w:rsidRDefault="00D376FD" w:rsidP="00D376FD">
      <w:pPr>
        <w:jc w:val="right"/>
        <w:rPr>
          <w:rFonts w:ascii="Comic Sans MS" w:hAnsi="Comic Sans MS"/>
          <w:color w:val="0070C0"/>
          <w:sz w:val="28"/>
          <w:szCs w:val="28"/>
        </w:rPr>
      </w:pPr>
    </w:p>
    <w:p w:rsidR="00D376FD" w:rsidRPr="00AF4042" w:rsidRDefault="00D376FD" w:rsidP="00D376FD">
      <w:pPr>
        <w:jc w:val="center"/>
        <w:rPr>
          <w:rFonts w:ascii="Comic Sans MS" w:hAnsi="Comic Sans MS"/>
          <w:b/>
          <w:color w:val="FF0000"/>
          <w:sz w:val="96"/>
          <w:szCs w:val="96"/>
        </w:rPr>
      </w:pPr>
      <w:r w:rsidRPr="00AF4042">
        <w:rPr>
          <w:rFonts w:ascii="Comic Sans MS" w:hAnsi="Comic Sans MS"/>
          <w:b/>
          <w:color w:val="FF0000"/>
          <w:sz w:val="96"/>
          <w:szCs w:val="96"/>
        </w:rPr>
        <w:t>Экологическое воспитание в семье</w:t>
      </w:r>
    </w:p>
    <w:p w:rsidR="00D376FD" w:rsidRDefault="00D376FD" w:rsidP="00D376FD">
      <w:pPr>
        <w:jc w:val="center"/>
        <w:rPr>
          <w:rFonts w:ascii="Comic Sans MS" w:hAnsi="Comic Sans MS"/>
          <w:b/>
          <w:color w:val="002060"/>
          <w:sz w:val="56"/>
          <w:szCs w:val="56"/>
        </w:rPr>
      </w:pPr>
      <w:r w:rsidRPr="00AF4042">
        <w:rPr>
          <w:rFonts w:ascii="Comic Sans MS" w:hAnsi="Comic Sans MS"/>
          <w:b/>
          <w:color w:val="002060"/>
          <w:sz w:val="56"/>
          <w:szCs w:val="56"/>
        </w:rPr>
        <w:t>Рекомендации для родителей</w:t>
      </w:r>
    </w:p>
    <w:p w:rsidR="00D376FD" w:rsidRDefault="00E12F33" w:rsidP="00E12F33">
      <w:pPr>
        <w:jc w:val="center"/>
        <w:rPr>
          <w:rFonts w:ascii="Comic Sans MS" w:hAnsi="Comic Sans MS"/>
          <w:b/>
          <w:color w:val="002060"/>
          <w:sz w:val="56"/>
          <w:szCs w:val="56"/>
        </w:rPr>
      </w:pPr>
      <w:r w:rsidRPr="00FF605A">
        <w:rPr>
          <w:rFonts w:ascii="Comic Sans MS" w:hAnsi="Comic Sans MS"/>
          <w:b/>
          <w:noProof/>
          <w:color w:val="002060"/>
          <w:sz w:val="56"/>
          <w:szCs w:val="56"/>
          <w:lang w:eastAsia="ru-RU"/>
        </w:rPr>
        <w:drawing>
          <wp:anchor distT="0" distB="0" distL="114300" distR="114300" simplePos="0" relativeHeight="251681792" behindDoc="0" locked="0" layoutInCell="1" allowOverlap="1" wp14:anchorId="7C358083" wp14:editId="2B90149B">
            <wp:simplePos x="0" y="0"/>
            <wp:positionH relativeFrom="column">
              <wp:posOffset>1600200</wp:posOffset>
            </wp:positionH>
            <wp:positionV relativeFrom="paragraph">
              <wp:posOffset>672465</wp:posOffset>
            </wp:positionV>
            <wp:extent cx="3450600" cy="3057333"/>
            <wp:effectExtent l="0" t="0" r="0" b="0"/>
            <wp:wrapNone/>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0600" cy="30573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376FD" w:rsidRDefault="00D376FD"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Default="00E12F33" w:rsidP="00D376FD">
      <w:pPr>
        <w:jc w:val="right"/>
        <w:rPr>
          <w:rFonts w:ascii="Comic Sans MS" w:hAnsi="Comic Sans MS"/>
          <w:color w:val="002060"/>
          <w:sz w:val="32"/>
          <w:szCs w:val="32"/>
        </w:rPr>
      </w:pPr>
    </w:p>
    <w:p w:rsidR="00E12F33" w:rsidRPr="00D376FD" w:rsidRDefault="00E12F33" w:rsidP="00D376FD">
      <w:pPr>
        <w:jc w:val="right"/>
        <w:rPr>
          <w:rFonts w:ascii="Comic Sans MS" w:hAnsi="Comic Sans MS"/>
          <w:color w:val="002060"/>
          <w:sz w:val="32"/>
          <w:szCs w:val="32"/>
        </w:rPr>
      </w:pPr>
    </w:p>
    <w:p w:rsidR="00D376FD" w:rsidRDefault="00E12F33" w:rsidP="00AF4042">
      <w:pPr>
        <w:ind w:firstLine="708"/>
        <w:rPr>
          <w:rFonts w:ascii="Comic Sans MS" w:hAnsi="Comic Sans MS"/>
          <w:color w:val="0070C0"/>
          <w:sz w:val="28"/>
          <w:szCs w:val="28"/>
        </w:rPr>
      </w:pPr>
      <w:r>
        <w:rPr>
          <w:rFonts w:ascii="Comic Sans MS" w:hAnsi="Comic Sans MS"/>
          <w:noProof/>
          <w:color w:val="0070C0"/>
          <w:sz w:val="28"/>
          <w:szCs w:val="28"/>
          <w:lang w:eastAsia="ru-RU"/>
        </w:rPr>
        <w:drawing>
          <wp:anchor distT="0" distB="0" distL="114300" distR="114300" simplePos="0" relativeHeight="251672576" behindDoc="0" locked="0" layoutInCell="1" allowOverlap="1" wp14:anchorId="61C6FC77" wp14:editId="29D048C8">
            <wp:simplePos x="0" y="0"/>
            <wp:positionH relativeFrom="column">
              <wp:posOffset>113665</wp:posOffset>
            </wp:positionH>
            <wp:positionV relativeFrom="paragraph">
              <wp:posOffset>9525</wp:posOffset>
            </wp:positionV>
            <wp:extent cx="2721610" cy="27241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2721610" cy="2724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F4042" w:rsidRPr="00AF4042" w:rsidRDefault="00AF4042" w:rsidP="00AF4042">
      <w:pPr>
        <w:ind w:firstLine="708"/>
        <w:rPr>
          <w:rFonts w:ascii="Comic Sans MS" w:hAnsi="Comic Sans MS"/>
          <w:color w:val="0070C0"/>
          <w:sz w:val="28"/>
          <w:szCs w:val="28"/>
        </w:rPr>
      </w:pPr>
      <w:r w:rsidRPr="00AF4042">
        <w:rPr>
          <w:rFonts w:ascii="Comic Sans MS" w:hAnsi="Comic Sans MS"/>
          <w:color w:val="0070C0"/>
          <w:sz w:val="28"/>
          <w:szCs w:val="28"/>
        </w:rPr>
        <w:t>В семье проходит большая часть жизни человека. Для каждого ее члена – это определенное жизненное пространство, целая экологическая микросистема, в которой каждый стремится удовлетворить свои потребности, развивать, реализовать себя и одновременно находится в тесной связи со всеми членами семьи.</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           Ребенок появляется на свет полностью беспомощным. Родители начинают приучать свое крохотное существо жить в окружающем мире. С каждым годом мир детей расширяется, делается разнообразнее. Это не только дом, в котором живет ребенок, это – двор, сад, парк, город, село, речка, пол</w:t>
      </w:r>
      <w:r>
        <w:rPr>
          <w:rFonts w:ascii="Comic Sans MS" w:hAnsi="Comic Sans MS"/>
          <w:color w:val="0070C0"/>
          <w:sz w:val="28"/>
          <w:szCs w:val="28"/>
        </w:rPr>
        <w:t xml:space="preserve">е, т. е. среда обитания людей. </w:t>
      </w:r>
    </w:p>
    <w:p w:rsidR="00AF4042" w:rsidRPr="00AF4042" w:rsidRDefault="00AF4042" w:rsidP="00AF4042">
      <w:pPr>
        <w:ind w:firstLine="708"/>
        <w:rPr>
          <w:rFonts w:ascii="Comic Sans MS" w:hAnsi="Comic Sans MS"/>
          <w:color w:val="0070C0"/>
          <w:sz w:val="28"/>
          <w:szCs w:val="28"/>
        </w:rPr>
      </w:pPr>
      <w:r w:rsidRPr="0065053D">
        <w:rPr>
          <w:rFonts w:ascii="Comic Sans MS" w:hAnsi="Comic Sans MS"/>
          <w:b/>
          <w:color w:val="FF0000"/>
          <w:sz w:val="28"/>
          <w:szCs w:val="28"/>
        </w:rPr>
        <w:t>Как ребенок поведет себя в окружающем его мире?</w:t>
      </w:r>
      <w:r w:rsidRPr="00AF4042">
        <w:rPr>
          <w:rFonts w:ascii="Comic Sans MS" w:hAnsi="Comic Sans MS"/>
          <w:color w:val="0070C0"/>
          <w:sz w:val="28"/>
          <w:szCs w:val="28"/>
        </w:rPr>
        <w:t xml:space="preserve"> Это во многом зависит от нас, взрослых, от экологического воспитания в семье.</w:t>
      </w:r>
    </w:p>
    <w:p w:rsidR="00AF4042" w:rsidRPr="00A61336" w:rsidRDefault="00AF4042" w:rsidP="00AF4042">
      <w:pPr>
        <w:rPr>
          <w:rFonts w:ascii="Comic Sans MS" w:hAnsi="Comic Sans MS"/>
          <w:color w:val="7030A0"/>
          <w:sz w:val="28"/>
          <w:szCs w:val="28"/>
        </w:rPr>
      </w:pPr>
      <w:r w:rsidRPr="0065053D">
        <w:rPr>
          <w:rFonts w:ascii="Comic Sans MS" w:hAnsi="Comic Sans MS"/>
          <w:b/>
          <w:color w:val="FF0000"/>
          <w:sz w:val="28"/>
          <w:szCs w:val="28"/>
        </w:rPr>
        <w:t xml:space="preserve">          Основной целью экологического воспитания в современной семье</w:t>
      </w:r>
      <w:r w:rsidRPr="00AF4042">
        <w:rPr>
          <w:rFonts w:ascii="Comic Sans MS" w:hAnsi="Comic Sans MS"/>
          <w:color w:val="0070C0"/>
          <w:sz w:val="28"/>
          <w:szCs w:val="28"/>
        </w:rPr>
        <w:t xml:space="preserve"> </w:t>
      </w:r>
      <w:r w:rsidRPr="00A61336">
        <w:rPr>
          <w:rFonts w:ascii="Comic Sans MS" w:hAnsi="Comic Sans MS"/>
          <w:color w:val="7030A0"/>
          <w:sz w:val="28"/>
          <w:szCs w:val="28"/>
        </w:rPr>
        <w:t>является формирование культуры поведения и социальной ответственности своих детей за природу, которая в свою очередь является сама неиссякаемым источником воспитания через ее многообразие и красоту. Именно красота природы в любом уголке нашей планеты, где живет человек, рождает в нем чувство любви к Родине, своему дому, матери, людям.</w:t>
      </w:r>
    </w:p>
    <w:p w:rsidR="0065053D"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lastRenderedPageBreak/>
        <w:t xml:space="preserve">          "…Я никому не поверю, - говорил К. Паустовский, - что есть на нашей Земле места скучные и не дающие никакой пищи ни глазу, ни слуху, ни воображению, ни человеческой мысли. Только … исследуя какой-нибудь клочок нашей страны, можно понять, как она хороша и как мы сердцем </w:t>
      </w:r>
      <w:r w:rsidR="00E12F33" w:rsidRPr="00A61336">
        <w:rPr>
          <w:rFonts w:ascii="Comic Sans MS" w:hAnsi="Comic Sans MS"/>
          <w:b/>
          <w:noProof/>
          <w:color w:val="7030A0"/>
          <w:sz w:val="28"/>
          <w:szCs w:val="28"/>
          <w:lang w:eastAsia="ru-RU"/>
        </w:rPr>
        <w:drawing>
          <wp:anchor distT="0" distB="0" distL="114300" distR="114300" simplePos="0" relativeHeight="251633664" behindDoc="0" locked="0" layoutInCell="1" allowOverlap="1" wp14:anchorId="5D685700" wp14:editId="06DE9630">
            <wp:simplePos x="0" y="0"/>
            <wp:positionH relativeFrom="column">
              <wp:posOffset>4324350</wp:posOffset>
            </wp:positionH>
            <wp:positionV relativeFrom="paragraph">
              <wp:posOffset>86995</wp:posOffset>
            </wp:positionV>
            <wp:extent cx="2038350" cy="3200400"/>
            <wp:effectExtent l="19050" t="0" r="0" b="0"/>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038350" cy="3200400"/>
                    </a:xfrm>
                    <a:prstGeom prst="rect">
                      <a:avLst/>
                    </a:prstGeom>
                    <a:noFill/>
                    <a:ln w="9525">
                      <a:noFill/>
                      <a:miter lim="800000"/>
                      <a:headEnd/>
                      <a:tailEnd/>
                    </a:ln>
                  </pic:spPr>
                </pic:pic>
              </a:graphicData>
            </a:graphic>
          </wp:anchor>
        </w:drawing>
      </w:r>
      <w:r w:rsidRPr="00AF4042">
        <w:rPr>
          <w:rFonts w:ascii="Comic Sans MS" w:hAnsi="Comic Sans MS"/>
          <w:color w:val="0070C0"/>
          <w:sz w:val="28"/>
          <w:szCs w:val="28"/>
        </w:rPr>
        <w:t>привязаны к каждой ее тропинке, роднику и даже робкому попискиванию лесной пичуги”.</w:t>
      </w:r>
    </w:p>
    <w:p w:rsidR="0065053D" w:rsidRPr="00A61336" w:rsidRDefault="00AF4042" w:rsidP="00AF4042">
      <w:pPr>
        <w:rPr>
          <w:rFonts w:ascii="Comic Sans MS" w:hAnsi="Comic Sans MS"/>
          <w:b/>
          <w:color w:val="7030A0"/>
          <w:sz w:val="28"/>
          <w:szCs w:val="28"/>
        </w:rPr>
      </w:pPr>
      <w:r w:rsidRPr="00A61336">
        <w:rPr>
          <w:rFonts w:ascii="Comic Sans MS" w:hAnsi="Comic Sans MS"/>
          <w:b/>
          <w:color w:val="7030A0"/>
          <w:sz w:val="28"/>
          <w:szCs w:val="28"/>
        </w:rPr>
        <w:t xml:space="preserve">                Природная красота гармонично переплетает в себе экологическое воспитание с эстетическим. </w:t>
      </w:r>
    </w:p>
    <w:p w:rsidR="00AF4042" w:rsidRPr="00AF4042" w:rsidRDefault="00AF4042" w:rsidP="00AF4042">
      <w:pPr>
        <w:rPr>
          <w:rFonts w:ascii="Comic Sans MS" w:hAnsi="Comic Sans MS"/>
          <w:color w:val="0070C0"/>
          <w:sz w:val="28"/>
          <w:szCs w:val="28"/>
        </w:rPr>
      </w:pPr>
      <w:r w:rsidRPr="0065053D">
        <w:rPr>
          <w:rFonts w:ascii="Comic Sans MS" w:hAnsi="Comic Sans MS"/>
          <w:b/>
          <w:color w:val="FF0000"/>
          <w:sz w:val="28"/>
          <w:szCs w:val="28"/>
        </w:rPr>
        <w:t>Возьмем одно из чудес природы – цветы.</w:t>
      </w:r>
      <w:r w:rsidRPr="00AF4042">
        <w:rPr>
          <w:rFonts w:ascii="Comic Sans MS" w:hAnsi="Comic Sans MS"/>
          <w:color w:val="0070C0"/>
          <w:sz w:val="28"/>
          <w:szCs w:val="28"/>
        </w:rPr>
        <w:t xml:space="preserve"> Они не раз п</w:t>
      </w:r>
      <w:r w:rsidR="0065053D">
        <w:rPr>
          <w:rFonts w:ascii="Comic Sans MS" w:hAnsi="Comic Sans MS"/>
          <w:color w:val="0070C0"/>
          <w:sz w:val="28"/>
          <w:szCs w:val="28"/>
        </w:rPr>
        <w:t xml:space="preserve">робуждали в людях вдохновение. </w:t>
      </w:r>
    </w:p>
    <w:p w:rsidR="00AF4042" w:rsidRPr="0065053D" w:rsidRDefault="00AF4042" w:rsidP="00AF4042">
      <w:pPr>
        <w:rPr>
          <w:rFonts w:ascii="Comic Sans MS" w:hAnsi="Comic Sans MS"/>
          <w:b/>
          <w:color w:val="00B050"/>
          <w:sz w:val="28"/>
          <w:szCs w:val="28"/>
        </w:rPr>
      </w:pPr>
      <w:r w:rsidRPr="0065053D">
        <w:rPr>
          <w:rFonts w:ascii="Comic Sans MS" w:hAnsi="Comic Sans MS"/>
          <w:b/>
          <w:color w:val="00B050"/>
          <w:sz w:val="28"/>
          <w:szCs w:val="28"/>
        </w:rPr>
        <w:t xml:space="preserve">Народная пословица гласит: "Кто любит цветы, тот не может быть злым”. </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            Тысячи цветов украшают землю и всегда дарят людям радость. Вот почему в разных странах в честь цветов устраиваются праздники. Древние греки и римляне преклонялись перед гиацинтами и лилиями, у славян был праздник Ивана Купалы, когда искали мифический Перунов огнецвет (цветок папоротника). А если цветы собраны в красиво оформленные композиции, то это уже искусство и зародилось оно в Японии в VI веке, получив название – икебана. Японские мастера украшали ими храмы и дворцы, а затем красивые композиции из растений стали украшать инте</w:t>
      </w:r>
      <w:r>
        <w:rPr>
          <w:rFonts w:ascii="Comic Sans MS" w:hAnsi="Comic Sans MS"/>
          <w:color w:val="0070C0"/>
          <w:sz w:val="28"/>
          <w:szCs w:val="28"/>
        </w:rPr>
        <w:t xml:space="preserve">рьеры жилых помещений. </w:t>
      </w:r>
      <w:r w:rsidRPr="00AF4042">
        <w:rPr>
          <w:rFonts w:ascii="Comic Sans MS" w:hAnsi="Comic Sans MS"/>
          <w:color w:val="0070C0"/>
          <w:sz w:val="28"/>
          <w:szCs w:val="28"/>
        </w:rPr>
        <w:t xml:space="preserve"> Каждому человеку доступно развести цветущий сад в своей комнате на подоконнике или в особых подставках. Это – уют в доме. Цветы создают особую атмосферу умиротворения и праздника. А это та благодатная среда, которая воспитывает детей и стоит на страже их здоровья. Красота окружающего мира помогает развивать у ребенка эстетический вкус, воспитывает любовь и уважение к природе.</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              Такие люди будут создавать города-сады, озеленять дворы, улицы, села. У них не поднимется рука сломать зеленую ветку с гроздьями алых </w:t>
      </w:r>
      <w:r w:rsidR="00E12F33">
        <w:rPr>
          <w:rFonts w:ascii="Comic Sans MS" w:hAnsi="Comic Sans MS"/>
          <w:noProof/>
          <w:color w:val="0070C0"/>
          <w:sz w:val="28"/>
          <w:szCs w:val="28"/>
          <w:lang w:eastAsia="ru-RU"/>
        </w:rPr>
        <w:lastRenderedPageBreak/>
        <w:drawing>
          <wp:anchor distT="0" distB="0" distL="114300" distR="114300" simplePos="0" relativeHeight="251648000" behindDoc="0" locked="0" layoutInCell="1" allowOverlap="1" wp14:anchorId="74554CEA" wp14:editId="0774AA5E">
            <wp:simplePos x="0" y="0"/>
            <wp:positionH relativeFrom="column">
              <wp:posOffset>4034155</wp:posOffset>
            </wp:positionH>
            <wp:positionV relativeFrom="paragraph">
              <wp:posOffset>195580</wp:posOffset>
            </wp:positionV>
            <wp:extent cx="2270760" cy="2552700"/>
            <wp:effectExtent l="0" t="0" r="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270760" cy="2552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F4042">
        <w:rPr>
          <w:rFonts w:ascii="Comic Sans MS" w:hAnsi="Comic Sans MS"/>
          <w:color w:val="0070C0"/>
          <w:sz w:val="28"/>
          <w:szCs w:val="28"/>
        </w:rPr>
        <w:t>ягод или вырвать с корнем молодое деревце. Они остановят тех, кто попытается из рогатки подбить птицу или растерзать яркую весеннюю бабочку, которая весело порхает над цветами в скверах и парках, будут оберег</w:t>
      </w:r>
      <w:r>
        <w:rPr>
          <w:rFonts w:ascii="Comic Sans MS" w:hAnsi="Comic Sans MS"/>
          <w:color w:val="0070C0"/>
          <w:sz w:val="28"/>
          <w:szCs w:val="28"/>
        </w:rPr>
        <w:t xml:space="preserve">ать природу и самого человека. </w:t>
      </w:r>
    </w:p>
    <w:p w:rsidR="00AF4042" w:rsidRPr="00A61336" w:rsidRDefault="00AF4042" w:rsidP="00AF4042">
      <w:pPr>
        <w:rPr>
          <w:rFonts w:ascii="Comic Sans MS" w:hAnsi="Comic Sans MS"/>
          <w:color w:val="7030A0"/>
          <w:sz w:val="28"/>
          <w:szCs w:val="28"/>
        </w:rPr>
      </w:pPr>
      <w:r w:rsidRPr="00A61336">
        <w:rPr>
          <w:rFonts w:ascii="Comic Sans MS" w:hAnsi="Comic Sans MS"/>
          <w:color w:val="7030A0"/>
          <w:sz w:val="28"/>
          <w:szCs w:val="28"/>
        </w:rPr>
        <w:t xml:space="preserve">               Но чтобы таких людей на нашей Земле было большинство, необходимо с первых шагов своим действием закладывать в сознание ребенка понятие, что духовная и физическая жизнь человека на всех ее этапах развития неразрывно связана с природой. Это мироощущение можно сформировать, используя многолетний опыт народной педагогики. </w:t>
      </w:r>
    </w:p>
    <w:p w:rsidR="00AF4042" w:rsidRPr="00A61336" w:rsidRDefault="00AF4042" w:rsidP="00AF4042">
      <w:pPr>
        <w:rPr>
          <w:rFonts w:ascii="Comic Sans MS" w:hAnsi="Comic Sans MS"/>
          <w:color w:val="E36C0A" w:themeColor="accent6" w:themeShade="BF"/>
          <w:sz w:val="28"/>
          <w:szCs w:val="28"/>
        </w:rPr>
      </w:pPr>
      <w:r w:rsidRPr="00AF4042">
        <w:rPr>
          <w:rFonts w:ascii="Comic Sans MS" w:hAnsi="Comic Sans MS"/>
          <w:color w:val="0070C0"/>
          <w:sz w:val="28"/>
          <w:szCs w:val="28"/>
        </w:rPr>
        <w:t xml:space="preserve">                 Память людей сохранила много примеров такого бережного взаимоотношения человека и природы. Это целая школа народной мудрости, которая окажет существенную помощь в экологическом воспитании детей. </w:t>
      </w:r>
      <w:r w:rsidRPr="00A61336">
        <w:rPr>
          <w:rFonts w:ascii="Comic Sans MS" w:hAnsi="Comic Sans MS"/>
          <w:color w:val="E36C0A" w:themeColor="accent6" w:themeShade="BF"/>
          <w:sz w:val="28"/>
          <w:szCs w:val="28"/>
        </w:rPr>
        <w:t xml:space="preserve">Родителям только надо умело использовать весь педагогический арсенал в процессе воспитания: сказки и эпосы, пословицы, загадки и поговорки, предания и былины, </w:t>
      </w:r>
      <w:proofErr w:type="spellStart"/>
      <w:r w:rsidRPr="00A61336">
        <w:rPr>
          <w:rFonts w:ascii="Comic Sans MS" w:hAnsi="Comic Sans MS"/>
          <w:color w:val="E36C0A" w:themeColor="accent6" w:themeShade="BF"/>
          <w:sz w:val="28"/>
          <w:szCs w:val="28"/>
        </w:rPr>
        <w:t>поверия</w:t>
      </w:r>
      <w:proofErr w:type="spellEnd"/>
      <w:r w:rsidRPr="00A61336">
        <w:rPr>
          <w:rFonts w:ascii="Comic Sans MS" w:hAnsi="Comic Sans MS"/>
          <w:color w:val="E36C0A" w:themeColor="accent6" w:themeShade="BF"/>
          <w:sz w:val="28"/>
          <w:szCs w:val="28"/>
        </w:rPr>
        <w:t xml:space="preserve"> и верования, чтобы возродить в человеке чувство благоговейного отношения ко всему живому и неживому на земле.</w:t>
      </w:r>
    </w:p>
    <w:p w:rsidR="00AF4042" w:rsidRPr="0065053D" w:rsidRDefault="00AF4042" w:rsidP="00AF4042">
      <w:pPr>
        <w:rPr>
          <w:rFonts w:ascii="Comic Sans MS" w:hAnsi="Comic Sans MS"/>
          <w:b/>
          <w:color w:val="00B050"/>
          <w:sz w:val="28"/>
          <w:szCs w:val="28"/>
        </w:rPr>
      </w:pPr>
      <w:r w:rsidRPr="0065053D">
        <w:rPr>
          <w:rFonts w:ascii="Comic Sans MS" w:hAnsi="Comic Sans MS"/>
          <w:b/>
          <w:color w:val="00B050"/>
          <w:sz w:val="28"/>
          <w:szCs w:val="28"/>
        </w:rPr>
        <w:t>Ф. И. Тютчев писал:</w:t>
      </w:r>
      <w:r w:rsidR="00FF605A" w:rsidRPr="0065053D">
        <w:rPr>
          <w:rFonts w:ascii="Comic Sans MS" w:hAnsi="Comic Sans MS"/>
          <w:b/>
          <w:color w:val="00B050"/>
          <w:sz w:val="28"/>
          <w:szCs w:val="28"/>
        </w:rPr>
        <w:t xml:space="preserve"> </w:t>
      </w:r>
    </w:p>
    <w:p w:rsidR="00AF4042" w:rsidRPr="0065053D" w:rsidRDefault="00AF4042" w:rsidP="00AF4042">
      <w:pPr>
        <w:rPr>
          <w:rFonts w:ascii="Comic Sans MS" w:hAnsi="Comic Sans MS"/>
          <w:b/>
          <w:color w:val="00B050"/>
          <w:sz w:val="28"/>
          <w:szCs w:val="28"/>
        </w:rPr>
      </w:pPr>
      <w:r w:rsidRPr="0065053D">
        <w:rPr>
          <w:rFonts w:ascii="Comic Sans MS" w:hAnsi="Comic Sans MS"/>
          <w:b/>
          <w:color w:val="00B050"/>
          <w:sz w:val="28"/>
          <w:szCs w:val="28"/>
        </w:rPr>
        <w:t>"Не то, что мните вы природа:</w:t>
      </w:r>
    </w:p>
    <w:p w:rsidR="00AF4042" w:rsidRPr="0065053D" w:rsidRDefault="00AF4042" w:rsidP="00AF4042">
      <w:pPr>
        <w:rPr>
          <w:rFonts w:ascii="Comic Sans MS" w:hAnsi="Comic Sans MS"/>
          <w:b/>
          <w:color w:val="00B050"/>
          <w:sz w:val="28"/>
          <w:szCs w:val="28"/>
        </w:rPr>
      </w:pPr>
      <w:r w:rsidRPr="0065053D">
        <w:rPr>
          <w:rFonts w:ascii="Comic Sans MS" w:hAnsi="Comic Sans MS"/>
          <w:b/>
          <w:color w:val="00B050"/>
          <w:sz w:val="28"/>
          <w:szCs w:val="28"/>
        </w:rPr>
        <w:t xml:space="preserve">Не слепок, не бездушный лик – </w:t>
      </w:r>
    </w:p>
    <w:p w:rsidR="00AF4042" w:rsidRPr="0065053D" w:rsidRDefault="00AF4042" w:rsidP="00AF4042">
      <w:pPr>
        <w:rPr>
          <w:rFonts w:ascii="Comic Sans MS" w:hAnsi="Comic Sans MS"/>
          <w:b/>
          <w:color w:val="00B050"/>
          <w:sz w:val="28"/>
          <w:szCs w:val="28"/>
        </w:rPr>
      </w:pPr>
      <w:r w:rsidRPr="0065053D">
        <w:rPr>
          <w:rFonts w:ascii="Comic Sans MS" w:hAnsi="Comic Sans MS"/>
          <w:b/>
          <w:color w:val="00B050"/>
          <w:sz w:val="28"/>
          <w:szCs w:val="28"/>
        </w:rPr>
        <w:t>В ней есть душа, в ней есть свобода,</w:t>
      </w:r>
    </w:p>
    <w:p w:rsidR="00AF4042" w:rsidRPr="0065053D" w:rsidRDefault="00AF4042" w:rsidP="00AF4042">
      <w:pPr>
        <w:rPr>
          <w:rFonts w:ascii="Comic Sans MS" w:hAnsi="Comic Sans MS"/>
          <w:b/>
          <w:color w:val="00B050"/>
          <w:sz w:val="28"/>
          <w:szCs w:val="28"/>
        </w:rPr>
      </w:pPr>
      <w:r w:rsidRPr="0065053D">
        <w:rPr>
          <w:rFonts w:ascii="Comic Sans MS" w:hAnsi="Comic Sans MS"/>
          <w:b/>
          <w:color w:val="00B050"/>
          <w:sz w:val="28"/>
          <w:szCs w:val="28"/>
        </w:rPr>
        <w:t>В ней есть любовь, в ней есть язык…”</w:t>
      </w:r>
    </w:p>
    <w:p w:rsidR="00AF4042" w:rsidRPr="00AF4042" w:rsidRDefault="00E12F33" w:rsidP="00FF605A">
      <w:pPr>
        <w:ind w:firstLine="708"/>
        <w:rPr>
          <w:rFonts w:ascii="Comic Sans MS" w:hAnsi="Comic Sans MS"/>
          <w:color w:val="0070C0"/>
          <w:sz w:val="28"/>
          <w:szCs w:val="28"/>
        </w:rPr>
      </w:pPr>
      <w:bookmarkStart w:id="0" w:name="_GoBack"/>
      <w:r>
        <w:rPr>
          <w:rFonts w:ascii="Comic Sans MS" w:hAnsi="Comic Sans MS"/>
          <w:noProof/>
          <w:color w:val="0070C0"/>
          <w:sz w:val="28"/>
          <w:szCs w:val="28"/>
          <w:lang w:eastAsia="ru-RU"/>
        </w:rPr>
        <w:drawing>
          <wp:anchor distT="0" distB="0" distL="114300" distR="114300" simplePos="0" relativeHeight="251665408" behindDoc="0" locked="0" layoutInCell="1" allowOverlap="1" wp14:anchorId="767CBB86" wp14:editId="2A32F486">
            <wp:simplePos x="0" y="0"/>
            <wp:positionH relativeFrom="column">
              <wp:posOffset>635</wp:posOffset>
            </wp:positionH>
            <wp:positionV relativeFrom="paragraph">
              <wp:posOffset>-4445</wp:posOffset>
            </wp:positionV>
            <wp:extent cx="1932609" cy="26670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932609" cy="2667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AF4042" w:rsidRPr="0065053D">
        <w:rPr>
          <w:rFonts w:ascii="Comic Sans MS" w:hAnsi="Comic Sans MS"/>
          <w:b/>
          <w:color w:val="FF0000"/>
          <w:sz w:val="28"/>
          <w:szCs w:val="28"/>
        </w:rPr>
        <w:t>Язык природы – это музыка звуков</w:t>
      </w:r>
      <w:r w:rsidR="00AF4042" w:rsidRPr="00AF4042">
        <w:rPr>
          <w:rFonts w:ascii="Comic Sans MS" w:hAnsi="Comic Sans MS"/>
          <w:color w:val="0070C0"/>
          <w:sz w:val="28"/>
          <w:szCs w:val="28"/>
        </w:rPr>
        <w:t xml:space="preserve">. Журчание лесного ручейка, ревущий стон бушующего моря, убаюкивающий шелест листвы, переливы певчих птиц, жужжание насекомых, дробный стук дятла. </w:t>
      </w:r>
      <w:r w:rsidR="00AF4042" w:rsidRPr="00AF4042">
        <w:rPr>
          <w:rFonts w:ascii="Comic Sans MS" w:hAnsi="Comic Sans MS"/>
          <w:color w:val="0070C0"/>
          <w:sz w:val="28"/>
          <w:szCs w:val="28"/>
        </w:rPr>
        <w:lastRenderedPageBreak/>
        <w:t>Трудно представить себе, что вдруг пропадут все эти звуки и наступит абсолютная тишина, тогда в душе человека появится страх полного одиночества. Вот почему наполняются радостно наши сердца, когда наступает весна, и снова мы слышим голос природы – этот животворный симфонический оркестр лесов, полей, лугов, рек, морей и гор.</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Русский композитор Н. А. Римский-Корсаков специально записывал голоса птиц и очень удачно вводил их в</w:t>
      </w:r>
      <w:r>
        <w:rPr>
          <w:rFonts w:ascii="Comic Sans MS" w:hAnsi="Comic Sans MS"/>
          <w:color w:val="0070C0"/>
          <w:sz w:val="28"/>
          <w:szCs w:val="28"/>
        </w:rPr>
        <w:t xml:space="preserve"> свои музыкальные произведения.</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Пение птиц воздействует на людей не само по себе, а вместе со всей окружающей природой, являясь источником творческих побуждений и основой для изображения картин природы. </w:t>
      </w:r>
    </w:p>
    <w:p w:rsidR="00AF4042" w:rsidRPr="00A61336" w:rsidRDefault="00AF4042" w:rsidP="00AF4042">
      <w:pPr>
        <w:rPr>
          <w:rFonts w:ascii="Comic Sans MS" w:hAnsi="Comic Sans MS"/>
          <w:color w:val="E36C0A" w:themeColor="accent6" w:themeShade="BF"/>
          <w:sz w:val="28"/>
          <w:szCs w:val="28"/>
        </w:rPr>
      </w:pPr>
      <w:r w:rsidRPr="00A61336">
        <w:rPr>
          <w:rFonts w:ascii="Comic Sans MS" w:hAnsi="Comic Sans MS"/>
          <w:color w:val="E36C0A" w:themeColor="accent6" w:themeShade="BF"/>
          <w:sz w:val="28"/>
          <w:szCs w:val="28"/>
        </w:rPr>
        <w:t xml:space="preserve">                А колыбельные песни, которые поет мама своему малышу, не сама ли природа? Колыбельная песня – это связь с миром у малыша, его первое познание музыки природы, песня нежности.</w:t>
      </w:r>
      <w:r w:rsidR="00FF605A" w:rsidRPr="00A61336">
        <w:rPr>
          <w:rFonts w:ascii="Comic Sans MS" w:hAnsi="Comic Sans MS"/>
          <w:color w:val="E36C0A" w:themeColor="accent6" w:themeShade="BF"/>
          <w:sz w:val="28"/>
          <w:szCs w:val="28"/>
        </w:rPr>
        <w:t xml:space="preserve"> </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              Ученые утверждают, что живые организмы растут быстрее, если около них звучит музыка. Утверждают также, что успокаивающе действует на людей и вызывает радость общение с животными: кошками, собаками, хомячками, черепашками и т. д. </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               Среди людей подобного типа можно назвать английского ученого-натуралиста </w:t>
      </w:r>
      <w:proofErr w:type="spellStart"/>
      <w:r w:rsidRPr="00AF4042">
        <w:rPr>
          <w:rFonts w:ascii="Comic Sans MS" w:hAnsi="Comic Sans MS"/>
          <w:color w:val="0070C0"/>
          <w:sz w:val="28"/>
          <w:szCs w:val="28"/>
        </w:rPr>
        <w:t>Джеральда</w:t>
      </w:r>
      <w:proofErr w:type="spellEnd"/>
      <w:r w:rsidRPr="00AF4042">
        <w:rPr>
          <w:rFonts w:ascii="Comic Sans MS" w:hAnsi="Comic Sans MS"/>
          <w:color w:val="0070C0"/>
          <w:sz w:val="28"/>
          <w:szCs w:val="28"/>
        </w:rPr>
        <w:t xml:space="preserve"> Даррелла. Еще юношей он приносил домой различных четвероногих и пернатых питомцев. Основная цель его жизни была познакомиться с животным миром, увидеть зверей и птиц в их родной обстановке. Об этом Даррелл рассказывает в своих удивительных книгах. Образы животных, изображенные в них, запоминаются своей трогательностью и индивидуальностью. Было бы очень полезно иметь книги </w:t>
      </w:r>
      <w:proofErr w:type="spellStart"/>
      <w:r w:rsidRPr="00AF4042">
        <w:rPr>
          <w:rFonts w:ascii="Comic Sans MS" w:hAnsi="Comic Sans MS"/>
          <w:color w:val="0070C0"/>
          <w:sz w:val="28"/>
          <w:szCs w:val="28"/>
        </w:rPr>
        <w:t>Джеральда</w:t>
      </w:r>
      <w:proofErr w:type="spellEnd"/>
      <w:r w:rsidRPr="00AF4042">
        <w:rPr>
          <w:rFonts w:ascii="Comic Sans MS" w:hAnsi="Comic Sans MS"/>
          <w:color w:val="0070C0"/>
          <w:sz w:val="28"/>
          <w:szCs w:val="28"/>
        </w:rPr>
        <w:t xml:space="preserve"> Даррелла, </w:t>
      </w:r>
      <w:proofErr w:type="spellStart"/>
      <w:r w:rsidRPr="00AF4042">
        <w:rPr>
          <w:rFonts w:ascii="Comic Sans MS" w:hAnsi="Comic Sans MS"/>
          <w:color w:val="0070C0"/>
          <w:sz w:val="28"/>
          <w:szCs w:val="28"/>
        </w:rPr>
        <w:t>Бернгарда</w:t>
      </w:r>
      <w:proofErr w:type="spellEnd"/>
      <w:r w:rsidRPr="00AF4042">
        <w:rPr>
          <w:rFonts w:ascii="Comic Sans MS" w:hAnsi="Comic Sans MS"/>
          <w:color w:val="0070C0"/>
          <w:sz w:val="28"/>
          <w:szCs w:val="28"/>
        </w:rPr>
        <w:t xml:space="preserve"> </w:t>
      </w:r>
      <w:proofErr w:type="spellStart"/>
      <w:r w:rsidRPr="00AF4042">
        <w:rPr>
          <w:rFonts w:ascii="Comic Sans MS" w:hAnsi="Comic Sans MS"/>
          <w:color w:val="0070C0"/>
          <w:sz w:val="28"/>
          <w:szCs w:val="28"/>
        </w:rPr>
        <w:t>Гржимека</w:t>
      </w:r>
      <w:proofErr w:type="spellEnd"/>
      <w:r w:rsidRPr="00AF4042">
        <w:rPr>
          <w:rFonts w:ascii="Comic Sans MS" w:hAnsi="Comic Sans MS"/>
          <w:color w:val="0070C0"/>
          <w:sz w:val="28"/>
          <w:szCs w:val="28"/>
        </w:rPr>
        <w:t xml:space="preserve"> и других писателей-натуралистов в домашней библиотеке, </w:t>
      </w:r>
      <w:r>
        <w:rPr>
          <w:rFonts w:ascii="Comic Sans MS" w:hAnsi="Comic Sans MS"/>
          <w:color w:val="0070C0"/>
          <w:sz w:val="28"/>
          <w:szCs w:val="28"/>
        </w:rPr>
        <w:t xml:space="preserve">чтобы дети могли их прочитать. </w:t>
      </w:r>
    </w:p>
    <w:p w:rsidR="00AF4042" w:rsidRPr="00A61336" w:rsidRDefault="00AF4042" w:rsidP="00AF4042">
      <w:pPr>
        <w:rPr>
          <w:rFonts w:ascii="Comic Sans MS" w:hAnsi="Comic Sans MS"/>
          <w:color w:val="7030A0"/>
          <w:sz w:val="28"/>
          <w:szCs w:val="28"/>
        </w:rPr>
      </w:pPr>
      <w:r w:rsidRPr="00A61336">
        <w:rPr>
          <w:rFonts w:ascii="Comic Sans MS" w:hAnsi="Comic Sans MS"/>
          <w:color w:val="7030A0"/>
          <w:sz w:val="28"/>
          <w:szCs w:val="28"/>
        </w:rPr>
        <w:t xml:space="preserve">              Книги о животных помогут понять и с уважением относится к животным, не выбрасывать своих питомцев на улицу, правильно ухаживать за ними и не истреблять их.</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            Но сейчас, к сожалению, большую часть свободного времени семьи поглощает телевизор. Придя домой, освободившись от домашних дел, </w:t>
      </w:r>
      <w:r w:rsidRPr="00AF4042">
        <w:rPr>
          <w:rFonts w:ascii="Comic Sans MS" w:hAnsi="Comic Sans MS"/>
          <w:color w:val="0070C0"/>
          <w:sz w:val="28"/>
          <w:szCs w:val="28"/>
        </w:rPr>
        <w:lastRenderedPageBreak/>
        <w:t>люди включают телевизор и смотрят все подряд. Такое пассивное отношение к телевизионным передачам быстро усваивают дети. Но родители должны знать, что телевидение отрицательно влияет на здоровье детей. Они устают, перегружают нервную систему. Однако телевидение имеет богатые возможности. Используя телевизионные передачи, можно приобщиться к истории, науке, искус</w:t>
      </w:r>
      <w:r>
        <w:rPr>
          <w:rFonts w:ascii="Comic Sans MS" w:hAnsi="Comic Sans MS"/>
          <w:color w:val="0070C0"/>
          <w:sz w:val="28"/>
          <w:szCs w:val="28"/>
        </w:rPr>
        <w:t xml:space="preserve">ству, экологии. </w:t>
      </w:r>
    </w:p>
    <w:p w:rsidR="00AF4042" w:rsidRPr="00AF4042" w:rsidRDefault="00AF4042" w:rsidP="0065053D">
      <w:pPr>
        <w:ind w:firstLine="708"/>
        <w:rPr>
          <w:rFonts w:ascii="Comic Sans MS" w:hAnsi="Comic Sans MS"/>
          <w:color w:val="0070C0"/>
          <w:sz w:val="28"/>
          <w:szCs w:val="28"/>
        </w:rPr>
      </w:pPr>
      <w:r w:rsidRPr="0065053D">
        <w:rPr>
          <w:rFonts w:ascii="Comic Sans MS" w:hAnsi="Comic Sans MS"/>
          <w:b/>
          <w:color w:val="00B050"/>
          <w:sz w:val="28"/>
          <w:szCs w:val="28"/>
        </w:rPr>
        <w:t>Как научить своих детей и научиться самим просматривать телевизионные передачи?</w:t>
      </w:r>
      <w:r w:rsidRPr="00AF4042">
        <w:rPr>
          <w:rFonts w:ascii="Comic Sans MS" w:hAnsi="Comic Sans MS"/>
          <w:color w:val="0070C0"/>
          <w:sz w:val="28"/>
          <w:szCs w:val="28"/>
        </w:rPr>
        <w:t xml:space="preserve"> Важно настроить ребенка на восприятие той или иной передачи, а после просмотра обсудить с детьми, что они увидели и как поняли. В процессе обсуждения взрослые и дети начинают размышлять вместе, что способствует сближению и открытию новых граней характера. </w:t>
      </w:r>
    </w:p>
    <w:p w:rsidR="00A61336" w:rsidRDefault="00AF4042" w:rsidP="00AF4042">
      <w:pPr>
        <w:rPr>
          <w:rFonts w:ascii="Comic Sans MS" w:hAnsi="Comic Sans MS"/>
          <w:color w:val="0070C0"/>
          <w:sz w:val="28"/>
          <w:szCs w:val="28"/>
        </w:rPr>
      </w:pPr>
      <w:r w:rsidRPr="00AF4042">
        <w:rPr>
          <w:rFonts w:ascii="Comic Sans MS" w:hAnsi="Comic Sans MS"/>
          <w:color w:val="0070C0"/>
          <w:sz w:val="28"/>
          <w:szCs w:val="28"/>
        </w:rPr>
        <w:t xml:space="preserve">              Правильно поступают те родители, которые с первых лет жизни приобщают к природе детей. Походы за грибами, ягодами, на рыбную ловлю благотворно влияют на ребенка, вызывают ощущен</w:t>
      </w:r>
      <w:r>
        <w:rPr>
          <w:rFonts w:ascii="Comic Sans MS" w:hAnsi="Comic Sans MS"/>
          <w:color w:val="0070C0"/>
          <w:sz w:val="28"/>
          <w:szCs w:val="28"/>
        </w:rPr>
        <w:t xml:space="preserve">ие радости общения с природой. </w:t>
      </w:r>
    </w:p>
    <w:p w:rsidR="0065053D" w:rsidRPr="00A61336" w:rsidRDefault="00AF4042" w:rsidP="00A61336">
      <w:pPr>
        <w:ind w:firstLine="708"/>
        <w:rPr>
          <w:rFonts w:ascii="Comic Sans MS" w:hAnsi="Comic Sans MS"/>
          <w:color w:val="00B050"/>
          <w:sz w:val="28"/>
          <w:szCs w:val="28"/>
        </w:rPr>
      </w:pPr>
      <w:r w:rsidRPr="00A61336">
        <w:rPr>
          <w:rFonts w:ascii="Comic Sans MS" w:hAnsi="Comic Sans MS"/>
          <w:color w:val="00B050"/>
          <w:sz w:val="28"/>
          <w:szCs w:val="28"/>
        </w:rPr>
        <w:t xml:space="preserve">Но экскурсия в природу – это не только восстановление физических сил, это еще и познание окружающего мира, умение видеть красоту. Но видят красоту природы люди по-разному. </w:t>
      </w:r>
    </w:p>
    <w:p w:rsidR="00AF4042" w:rsidRPr="00AF4042" w:rsidRDefault="00E12F33" w:rsidP="0065053D">
      <w:pPr>
        <w:ind w:firstLine="708"/>
        <w:rPr>
          <w:rFonts w:ascii="Comic Sans MS" w:hAnsi="Comic Sans MS"/>
          <w:color w:val="0070C0"/>
          <w:sz w:val="28"/>
          <w:szCs w:val="28"/>
        </w:rPr>
      </w:pPr>
      <w:r>
        <w:rPr>
          <w:rFonts w:ascii="Comic Sans MS" w:hAnsi="Comic Sans MS"/>
          <w:b/>
          <w:noProof/>
          <w:color w:val="00B050"/>
          <w:sz w:val="28"/>
          <w:szCs w:val="28"/>
          <w:lang w:eastAsia="ru-RU"/>
        </w:rPr>
        <w:drawing>
          <wp:anchor distT="0" distB="0" distL="114300" distR="114300" simplePos="0" relativeHeight="251668480" behindDoc="0" locked="0" layoutInCell="1" allowOverlap="1" wp14:anchorId="73573BF8" wp14:editId="74A486B6">
            <wp:simplePos x="0" y="0"/>
            <wp:positionH relativeFrom="column">
              <wp:posOffset>3714750</wp:posOffset>
            </wp:positionH>
            <wp:positionV relativeFrom="paragraph">
              <wp:posOffset>272415</wp:posOffset>
            </wp:positionV>
            <wp:extent cx="2781300" cy="208597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781300" cy="2085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4042" w:rsidRPr="00AF4042">
        <w:rPr>
          <w:rFonts w:ascii="Comic Sans MS" w:hAnsi="Comic Sans MS"/>
          <w:color w:val="0070C0"/>
          <w:sz w:val="28"/>
          <w:szCs w:val="28"/>
        </w:rPr>
        <w:t xml:space="preserve"> Индийский писатель </w:t>
      </w:r>
      <w:proofErr w:type="spellStart"/>
      <w:r w:rsidR="00AF4042" w:rsidRPr="00AF4042">
        <w:rPr>
          <w:rFonts w:ascii="Comic Sans MS" w:hAnsi="Comic Sans MS"/>
          <w:color w:val="0070C0"/>
          <w:sz w:val="28"/>
          <w:szCs w:val="28"/>
        </w:rPr>
        <w:t>Вэша</w:t>
      </w:r>
      <w:proofErr w:type="spellEnd"/>
      <w:r w:rsidR="00AF4042" w:rsidRPr="00AF4042">
        <w:rPr>
          <w:rFonts w:ascii="Comic Sans MS" w:hAnsi="Comic Sans MS"/>
          <w:color w:val="0070C0"/>
          <w:sz w:val="28"/>
          <w:szCs w:val="28"/>
        </w:rPr>
        <w:t xml:space="preserve"> </w:t>
      </w:r>
      <w:proofErr w:type="spellStart"/>
      <w:r w:rsidR="00AF4042" w:rsidRPr="00AF4042">
        <w:rPr>
          <w:rFonts w:ascii="Comic Sans MS" w:hAnsi="Comic Sans MS"/>
          <w:color w:val="0070C0"/>
          <w:sz w:val="28"/>
          <w:szCs w:val="28"/>
        </w:rPr>
        <w:t>Куоннезин</w:t>
      </w:r>
      <w:proofErr w:type="spellEnd"/>
      <w:r w:rsidR="00AF4042" w:rsidRPr="00AF4042">
        <w:rPr>
          <w:rFonts w:ascii="Comic Sans MS" w:hAnsi="Comic Sans MS"/>
          <w:color w:val="0070C0"/>
          <w:sz w:val="28"/>
          <w:szCs w:val="28"/>
        </w:rPr>
        <w:t xml:space="preserve"> поведал о том, что: "есть на свете много людей, которые ходят по лесу, как слепые. Помню, однажды – это было много лет назад, когда я работал проводником, - я повел одного туриста на вершину горы, чтобы показать необозримую панораму девственного соснового бора, расстилавшегося у наших ног и терявшегося в голубой дали. Он посмотрел вниз - редко кому выпадет счастье любоваться такой сказочно картиной, - я ждал, что услышу восторженные восклицания. Мой спутник сказал деловито: "Вот бы срубить все это и погрузить на эстакаду! Это,</w:t>
      </w:r>
      <w:r w:rsidR="00AF4042">
        <w:rPr>
          <w:rFonts w:ascii="Comic Sans MS" w:hAnsi="Comic Sans MS"/>
          <w:color w:val="0070C0"/>
          <w:sz w:val="28"/>
          <w:szCs w:val="28"/>
        </w:rPr>
        <w:t xml:space="preserve"> я вам скажу, было бы здорово!”</w:t>
      </w:r>
    </w:p>
    <w:p w:rsidR="00AF4042" w:rsidRPr="00AF4042" w:rsidRDefault="00AF4042" w:rsidP="00AF4042">
      <w:pPr>
        <w:rPr>
          <w:rFonts w:ascii="Comic Sans MS" w:hAnsi="Comic Sans MS"/>
          <w:color w:val="0070C0"/>
          <w:sz w:val="28"/>
          <w:szCs w:val="28"/>
        </w:rPr>
      </w:pPr>
      <w:r w:rsidRPr="00AF4042">
        <w:rPr>
          <w:rFonts w:ascii="Comic Sans MS" w:hAnsi="Comic Sans MS"/>
          <w:color w:val="0070C0"/>
          <w:sz w:val="28"/>
          <w:szCs w:val="28"/>
        </w:rPr>
        <w:lastRenderedPageBreak/>
        <w:t xml:space="preserve">          Человек стоит на самой высокой ступени развития жизни на земле, однако это еще не означает, что вся природа принадлежит ему, как он надменно воображает. Человек принадлежит природе. Он должен это понять, научиться рационально использовать ее богатства и беречь ее несравненную красоту.</w:t>
      </w:r>
    </w:p>
    <w:p w:rsidR="00AF4042" w:rsidRPr="00D376FD" w:rsidRDefault="00AF4042" w:rsidP="00D376FD">
      <w:pPr>
        <w:jc w:val="both"/>
        <w:rPr>
          <w:rFonts w:ascii="Comic Sans MS" w:hAnsi="Comic Sans MS"/>
          <w:b/>
          <w:color w:val="FF0000"/>
          <w:sz w:val="28"/>
          <w:szCs w:val="28"/>
        </w:rPr>
      </w:pPr>
      <w:r w:rsidRPr="00A61336">
        <w:rPr>
          <w:rFonts w:ascii="Comic Sans MS" w:hAnsi="Comic Sans MS"/>
          <w:b/>
          <w:color w:val="FF0000"/>
          <w:sz w:val="32"/>
          <w:szCs w:val="32"/>
        </w:rPr>
        <w:t xml:space="preserve">           </w:t>
      </w:r>
      <w:r w:rsidRPr="00A61336">
        <w:rPr>
          <w:rFonts w:ascii="Comic Sans MS" w:hAnsi="Comic Sans MS"/>
          <w:b/>
          <w:color w:val="FF0000"/>
          <w:sz w:val="28"/>
          <w:szCs w:val="28"/>
        </w:rPr>
        <w:t>Любовь и бережное отношение к природе отличают истинно культурного человека. Люди должны сохранять природу не только для себя, но и для потомков. Воспитывать у молодежи потребность охранять природу – ответственная задача взрослых.</w:t>
      </w:r>
    </w:p>
    <w:p w:rsidR="00AF4042" w:rsidRPr="00AF4042" w:rsidRDefault="00AF4042" w:rsidP="00AF4042">
      <w:pPr>
        <w:jc w:val="right"/>
        <w:rPr>
          <w:rFonts w:ascii="Comic Sans MS" w:hAnsi="Comic Sans MS"/>
          <w:color w:val="0070C0"/>
          <w:sz w:val="28"/>
          <w:szCs w:val="28"/>
        </w:rPr>
      </w:pPr>
    </w:p>
    <w:sectPr w:rsidR="00AF4042" w:rsidRPr="00AF4042" w:rsidSect="00D365FF">
      <w:pgSz w:w="11906" w:h="16838"/>
      <w:pgMar w:top="720" w:right="720" w:bottom="720" w:left="720"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7A1012"/>
    <w:multiLevelType w:val="hybridMultilevel"/>
    <w:tmpl w:val="69C4E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D365FF"/>
    <w:rsid w:val="005A38D2"/>
    <w:rsid w:val="0065053D"/>
    <w:rsid w:val="00A61336"/>
    <w:rsid w:val="00AB2D98"/>
    <w:rsid w:val="00AF4042"/>
    <w:rsid w:val="00C73F97"/>
    <w:rsid w:val="00D365FF"/>
    <w:rsid w:val="00D376FD"/>
    <w:rsid w:val="00DA0473"/>
    <w:rsid w:val="00DD5466"/>
    <w:rsid w:val="00E12F33"/>
    <w:rsid w:val="00F10B93"/>
    <w:rsid w:val="00FF60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82637-4C40-442D-96D9-8B8A32151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8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65FF"/>
    <w:pPr>
      <w:ind w:left="720"/>
      <w:contextualSpacing/>
    </w:pPr>
  </w:style>
  <w:style w:type="paragraph" w:styleId="a4">
    <w:name w:val="Balloon Text"/>
    <w:basedOn w:val="a"/>
    <w:link w:val="a5"/>
    <w:uiPriority w:val="99"/>
    <w:semiHidden/>
    <w:unhideWhenUsed/>
    <w:rsid w:val="00DD54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54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357</TotalTime>
  <Pages>1</Pages>
  <Words>1293</Words>
  <Characters>7371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RePack by Diakov</cp:lastModifiedBy>
  <cp:revision>9</cp:revision>
  <cp:lastPrinted>2011-10-19T10:55:00Z</cp:lastPrinted>
  <dcterms:created xsi:type="dcterms:W3CDTF">2011-10-19T08:07:00Z</dcterms:created>
  <dcterms:modified xsi:type="dcterms:W3CDTF">2015-10-04T10:46:00Z</dcterms:modified>
</cp:coreProperties>
</file>