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B1" w:rsidRPr="00233FB1" w:rsidRDefault="00233FB1" w:rsidP="00233FB1">
      <w:pPr>
        <w:jc w:val="center"/>
        <w:rPr>
          <w:b/>
          <w:sz w:val="28"/>
          <w:szCs w:val="28"/>
        </w:rPr>
      </w:pPr>
      <w:r w:rsidRPr="00233FB1">
        <w:rPr>
          <w:b/>
          <w:sz w:val="28"/>
          <w:szCs w:val="28"/>
        </w:rPr>
        <w:t>Памятка для родителей</w:t>
      </w:r>
    </w:p>
    <w:p w:rsidR="00233FB1" w:rsidRPr="00233FB1" w:rsidRDefault="00233FB1" w:rsidP="00233FB1">
      <w:pPr>
        <w:jc w:val="center"/>
        <w:rPr>
          <w:b/>
          <w:sz w:val="28"/>
          <w:szCs w:val="28"/>
        </w:rPr>
      </w:pPr>
      <w:r w:rsidRPr="00233FB1">
        <w:rPr>
          <w:b/>
          <w:sz w:val="28"/>
          <w:szCs w:val="28"/>
        </w:rPr>
        <w:t xml:space="preserve">Внимание: </w:t>
      </w:r>
      <w:proofErr w:type="spellStart"/>
      <w:r w:rsidRPr="00233FB1">
        <w:rPr>
          <w:b/>
          <w:sz w:val="28"/>
          <w:szCs w:val="28"/>
        </w:rPr>
        <w:t>фликер</w:t>
      </w:r>
      <w:proofErr w:type="spellEnd"/>
      <w:r w:rsidRPr="00233FB1">
        <w:rPr>
          <w:b/>
          <w:sz w:val="28"/>
          <w:szCs w:val="28"/>
        </w:rPr>
        <w:t>!</w:t>
      </w:r>
    </w:p>
    <w:p w:rsidR="00233FB1" w:rsidRPr="00233FB1" w:rsidRDefault="00233FB1" w:rsidP="00233FB1">
      <w:pPr>
        <w:rPr>
          <w:sz w:val="24"/>
          <w:szCs w:val="24"/>
        </w:rPr>
      </w:pPr>
      <w:proofErr w:type="spellStart"/>
      <w:r w:rsidRPr="00233FB1">
        <w:rPr>
          <w:sz w:val="24"/>
          <w:szCs w:val="24"/>
        </w:rPr>
        <w:t>Фл</w:t>
      </w:r>
      <w:bookmarkStart w:id="0" w:name="_GoBack"/>
      <w:bookmarkEnd w:id="0"/>
      <w:r w:rsidRPr="00233FB1">
        <w:rPr>
          <w:sz w:val="24"/>
          <w:szCs w:val="24"/>
        </w:rPr>
        <w:t>икер</w:t>
      </w:r>
      <w:proofErr w:type="spellEnd"/>
      <w:r w:rsidRPr="00233FB1">
        <w:rPr>
          <w:sz w:val="24"/>
          <w:szCs w:val="24"/>
        </w:rPr>
        <w:t xml:space="preserve"> (</w:t>
      </w:r>
      <w:proofErr w:type="spellStart"/>
      <w:r w:rsidRPr="00233FB1">
        <w:rPr>
          <w:sz w:val="24"/>
          <w:szCs w:val="24"/>
        </w:rPr>
        <w:t>световозвращатель</w:t>
      </w:r>
      <w:proofErr w:type="spellEnd"/>
      <w:r w:rsidRPr="00233FB1">
        <w:rPr>
          <w:sz w:val="24"/>
          <w:szCs w:val="24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"выхватывают" пусть даже маленький </w:t>
      </w:r>
      <w:proofErr w:type="spellStart"/>
      <w:r w:rsidRPr="00233FB1">
        <w:rPr>
          <w:sz w:val="24"/>
          <w:szCs w:val="24"/>
        </w:rPr>
        <w:t>световозвращатель</w:t>
      </w:r>
      <w:proofErr w:type="spellEnd"/>
      <w:r w:rsidRPr="00233FB1">
        <w:rPr>
          <w:sz w:val="24"/>
          <w:szCs w:val="24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233FB1" w:rsidRPr="00233FB1" w:rsidRDefault="00233FB1" w:rsidP="00233FB1">
      <w:pPr>
        <w:rPr>
          <w:sz w:val="24"/>
          <w:szCs w:val="24"/>
        </w:rPr>
      </w:pPr>
      <w:r w:rsidRPr="00233FB1">
        <w:rPr>
          <w:sz w:val="24"/>
          <w:szCs w:val="24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233FB1">
        <w:rPr>
          <w:sz w:val="24"/>
          <w:szCs w:val="24"/>
        </w:rPr>
        <w:t>световозвращателя</w:t>
      </w:r>
      <w:proofErr w:type="spellEnd"/>
      <w:r w:rsidRPr="00233FB1">
        <w:rPr>
          <w:sz w:val="24"/>
          <w:szCs w:val="24"/>
        </w:rPr>
        <w:t xml:space="preserve"> увеличивает эту цифру до 130-240 метров!</w:t>
      </w:r>
    </w:p>
    <w:p w:rsidR="00233FB1" w:rsidRPr="00233FB1" w:rsidRDefault="00233FB1" w:rsidP="00233FB1">
      <w:pPr>
        <w:rPr>
          <w:sz w:val="24"/>
          <w:szCs w:val="24"/>
        </w:rPr>
      </w:pPr>
      <w:r w:rsidRPr="00233FB1">
        <w:rPr>
          <w:sz w:val="24"/>
          <w:szCs w:val="24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233FB1">
        <w:rPr>
          <w:sz w:val="24"/>
          <w:szCs w:val="24"/>
        </w:rPr>
        <w:t>фликер</w:t>
      </w:r>
      <w:proofErr w:type="spellEnd"/>
      <w:r w:rsidRPr="00233FB1">
        <w:rPr>
          <w:sz w:val="24"/>
          <w:szCs w:val="24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233FB1" w:rsidRPr="00233FB1" w:rsidRDefault="00233FB1" w:rsidP="00233FB1">
      <w:pPr>
        <w:rPr>
          <w:sz w:val="24"/>
          <w:szCs w:val="24"/>
        </w:rPr>
      </w:pPr>
      <w:r w:rsidRPr="00233FB1">
        <w:rPr>
          <w:sz w:val="24"/>
          <w:szCs w:val="24"/>
        </w:rPr>
        <w:t xml:space="preserve">В скандинавских странах (где, как и у нас, зимой поздно светает и рано темнеет) не только дети, но и взрослые обязаны носить на одежде </w:t>
      </w:r>
      <w:proofErr w:type="spellStart"/>
      <w:r w:rsidRPr="00233FB1">
        <w:rPr>
          <w:sz w:val="24"/>
          <w:szCs w:val="24"/>
        </w:rPr>
        <w:t>световозвращатели</w:t>
      </w:r>
      <w:proofErr w:type="spellEnd"/>
      <w:r w:rsidRPr="00233FB1">
        <w:rPr>
          <w:sz w:val="24"/>
          <w:szCs w:val="24"/>
        </w:rPr>
        <w:t xml:space="preserve"> в темное время суток, причем везде, в том числе и на освещенных улицах. Финны, например, выяснили, что половина всех травм на дороге происходит в темноте или в сумерках, поэтому </w:t>
      </w:r>
      <w:proofErr w:type="spellStart"/>
      <w:r w:rsidRPr="00233FB1">
        <w:rPr>
          <w:sz w:val="24"/>
          <w:szCs w:val="24"/>
        </w:rPr>
        <w:t>световозвращатели</w:t>
      </w:r>
      <w:proofErr w:type="spellEnd"/>
      <w:r w:rsidRPr="00233FB1">
        <w:rPr>
          <w:sz w:val="24"/>
          <w:szCs w:val="24"/>
        </w:rPr>
        <w:t xml:space="preserve"> надо носить и при переходе улицы, и при движении по дороге.</w:t>
      </w:r>
    </w:p>
    <w:p w:rsidR="00233FB1" w:rsidRPr="00233FB1" w:rsidRDefault="00233FB1" w:rsidP="00233FB1">
      <w:pPr>
        <w:rPr>
          <w:sz w:val="24"/>
          <w:szCs w:val="24"/>
        </w:rPr>
      </w:pPr>
      <w:r w:rsidRPr="00233FB1">
        <w:rPr>
          <w:sz w:val="24"/>
          <w:szCs w:val="24"/>
        </w:rPr>
        <w:t xml:space="preserve">Чем больше </w:t>
      </w:r>
      <w:proofErr w:type="spellStart"/>
      <w:r w:rsidRPr="00233FB1">
        <w:rPr>
          <w:sz w:val="24"/>
          <w:szCs w:val="24"/>
        </w:rPr>
        <w:t>фликеров</w:t>
      </w:r>
      <w:proofErr w:type="spellEnd"/>
      <w:r w:rsidRPr="00233FB1">
        <w:rPr>
          <w:sz w:val="24"/>
          <w:szCs w:val="24"/>
        </w:rPr>
        <w:t xml:space="preserve">, тем лучше. В черте города ГАИ рекомендует пешеходам обозначить себя </w:t>
      </w:r>
      <w:proofErr w:type="spellStart"/>
      <w:r w:rsidRPr="00233FB1">
        <w:rPr>
          <w:sz w:val="24"/>
          <w:szCs w:val="24"/>
        </w:rPr>
        <w:t>световозвращающими</w:t>
      </w:r>
      <w:proofErr w:type="spellEnd"/>
      <w:r w:rsidRPr="00233FB1">
        <w:rPr>
          <w:sz w:val="24"/>
          <w:szCs w:val="24"/>
        </w:rPr>
        <w:t xml:space="preserve"> элементами на левой и правой руках, подвесить по одному </w:t>
      </w:r>
      <w:proofErr w:type="spellStart"/>
      <w:r w:rsidRPr="00233FB1">
        <w:rPr>
          <w:sz w:val="24"/>
          <w:szCs w:val="24"/>
        </w:rPr>
        <w:t>фликеру</w:t>
      </w:r>
      <w:proofErr w:type="spellEnd"/>
      <w:r w:rsidRPr="00233FB1">
        <w:rPr>
          <w:sz w:val="24"/>
          <w:szCs w:val="24"/>
        </w:rPr>
        <w:t xml:space="preserve"> на ремень и сзади на рюкзак. Таким образом, самый оптимальный вариант, когда на пешеходе находится 4 </w:t>
      </w:r>
      <w:proofErr w:type="spellStart"/>
      <w:r w:rsidRPr="00233FB1">
        <w:rPr>
          <w:sz w:val="24"/>
          <w:szCs w:val="24"/>
        </w:rPr>
        <w:t>фликера</w:t>
      </w:r>
      <w:proofErr w:type="spellEnd"/>
      <w:r w:rsidRPr="00233FB1">
        <w:rPr>
          <w:sz w:val="24"/>
          <w:szCs w:val="24"/>
        </w:rPr>
        <w:t>.</w:t>
      </w:r>
    </w:p>
    <w:p w:rsidR="00233FB1" w:rsidRPr="00233FB1" w:rsidRDefault="00233FB1" w:rsidP="00233FB1">
      <w:pPr>
        <w:rPr>
          <w:sz w:val="24"/>
          <w:szCs w:val="24"/>
        </w:rPr>
      </w:pPr>
      <w:r w:rsidRPr="00233FB1">
        <w:rPr>
          <w:sz w:val="24"/>
          <w:szCs w:val="24"/>
        </w:rPr>
        <w:t xml:space="preserve">Производители одежды, особенно, детской, начали активно использовать нашивки из </w:t>
      </w:r>
      <w:proofErr w:type="spellStart"/>
      <w:r w:rsidRPr="00233FB1">
        <w:rPr>
          <w:sz w:val="24"/>
          <w:szCs w:val="24"/>
        </w:rPr>
        <w:t>световозвращающей</w:t>
      </w:r>
      <w:proofErr w:type="spellEnd"/>
      <w:r w:rsidRPr="00233FB1">
        <w:rPr>
          <w:sz w:val="24"/>
          <w:szCs w:val="24"/>
        </w:rPr>
        <w:t xml:space="preserve"> ткани. К сожалению, </w:t>
      </w:r>
      <w:proofErr w:type="spellStart"/>
      <w:r w:rsidRPr="00233FB1">
        <w:rPr>
          <w:sz w:val="24"/>
          <w:szCs w:val="24"/>
        </w:rPr>
        <w:t>световозвращатели</w:t>
      </w:r>
      <w:proofErr w:type="spellEnd"/>
      <w:r w:rsidRPr="00233FB1">
        <w:rPr>
          <w:sz w:val="24"/>
          <w:szCs w:val="24"/>
        </w:rPr>
        <w:t xml:space="preserve"> нашиты далеко не на всех изделиях, а, кроме того, для удешевления в производстве одежды применяют </w:t>
      </w:r>
      <w:proofErr w:type="spellStart"/>
      <w:r w:rsidRPr="00233FB1">
        <w:rPr>
          <w:sz w:val="24"/>
          <w:szCs w:val="24"/>
        </w:rPr>
        <w:t>световозвращающий</w:t>
      </w:r>
      <w:proofErr w:type="spellEnd"/>
      <w:r w:rsidRPr="00233FB1">
        <w:rPr>
          <w:sz w:val="24"/>
          <w:szCs w:val="24"/>
        </w:rPr>
        <w:t xml:space="preserve"> материал со </w:t>
      </w:r>
      <w:proofErr w:type="spellStart"/>
      <w:r w:rsidRPr="00233FB1">
        <w:rPr>
          <w:sz w:val="24"/>
          <w:szCs w:val="24"/>
        </w:rPr>
        <w:t>стеклошариками</w:t>
      </w:r>
      <w:proofErr w:type="spellEnd"/>
      <w:r w:rsidRPr="00233FB1">
        <w:rPr>
          <w:sz w:val="24"/>
          <w:szCs w:val="24"/>
        </w:rPr>
        <w:t xml:space="preserve">, эффективность которого ниже. Например, в дождь эти полоски на куртке или брюках перестают быть заметными, да и расстояние, на котором они "работают", меньше, чем у </w:t>
      </w:r>
      <w:proofErr w:type="spellStart"/>
      <w:r w:rsidRPr="00233FB1">
        <w:rPr>
          <w:sz w:val="24"/>
          <w:szCs w:val="24"/>
        </w:rPr>
        <w:t>фликеров</w:t>
      </w:r>
      <w:proofErr w:type="spellEnd"/>
      <w:r w:rsidRPr="00233FB1">
        <w:rPr>
          <w:sz w:val="24"/>
          <w:szCs w:val="24"/>
        </w:rPr>
        <w:t xml:space="preserve">. </w:t>
      </w:r>
    </w:p>
    <w:p w:rsidR="00233FB1" w:rsidRPr="00233FB1" w:rsidRDefault="00233FB1" w:rsidP="00233FB1">
      <w:pPr>
        <w:rPr>
          <w:sz w:val="24"/>
          <w:szCs w:val="24"/>
        </w:rPr>
      </w:pPr>
      <w:r w:rsidRPr="00233FB1">
        <w:rPr>
          <w:sz w:val="24"/>
          <w:szCs w:val="24"/>
        </w:rPr>
        <w:t xml:space="preserve">Какие </w:t>
      </w:r>
      <w:proofErr w:type="spellStart"/>
      <w:r w:rsidRPr="00233FB1">
        <w:rPr>
          <w:sz w:val="24"/>
          <w:szCs w:val="24"/>
        </w:rPr>
        <w:t>фликеры</w:t>
      </w:r>
      <w:proofErr w:type="spellEnd"/>
      <w:r w:rsidRPr="00233FB1">
        <w:rPr>
          <w:sz w:val="24"/>
          <w:szCs w:val="24"/>
        </w:rPr>
        <w:t xml:space="preserve"> самые лучшие? Покупайте </w:t>
      </w:r>
      <w:proofErr w:type="spellStart"/>
      <w:r w:rsidRPr="00233FB1">
        <w:rPr>
          <w:sz w:val="24"/>
          <w:szCs w:val="24"/>
        </w:rPr>
        <w:t>фликеры</w:t>
      </w:r>
      <w:proofErr w:type="spellEnd"/>
      <w:r w:rsidRPr="00233FB1">
        <w:rPr>
          <w:sz w:val="24"/>
          <w:szCs w:val="24"/>
        </w:rPr>
        <w:t xml:space="preserve"> только белого или лимонного цветов. Именно они имеет наиболее оптимальную </w:t>
      </w:r>
      <w:proofErr w:type="spellStart"/>
      <w:r w:rsidRPr="00233FB1">
        <w:rPr>
          <w:sz w:val="24"/>
          <w:szCs w:val="24"/>
        </w:rPr>
        <w:t>световозращаемость</w:t>
      </w:r>
      <w:proofErr w:type="spellEnd"/>
      <w:r w:rsidRPr="00233FB1">
        <w:rPr>
          <w:sz w:val="24"/>
          <w:szCs w:val="24"/>
        </w:rPr>
        <w:t xml:space="preserve"> для того, чтобы пешеход был заметен в темное время суток. Кстати, оранжевые зайчики, зеленые белочки, огненно-красные сердечки сложно назвать </w:t>
      </w:r>
      <w:proofErr w:type="spellStart"/>
      <w:r w:rsidRPr="00233FB1">
        <w:rPr>
          <w:sz w:val="24"/>
          <w:szCs w:val="24"/>
        </w:rPr>
        <w:t>фликерами</w:t>
      </w:r>
      <w:proofErr w:type="spellEnd"/>
      <w:r w:rsidRPr="00233FB1">
        <w:rPr>
          <w:sz w:val="24"/>
          <w:szCs w:val="24"/>
        </w:rPr>
        <w:t>. Скорее всего - это яркие сувениры, которые так любят маленькие дети и женщины, чьи дамские сумочки постоянно украшают подобные игрушки.</w:t>
      </w:r>
    </w:p>
    <w:p w:rsidR="00233FB1" w:rsidRPr="00233FB1" w:rsidRDefault="00233FB1" w:rsidP="00233FB1">
      <w:pPr>
        <w:rPr>
          <w:sz w:val="24"/>
          <w:szCs w:val="24"/>
        </w:rPr>
      </w:pPr>
      <w:r w:rsidRPr="00233FB1">
        <w:rPr>
          <w:sz w:val="24"/>
          <w:szCs w:val="24"/>
        </w:rPr>
        <w:t xml:space="preserve">Но полагаться только лишь на </w:t>
      </w:r>
      <w:proofErr w:type="spellStart"/>
      <w:r w:rsidRPr="00233FB1">
        <w:rPr>
          <w:sz w:val="24"/>
          <w:szCs w:val="24"/>
        </w:rPr>
        <w:t>фликеры</w:t>
      </w:r>
      <w:proofErr w:type="spellEnd"/>
      <w:r w:rsidRPr="00233FB1">
        <w:rPr>
          <w:sz w:val="24"/>
          <w:szCs w:val="24"/>
        </w:rPr>
        <w:t xml:space="preserve"> тоже не стоит. Это всего один из способов пассивной защиты пешеходов. Необходимо 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детей на наших дорогах.</w:t>
      </w:r>
    </w:p>
    <w:p w:rsidR="00233FB1" w:rsidRPr="00233FB1" w:rsidRDefault="00233FB1" w:rsidP="00233FB1">
      <w:pPr>
        <w:rPr>
          <w:sz w:val="24"/>
          <w:szCs w:val="24"/>
        </w:rPr>
      </w:pPr>
    </w:p>
    <w:p w:rsidR="00A54EF9" w:rsidRPr="00233FB1" w:rsidRDefault="00A54EF9">
      <w:pPr>
        <w:rPr>
          <w:sz w:val="24"/>
          <w:szCs w:val="24"/>
        </w:rPr>
      </w:pPr>
    </w:p>
    <w:sectPr w:rsidR="00A54EF9" w:rsidRPr="0023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87"/>
    <w:rsid w:val="00233FB1"/>
    <w:rsid w:val="009A1487"/>
    <w:rsid w:val="00A5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9D64F-4FF9-42A4-8206-2B321299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2015-09-30T18:19:00Z</dcterms:created>
  <dcterms:modified xsi:type="dcterms:W3CDTF">2015-09-30T18:19:00Z</dcterms:modified>
</cp:coreProperties>
</file>