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1D" w:rsidRPr="00247E77" w:rsidRDefault="00E3641D" w:rsidP="00247E77">
      <w:pPr>
        <w:spacing w:line="240" w:lineRule="auto"/>
        <w:jc w:val="center"/>
        <w:rPr>
          <w:rFonts w:ascii="Times New Roman" w:hAnsi="Times New Roman"/>
          <w:b/>
          <w:i/>
          <w:color w:val="993366"/>
          <w:sz w:val="36"/>
          <w:szCs w:val="36"/>
        </w:rPr>
      </w:pPr>
      <w:r w:rsidRPr="00247E77">
        <w:rPr>
          <w:rFonts w:ascii="Times New Roman" w:hAnsi="Times New Roman"/>
          <w:b/>
          <w:i/>
          <w:color w:val="993366"/>
          <w:sz w:val="36"/>
          <w:szCs w:val="36"/>
        </w:rPr>
        <w:t>Игровая ситуация «Как помочь Чарли?»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color w:val="993366"/>
          <w:sz w:val="36"/>
          <w:szCs w:val="36"/>
        </w:rPr>
      </w:pPr>
      <w:r w:rsidRPr="00247E77">
        <w:rPr>
          <w:rFonts w:ascii="Times New Roman" w:hAnsi="Times New Roman"/>
          <w:color w:val="993366"/>
          <w:sz w:val="36"/>
          <w:szCs w:val="36"/>
        </w:rPr>
        <w:t>У обезьянки Чарли оторвалась пуговка, штанишки падают, и Чарли приходится их всё время  подтягивать, чтобы не потерять.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i/>
          <w:color w:val="993366"/>
          <w:sz w:val="36"/>
          <w:szCs w:val="36"/>
        </w:rPr>
      </w:pPr>
      <w:r w:rsidRPr="00247E77">
        <w:rPr>
          <w:rFonts w:ascii="Times New Roman" w:hAnsi="Times New Roman"/>
          <w:color w:val="993366"/>
          <w:sz w:val="36"/>
          <w:szCs w:val="36"/>
        </w:rPr>
        <w:t>Воспитатель задает детям вопросы</w:t>
      </w:r>
      <w:r w:rsidRPr="00247E77">
        <w:rPr>
          <w:rFonts w:ascii="Times New Roman" w:hAnsi="Times New Roman"/>
          <w:i/>
          <w:color w:val="993366"/>
          <w:sz w:val="36"/>
          <w:szCs w:val="36"/>
        </w:rPr>
        <w:t>: «Как помочь Чарли? Что нужно сделать?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color w:val="993366"/>
          <w:sz w:val="36"/>
          <w:szCs w:val="36"/>
        </w:rPr>
      </w:pPr>
      <w:r w:rsidRPr="00247E77">
        <w:rPr>
          <w:rFonts w:ascii="Times New Roman" w:hAnsi="Times New Roman"/>
          <w:color w:val="993366"/>
          <w:sz w:val="36"/>
          <w:szCs w:val="36"/>
        </w:rPr>
        <w:t>Ответы детей.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i/>
          <w:color w:val="993366"/>
          <w:sz w:val="36"/>
          <w:szCs w:val="36"/>
        </w:rPr>
      </w:pPr>
      <w:r w:rsidRPr="00247E77">
        <w:rPr>
          <w:rFonts w:ascii="Times New Roman" w:hAnsi="Times New Roman"/>
          <w:color w:val="993366"/>
          <w:sz w:val="36"/>
          <w:szCs w:val="36"/>
        </w:rPr>
        <w:t>Воспитатель</w:t>
      </w:r>
      <w:r w:rsidRPr="00247E77">
        <w:rPr>
          <w:rFonts w:ascii="Times New Roman" w:hAnsi="Times New Roman"/>
          <w:i/>
          <w:color w:val="993366"/>
          <w:sz w:val="36"/>
          <w:szCs w:val="36"/>
        </w:rPr>
        <w:t>: « Правильно, нужно пришить пуговку на своё место. А кто знает, что нужно взять, чтобы пришить пуговку?»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color w:val="993366"/>
          <w:sz w:val="36"/>
          <w:szCs w:val="36"/>
        </w:rPr>
      </w:pPr>
      <w:r w:rsidRPr="00247E77">
        <w:rPr>
          <w:rFonts w:ascii="Times New Roman" w:hAnsi="Times New Roman"/>
          <w:color w:val="993366"/>
          <w:sz w:val="36"/>
          <w:szCs w:val="36"/>
        </w:rPr>
        <w:t>Дети называют иголку, нитки, напёрсток, ножницы…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i/>
          <w:color w:val="993366"/>
          <w:sz w:val="36"/>
          <w:szCs w:val="36"/>
        </w:rPr>
      </w:pPr>
      <w:r w:rsidRPr="00247E77">
        <w:rPr>
          <w:rFonts w:ascii="Times New Roman" w:hAnsi="Times New Roman"/>
          <w:i/>
          <w:color w:val="993366"/>
          <w:sz w:val="36"/>
          <w:szCs w:val="36"/>
        </w:rPr>
        <w:t>«Ой, сколько всего нужно</w:t>
      </w:r>
      <w:r w:rsidRPr="00247E77">
        <w:rPr>
          <w:rFonts w:ascii="Times New Roman" w:hAnsi="Times New Roman"/>
          <w:color w:val="993366"/>
          <w:sz w:val="36"/>
          <w:szCs w:val="36"/>
        </w:rPr>
        <w:t xml:space="preserve">, - испуганно говорит Чарли. – </w:t>
      </w:r>
      <w:r w:rsidRPr="00247E77">
        <w:rPr>
          <w:rFonts w:ascii="Times New Roman" w:hAnsi="Times New Roman"/>
          <w:i/>
          <w:color w:val="993366"/>
          <w:sz w:val="36"/>
          <w:szCs w:val="36"/>
        </w:rPr>
        <w:t>Где же мы всё это найдём?!»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i/>
          <w:color w:val="993366"/>
          <w:sz w:val="36"/>
          <w:szCs w:val="36"/>
        </w:rPr>
      </w:pPr>
      <w:r w:rsidRPr="00247E77">
        <w:rPr>
          <w:rFonts w:ascii="Times New Roman" w:hAnsi="Times New Roman"/>
          <w:color w:val="993366"/>
          <w:sz w:val="36"/>
          <w:szCs w:val="36"/>
        </w:rPr>
        <w:t xml:space="preserve">Воспитатель показывает шкатулку: </w:t>
      </w:r>
      <w:r w:rsidRPr="00247E77">
        <w:rPr>
          <w:rFonts w:ascii="Times New Roman" w:hAnsi="Times New Roman"/>
          <w:i/>
          <w:color w:val="993366"/>
          <w:sz w:val="36"/>
          <w:szCs w:val="36"/>
        </w:rPr>
        <w:t>«А вот волшебная шкатулочка, в ней лежат все швейные инструменты, выбирай, что тебе нужно».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i/>
          <w:color w:val="993366"/>
          <w:sz w:val="36"/>
          <w:szCs w:val="36"/>
        </w:rPr>
      </w:pPr>
      <w:r w:rsidRPr="00247E77">
        <w:rPr>
          <w:rFonts w:ascii="Times New Roman" w:hAnsi="Times New Roman"/>
          <w:color w:val="993366"/>
          <w:sz w:val="36"/>
          <w:szCs w:val="36"/>
        </w:rPr>
        <w:t xml:space="preserve">Чарли вытаскивает из шкатулочки спицу для вязания. </w:t>
      </w:r>
      <w:r w:rsidRPr="00247E77">
        <w:rPr>
          <w:rFonts w:ascii="Times New Roman" w:hAnsi="Times New Roman"/>
          <w:i/>
          <w:color w:val="993366"/>
          <w:sz w:val="36"/>
          <w:szCs w:val="36"/>
        </w:rPr>
        <w:t>«Вот какая замечательная иголочка,</w:t>
      </w:r>
      <w:r w:rsidRPr="00247E77">
        <w:rPr>
          <w:rFonts w:ascii="Times New Roman" w:hAnsi="Times New Roman"/>
          <w:color w:val="993366"/>
          <w:sz w:val="36"/>
          <w:szCs w:val="36"/>
        </w:rPr>
        <w:t xml:space="preserve"> – говорит он, </w:t>
      </w:r>
      <w:r w:rsidRPr="00247E77">
        <w:rPr>
          <w:rFonts w:ascii="Times New Roman" w:hAnsi="Times New Roman"/>
          <w:i/>
          <w:color w:val="993366"/>
          <w:sz w:val="36"/>
          <w:szCs w:val="36"/>
        </w:rPr>
        <w:t>- длинная, тонкая, острая… Эта не иголочка? А что это? Спица?! Почему в неё нельзя вдеть ниточку?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color w:val="993366"/>
          <w:sz w:val="36"/>
          <w:szCs w:val="36"/>
        </w:rPr>
      </w:pPr>
      <w:r w:rsidRPr="00247E77">
        <w:rPr>
          <w:rFonts w:ascii="Times New Roman" w:hAnsi="Times New Roman"/>
          <w:color w:val="993366"/>
          <w:sz w:val="36"/>
          <w:szCs w:val="36"/>
        </w:rPr>
        <w:t>Дети вместе с игровым персонажем рассматривают оба конца спицы и убеждаются, что нет отверстия, некуда вдеть нитку. Затем воспитатель предлагает детям помочь Чарли найти в шкатулочке иголки и рассмотреть их. Уточнив, что с иголками надо обращаться очень осторожно, воспитатель даёт возможность детям найти отверстие (ушко), потрогать пальчиком осторожно, чтобы не уколоться об острый конец иголки.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i/>
          <w:color w:val="993366"/>
          <w:sz w:val="36"/>
          <w:szCs w:val="36"/>
        </w:rPr>
      </w:pPr>
      <w:r w:rsidRPr="00247E77">
        <w:rPr>
          <w:rFonts w:ascii="Times New Roman" w:hAnsi="Times New Roman"/>
          <w:color w:val="993366"/>
          <w:sz w:val="36"/>
          <w:szCs w:val="36"/>
        </w:rPr>
        <w:t xml:space="preserve">Воспитатель задает вопросы детям: </w:t>
      </w:r>
      <w:r w:rsidRPr="00247E77">
        <w:rPr>
          <w:rFonts w:ascii="Times New Roman" w:hAnsi="Times New Roman"/>
          <w:i/>
          <w:color w:val="993366"/>
          <w:sz w:val="36"/>
          <w:szCs w:val="36"/>
        </w:rPr>
        <w:t>«Из какого материала сделана иголка?!, Почему иголки делают из металла?»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i/>
          <w:color w:val="993366"/>
          <w:sz w:val="36"/>
          <w:szCs w:val="36"/>
        </w:rPr>
      </w:pPr>
      <w:r w:rsidRPr="00247E77">
        <w:rPr>
          <w:rFonts w:ascii="Times New Roman" w:hAnsi="Times New Roman"/>
          <w:color w:val="993366"/>
          <w:sz w:val="36"/>
          <w:szCs w:val="36"/>
        </w:rPr>
        <w:t xml:space="preserve">Вновь вступает в разговор Чарли: </w:t>
      </w:r>
      <w:r w:rsidRPr="00247E77">
        <w:rPr>
          <w:rFonts w:ascii="Times New Roman" w:hAnsi="Times New Roman"/>
          <w:i/>
          <w:color w:val="993366"/>
          <w:sz w:val="36"/>
          <w:szCs w:val="36"/>
        </w:rPr>
        <w:t>«Можно ли иголки делать из других материалов, например из бумаги?».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color w:val="993366"/>
          <w:sz w:val="36"/>
          <w:szCs w:val="36"/>
        </w:rPr>
      </w:pPr>
      <w:r w:rsidRPr="00247E77">
        <w:rPr>
          <w:rFonts w:ascii="Times New Roman" w:hAnsi="Times New Roman"/>
          <w:color w:val="993366"/>
          <w:sz w:val="36"/>
          <w:szCs w:val="36"/>
        </w:rPr>
        <w:t>Обобщая ответы детей, воспитатель уточняет, что иголки должны быть очень прочными, острыми, иначе они не проколют ткань, будут сгибаться.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i/>
          <w:color w:val="993366"/>
          <w:sz w:val="36"/>
          <w:szCs w:val="36"/>
        </w:rPr>
      </w:pPr>
      <w:r w:rsidRPr="00247E77">
        <w:rPr>
          <w:rFonts w:ascii="Times New Roman" w:hAnsi="Times New Roman"/>
          <w:color w:val="993366"/>
          <w:sz w:val="36"/>
          <w:szCs w:val="36"/>
        </w:rPr>
        <w:t xml:space="preserve">Воспитатель вдевает нитку в иголку, завязывает узелок. </w:t>
      </w:r>
      <w:r w:rsidRPr="00247E77">
        <w:rPr>
          <w:rFonts w:ascii="Times New Roman" w:hAnsi="Times New Roman"/>
          <w:i/>
          <w:color w:val="993366"/>
          <w:sz w:val="36"/>
          <w:szCs w:val="36"/>
        </w:rPr>
        <w:t>«Иголка очень острая. Кто знает, что надевают на палец, чтобы не уколоть его? Найдите напёрсток в нашей шкатулочке. На какой пальчик правой руки надевают напёрсток, когда шьют?»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i/>
          <w:color w:val="993366"/>
          <w:sz w:val="36"/>
          <w:szCs w:val="36"/>
        </w:rPr>
      </w:pPr>
      <w:r w:rsidRPr="00247E77">
        <w:rPr>
          <w:rFonts w:ascii="Times New Roman" w:hAnsi="Times New Roman"/>
          <w:color w:val="993366"/>
          <w:sz w:val="36"/>
          <w:szCs w:val="36"/>
        </w:rPr>
        <w:t>Воспитатель предлагает детям надеть напёрстки и догадаться, почему напёрсток не гладкий, а весь покрыт кругленькими углублениями.</w:t>
      </w:r>
      <w:r w:rsidRPr="00247E77">
        <w:rPr>
          <w:rFonts w:ascii="Times New Roman" w:hAnsi="Times New Roman"/>
          <w:i/>
          <w:color w:val="993366"/>
          <w:sz w:val="36"/>
          <w:szCs w:val="36"/>
        </w:rPr>
        <w:t xml:space="preserve"> «Верно, чтобы иголочка не скользила».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color w:val="993366"/>
          <w:sz w:val="36"/>
          <w:szCs w:val="36"/>
        </w:rPr>
      </w:pPr>
      <w:r w:rsidRPr="00247E77">
        <w:rPr>
          <w:rFonts w:ascii="Times New Roman" w:hAnsi="Times New Roman"/>
          <w:color w:val="993366"/>
          <w:sz w:val="36"/>
          <w:szCs w:val="36"/>
        </w:rPr>
        <w:t>Воспитатель надевает напёрсток и начинает пришивать пуговку:</w:t>
      </w:r>
    </w:p>
    <w:p w:rsidR="00E3641D" w:rsidRPr="00247E77" w:rsidRDefault="00E3641D" w:rsidP="00247E77">
      <w:pPr>
        <w:spacing w:after="0" w:line="240" w:lineRule="auto"/>
        <w:ind w:left="2552"/>
        <w:jc w:val="both"/>
        <w:rPr>
          <w:rFonts w:ascii="Times New Roman" w:hAnsi="Times New Roman"/>
          <w:color w:val="993366"/>
          <w:sz w:val="36"/>
          <w:szCs w:val="36"/>
        </w:rPr>
      </w:pPr>
      <w:r w:rsidRPr="00247E77">
        <w:rPr>
          <w:rFonts w:ascii="Times New Roman" w:hAnsi="Times New Roman"/>
          <w:color w:val="993366"/>
          <w:sz w:val="36"/>
          <w:szCs w:val="36"/>
        </w:rPr>
        <w:t>Вышивает-шьёт иголка,</w:t>
      </w:r>
    </w:p>
    <w:p w:rsidR="00E3641D" w:rsidRPr="00247E77" w:rsidRDefault="00E3641D" w:rsidP="00247E77">
      <w:pPr>
        <w:spacing w:after="0" w:line="240" w:lineRule="auto"/>
        <w:ind w:left="2552"/>
        <w:jc w:val="both"/>
        <w:rPr>
          <w:rFonts w:ascii="Times New Roman" w:hAnsi="Times New Roman"/>
          <w:color w:val="993366"/>
          <w:sz w:val="36"/>
          <w:szCs w:val="36"/>
        </w:rPr>
      </w:pPr>
      <w:r w:rsidRPr="00247E77">
        <w:rPr>
          <w:rFonts w:ascii="Times New Roman" w:hAnsi="Times New Roman"/>
          <w:color w:val="993366"/>
          <w:sz w:val="36"/>
          <w:szCs w:val="36"/>
        </w:rPr>
        <w:t>Пальцу больно, пальцу колко.</w:t>
      </w:r>
    </w:p>
    <w:p w:rsidR="00E3641D" w:rsidRPr="00247E77" w:rsidRDefault="00E3641D" w:rsidP="00247E77">
      <w:pPr>
        <w:spacing w:after="0" w:line="240" w:lineRule="auto"/>
        <w:ind w:left="2552"/>
        <w:jc w:val="both"/>
        <w:rPr>
          <w:rFonts w:ascii="Times New Roman" w:hAnsi="Times New Roman"/>
          <w:color w:val="993366"/>
          <w:sz w:val="36"/>
          <w:szCs w:val="36"/>
        </w:rPr>
      </w:pPr>
      <w:r w:rsidRPr="00247E77">
        <w:rPr>
          <w:rFonts w:ascii="Times New Roman" w:hAnsi="Times New Roman"/>
          <w:color w:val="993366"/>
          <w:sz w:val="36"/>
          <w:szCs w:val="36"/>
        </w:rPr>
        <w:t xml:space="preserve">А напёрсток в тот же миг – </w:t>
      </w:r>
    </w:p>
    <w:p w:rsidR="00E3641D" w:rsidRPr="00247E77" w:rsidRDefault="00E3641D" w:rsidP="00247E77">
      <w:pPr>
        <w:spacing w:after="0" w:line="240" w:lineRule="auto"/>
        <w:ind w:left="2552"/>
        <w:jc w:val="both"/>
        <w:rPr>
          <w:rFonts w:ascii="Times New Roman" w:hAnsi="Times New Roman"/>
          <w:color w:val="993366"/>
          <w:sz w:val="36"/>
          <w:szCs w:val="36"/>
        </w:rPr>
      </w:pPr>
      <w:r w:rsidRPr="00247E77">
        <w:rPr>
          <w:rFonts w:ascii="Times New Roman" w:hAnsi="Times New Roman"/>
          <w:color w:val="993366"/>
          <w:sz w:val="36"/>
          <w:szCs w:val="36"/>
        </w:rPr>
        <w:t>Прыг к нам на пальчик.</w:t>
      </w:r>
    </w:p>
    <w:p w:rsidR="00E3641D" w:rsidRPr="00247E77" w:rsidRDefault="00E3641D" w:rsidP="00247E77">
      <w:pPr>
        <w:spacing w:after="0" w:line="240" w:lineRule="auto"/>
        <w:ind w:left="2552"/>
        <w:jc w:val="both"/>
        <w:rPr>
          <w:rFonts w:ascii="Times New Roman" w:hAnsi="Times New Roman"/>
          <w:color w:val="993366"/>
          <w:sz w:val="36"/>
          <w:szCs w:val="36"/>
        </w:rPr>
      </w:pPr>
      <w:r w:rsidRPr="00247E77">
        <w:rPr>
          <w:rFonts w:ascii="Times New Roman" w:hAnsi="Times New Roman"/>
          <w:color w:val="993366"/>
          <w:sz w:val="36"/>
          <w:szCs w:val="36"/>
        </w:rPr>
        <w:t>Говорит иголке: - Шей,</w:t>
      </w:r>
    </w:p>
    <w:p w:rsidR="00E3641D" w:rsidRPr="00247E77" w:rsidRDefault="00E3641D" w:rsidP="00247E77">
      <w:pPr>
        <w:spacing w:after="0" w:line="240" w:lineRule="auto"/>
        <w:ind w:left="2552"/>
        <w:jc w:val="both"/>
        <w:rPr>
          <w:rFonts w:ascii="Times New Roman" w:hAnsi="Times New Roman"/>
          <w:color w:val="993366"/>
          <w:sz w:val="36"/>
          <w:szCs w:val="36"/>
        </w:rPr>
      </w:pPr>
      <w:r w:rsidRPr="00247E77">
        <w:rPr>
          <w:rFonts w:ascii="Times New Roman" w:hAnsi="Times New Roman"/>
          <w:color w:val="993366"/>
          <w:sz w:val="36"/>
          <w:szCs w:val="36"/>
        </w:rPr>
        <w:t>А колоться ты не смей!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i/>
          <w:color w:val="993366"/>
          <w:sz w:val="36"/>
          <w:szCs w:val="36"/>
        </w:rPr>
      </w:pPr>
      <w:r w:rsidRPr="00247E77">
        <w:rPr>
          <w:rFonts w:ascii="Times New Roman" w:hAnsi="Times New Roman"/>
          <w:color w:val="993366"/>
          <w:sz w:val="36"/>
          <w:szCs w:val="36"/>
        </w:rPr>
        <w:t>Чарли благодарит детей и воспитателя за помощь: теперь его штанишки не падают на каждом шагу. И Чарли готов бежать к другим обезьянкам, но «голос Волшебной шкатулочки» останавливает его</w:t>
      </w:r>
      <w:r w:rsidRPr="00247E77">
        <w:rPr>
          <w:rFonts w:ascii="Times New Roman" w:hAnsi="Times New Roman"/>
          <w:i/>
          <w:color w:val="993366"/>
          <w:sz w:val="36"/>
          <w:szCs w:val="36"/>
        </w:rPr>
        <w:t>: «Пока все швейные инструменты не убраны на своё место, идти играть нельзя. Почему?»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i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i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i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i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i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i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i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i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i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i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i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i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i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center"/>
        <w:rPr>
          <w:rFonts w:ascii="Times New Roman" w:hAnsi="Times New Roman"/>
          <w:b/>
          <w:i/>
          <w:color w:val="993300"/>
          <w:sz w:val="36"/>
          <w:szCs w:val="36"/>
        </w:rPr>
      </w:pPr>
      <w:r w:rsidRPr="00247E77">
        <w:rPr>
          <w:rFonts w:ascii="Times New Roman" w:hAnsi="Times New Roman"/>
          <w:b/>
          <w:i/>
          <w:color w:val="993300"/>
          <w:sz w:val="36"/>
          <w:szCs w:val="36"/>
        </w:rPr>
        <w:t>Игровая ситуация «Варежка для Мишки»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color w:val="993300"/>
          <w:sz w:val="36"/>
          <w:szCs w:val="36"/>
        </w:rPr>
      </w:pPr>
      <w:r w:rsidRPr="00247E77">
        <w:rPr>
          <w:rFonts w:ascii="Times New Roman" w:hAnsi="Times New Roman"/>
          <w:color w:val="993300"/>
          <w:sz w:val="36"/>
          <w:szCs w:val="36"/>
        </w:rPr>
        <w:t xml:space="preserve">В группе появляется медведь Мишка. Он подходит к окну, качает головой: </w:t>
      </w:r>
      <w:r w:rsidRPr="00247E77">
        <w:rPr>
          <w:rFonts w:ascii="Times New Roman" w:hAnsi="Times New Roman"/>
          <w:i/>
          <w:color w:val="993300"/>
          <w:sz w:val="36"/>
          <w:szCs w:val="36"/>
        </w:rPr>
        <w:t>«Ох и холодно стало на улице. Медвежата отказываются гулять: у них мёрзнут лапы. Вы тоже не хотите гулять? Ходите с удовольствием?! А почему у вас руки не мёрзнут? Что-то вы на руки надеваете? Варежки?! А что это такое?»</w:t>
      </w:r>
      <w:r w:rsidRPr="00247E77">
        <w:rPr>
          <w:rFonts w:ascii="Times New Roman" w:hAnsi="Times New Roman"/>
          <w:color w:val="993300"/>
          <w:sz w:val="36"/>
          <w:szCs w:val="36"/>
        </w:rPr>
        <w:t xml:space="preserve"> 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color w:val="993300"/>
          <w:sz w:val="36"/>
          <w:szCs w:val="36"/>
        </w:rPr>
      </w:pPr>
      <w:r w:rsidRPr="00247E77">
        <w:rPr>
          <w:rFonts w:ascii="Times New Roman" w:hAnsi="Times New Roman"/>
          <w:color w:val="993300"/>
          <w:sz w:val="36"/>
          <w:szCs w:val="36"/>
        </w:rPr>
        <w:t xml:space="preserve">Воспитатель вытаскивает из кармана варежку и надевает её себе на руку: </w:t>
      </w:r>
      <w:r w:rsidRPr="00247E77">
        <w:rPr>
          <w:rFonts w:ascii="Times New Roman" w:hAnsi="Times New Roman"/>
          <w:i/>
          <w:color w:val="993300"/>
          <w:sz w:val="36"/>
          <w:szCs w:val="36"/>
        </w:rPr>
        <w:t xml:space="preserve">«Вот, Мишка, варежка, в ней руке тепло. И ладошка </w:t>
      </w:r>
      <w:r w:rsidRPr="00247E77">
        <w:rPr>
          <w:rFonts w:ascii="Times New Roman" w:hAnsi="Times New Roman"/>
          <w:color w:val="993300"/>
          <w:sz w:val="36"/>
          <w:szCs w:val="36"/>
        </w:rPr>
        <w:t>(показывает)</w:t>
      </w:r>
      <w:r w:rsidRPr="00247E77">
        <w:rPr>
          <w:rFonts w:ascii="Times New Roman" w:hAnsi="Times New Roman"/>
          <w:i/>
          <w:color w:val="993300"/>
          <w:sz w:val="36"/>
          <w:szCs w:val="36"/>
        </w:rPr>
        <w:t xml:space="preserve"> закрыта, и с другой стороны рука закрыта, и большой пальчик в своём домике, не замёрзнет. А как вы думаете, дети, почему большой пальчик в отдельном домике? Правильно, чтобы было удобно в варежках разные предметы в руки брать. А почему ветер в варежку не задувает?»</w:t>
      </w:r>
      <w:r w:rsidRPr="00247E77">
        <w:rPr>
          <w:rFonts w:ascii="Times New Roman" w:hAnsi="Times New Roman"/>
          <w:color w:val="993300"/>
          <w:sz w:val="36"/>
          <w:szCs w:val="36"/>
        </w:rPr>
        <w:t xml:space="preserve"> Обобщая детские ответы, воспитатель уточняет, что манжета плотно обхватывает руку. Варежка толстая, тёплая, пушистая.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color w:val="993300"/>
          <w:sz w:val="36"/>
          <w:szCs w:val="36"/>
        </w:rPr>
      </w:pPr>
      <w:r w:rsidRPr="00247E77">
        <w:rPr>
          <w:rFonts w:ascii="Times New Roman" w:hAnsi="Times New Roman"/>
          <w:i/>
          <w:color w:val="993300"/>
          <w:sz w:val="36"/>
          <w:szCs w:val="36"/>
        </w:rPr>
        <w:t xml:space="preserve">«Ах, вот что такое варежка, - </w:t>
      </w:r>
      <w:r w:rsidRPr="00247E77">
        <w:rPr>
          <w:rFonts w:ascii="Times New Roman" w:hAnsi="Times New Roman"/>
          <w:color w:val="993300"/>
          <w:sz w:val="36"/>
          <w:szCs w:val="36"/>
        </w:rPr>
        <w:t xml:space="preserve">говорит Мишка. – </w:t>
      </w:r>
      <w:r w:rsidRPr="00247E77">
        <w:rPr>
          <w:rFonts w:ascii="Times New Roman" w:hAnsi="Times New Roman"/>
          <w:i/>
          <w:color w:val="993300"/>
          <w:sz w:val="36"/>
          <w:szCs w:val="36"/>
        </w:rPr>
        <w:t xml:space="preserve">У меня таких целый сундучок, я просто не знал, что они так называются». </w:t>
      </w:r>
      <w:r w:rsidRPr="00247E77">
        <w:rPr>
          <w:rFonts w:ascii="Times New Roman" w:hAnsi="Times New Roman"/>
          <w:color w:val="993300"/>
          <w:sz w:val="36"/>
          <w:szCs w:val="36"/>
        </w:rPr>
        <w:t>И вот из Мишкиного сундучка по очереди начинают появляться «Мишкины варежки», и он предлагает их надеть детям. Но оказывается, что у одной варежки мышки пальчик отгрызли, у другой – нет манжеты.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color w:val="993300"/>
          <w:sz w:val="36"/>
          <w:szCs w:val="36"/>
        </w:rPr>
      </w:pPr>
      <w:r w:rsidRPr="00247E77">
        <w:rPr>
          <w:rFonts w:ascii="Times New Roman" w:hAnsi="Times New Roman"/>
          <w:color w:val="993300"/>
          <w:sz w:val="36"/>
          <w:szCs w:val="36"/>
        </w:rPr>
        <w:t xml:space="preserve">Дети показывают Мишке, чего не хватает: </w:t>
      </w:r>
      <w:r w:rsidRPr="00247E77">
        <w:rPr>
          <w:rFonts w:ascii="Times New Roman" w:hAnsi="Times New Roman"/>
          <w:i/>
          <w:color w:val="993300"/>
          <w:sz w:val="36"/>
          <w:szCs w:val="36"/>
        </w:rPr>
        <w:t>«Видишь, пальчика нет у варежки. Пальчик замёрзнет, плохая варежка!»</w:t>
      </w:r>
      <w:r w:rsidRPr="00247E77">
        <w:rPr>
          <w:rFonts w:ascii="Times New Roman" w:hAnsi="Times New Roman"/>
          <w:color w:val="993300"/>
          <w:sz w:val="36"/>
          <w:szCs w:val="36"/>
        </w:rPr>
        <w:t xml:space="preserve"> Под конец на дне Мишкиного сундучка дети обнаруживают одну пару целых варежек, но они сшиты из марли – очень тонкой ткани. Дети вместе с воспитателем выявляют и этот недостаток. </w:t>
      </w:r>
      <w:r w:rsidRPr="00247E77">
        <w:rPr>
          <w:rFonts w:ascii="Times New Roman" w:hAnsi="Times New Roman"/>
          <w:i/>
          <w:color w:val="993300"/>
          <w:sz w:val="36"/>
          <w:szCs w:val="36"/>
        </w:rPr>
        <w:t>«Будет ли тепло в таких варежках? Почему не будет?»</w:t>
      </w:r>
      <w:r w:rsidRPr="00247E77">
        <w:rPr>
          <w:rFonts w:ascii="Times New Roman" w:hAnsi="Times New Roman"/>
          <w:color w:val="993300"/>
          <w:sz w:val="36"/>
          <w:szCs w:val="36"/>
        </w:rPr>
        <w:t xml:space="preserve"> нет у Мишки хороших варежек, и воспитатель предлагает детям выбрать несколько пар хороших варежек в подарок медвежатам. При этом важно Мишку убедить, так как он постоянно сомневается, хорошие ли это варежки, есть ли у них все части, теплые ли они и пушистые.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center"/>
        <w:rPr>
          <w:rFonts w:ascii="Times New Roman" w:hAnsi="Times New Roman"/>
          <w:b/>
          <w:i/>
          <w:color w:val="339966"/>
          <w:sz w:val="36"/>
          <w:szCs w:val="36"/>
        </w:rPr>
      </w:pPr>
      <w:r w:rsidRPr="00247E77">
        <w:rPr>
          <w:rFonts w:ascii="Times New Roman" w:hAnsi="Times New Roman"/>
          <w:b/>
          <w:i/>
          <w:color w:val="339966"/>
          <w:sz w:val="36"/>
          <w:szCs w:val="36"/>
        </w:rPr>
        <w:t>Игровая ситуация «Оденем куклу на прогулку»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b/>
          <w:i/>
          <w:color w:val="339966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color w:val="339966"/>
          <w:sz w:val="36"/>
          <w:szCs w:val="36"/>
        </w:rPr>
      </w:pPr>
      <w:r w:rsidRPr="00247E77">
        <w:rPr>
          <w:rFonts w:ascii="Times New Roman" w:hAnsi="Times New Roman"/>
          <w:color w:val="339966"/>
          <w:sz w:val="36"/>
          <w:szCs w:val="36"/>
        </w:rPr>
        <w:t>На столе воспитателя макет комнаты, в окне поочередно появляются картинки, условно обозначающие разное время суток и погодные условия.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color w:val="339966"/>
          <w:sz w:val="36"/>
          <w:szCs w:val="36"/>
        </w:rPr>
      </w:pPr>
      <w:r w:rsidRPr="00247E77">
        <w:rPr>
          <w:rFonts w:ascii="Times New Roman" w:hAnsi="Times New Roman"/>
          <w:color w:val="339966"/>
          <w:sz w:val="36"/>
          <w:szCs w:val="36"/>
        </w:rPr>
        <w:t xml:space="preserve"> Воспитатель: «Что надеть кукле Кате?»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color w:val="339966"/>
          <w:sz w:val="36"/>
          <w:szCs w:val="36"/>
        </w:rPr>
      </w:pPr>
      <w:r w:rsidRPr="00247E77">
        <w:rPr>
          <w:rFonts w:ascii="Times New Roman" w:hAnsi="Times New Roman"/>
          <w:color w:val="339966"/>
          <w:sz w:val="36"/>
          <w:szCs w:val="36"/>
        </w:rPr>
        <w:t>У Кати в шкафу много разной одежды и обуви: шубка, пальто, плащ, свитер, юбка, сарафан, летнее и зимнее пальто, брюки, панамка, ночная рубашка, халатик, пижама, шерстяные носки, колготки, гольфы, резиновые сапоги, кроссовки, туфли, валенки.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color w:val="339966"/>
          <w:sz w:val="36"/>
          <w:szCs w:val="36"/>
        </w:rPr>
      </w:pPr>
      <w:r w:rsidRPr="00247E77">
        <w:rPr>
          <w:rFonts w:ascii="Times New Roman" w:hAnsi="Times New Roman"/>
          <w:color w:val="339966"/>
          <w:sz w:val="36"/>
          <w:szCs w:val="36"/>
        </w:rPr>
        <w:t>Воспитатель постепенно увеличивает количество предметов в шкафу куклы, учитывая уровень познавательного и речевого развития своих воспитанников.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center"/>
        <w:rPr>
          <w:rFonts w:ascii="Times New Roman" w:hAnsi="Times New Roman"/>
          <w:b/>
          <w:i/>
          <w:color w:val="00CCFF"/>
          <w:sz w:val="36"/>
          <w:szCs w:val="36"/>
        </w:rPr>
      </w:pPr>
      <w:r w:rsidRPr="00247E77">
        <w:rPr>
          <w:rFonts w:ascii="Times New Roman" w:hAnsi="Times New Roman"/>
          <w:b/>
          <w:i/>
          <w:color w:val="00CCFF"/>
          <w:sz w:val="36"/>
          <w:szCs w:val="36"/>
        </w:rPr>
        <w:t>Игровая ситуация «К нам пришли гости»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i/>
          <w:color w:val="00CCFF"/>
          <w:sz w:val="36"/>
          <w:szCs w:val="36"/>
        </w:rPr>
      </w:pPr>
      <w:r w:rsidRPr="00247E77">
        <w:rPr>
          <w:rFonts w:ascii="Times New Roman" w:hAnsi="Times New Roman"/>
          <w:color w:val="00CCFF"/>
          <w:sz w:val="36"/>
          <w:szCs w:val="36"/>
        </w:rPr>
        <w:t xml:space="preserve">В гости к детям пришли кукла Катя и Мишка. Воспитатель предлагает посадить куклу в кресло, а Мишку – на стул. </w:t>
      </w:r>
      <w:r w:rsidRPr="00247E77">
        <w:rPr>
          <w:rFonts w:ascii="Times New Roman" w:hAnsi="Times New Roman"/>
          <w:i/>
          <w:color w:val="00CCFF"/>
          <w:sz w:val="36"/>
          <w:szCs w:val="36"/>
        </w:rPr>
        <w:t>«Кто принесёт кресло Кате? А как узнать кресло? Что у кресла есть?</w:t>
      </w:r>
      <w:r w:rsidRPr="00247E77">
        <w:rPr>
          <w:rFonts w:ascii="Times New Roman" w:hAnsi="Times New Roman"/>
          <w:color w:val="00CCFF"/>
          <w:sz w:val="36"/>
          <w:szCs w:val="36"/>
        </w:rPr>
        <w:t xml:space="preserve"> (Показывает на спинку кресла; вместе с ребёнком усаживает куклу) </w:t>
      </w:r>
      <w:r w:rsidRPr="00247E77">
        <w:rPr>
          <w:rFonts w:ascii="Times New Roman" w:hAnsi="Times New Roman"/>
          <w:i/>
          <w:color w:val="00CCFF"/>
          <w:sz w:val="36"/>
          <w:szCs w:val="36"/>
        </w:rPr>
        <w:t>Спинка под спинку.  А что под локотки, чтобы было удобно сидеть? Подлокотники.  На чём сидит Катя? На кресле, а Мишке предложим сесть на стул.  Принесёт стул Олечка.  А как Оля узнала стул? Что есть у стула, а чего нет? Да, подлокотников у стула нет.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i/>
          <w:color w:val="00CCFF"/>
          <w:sz w:val="36"/>
          <w:szCs w:val="36"/>
        </w:rPr>
      </w:pPr>
      <w:r w:rsidRPr="00247E77">
        <w:rPr>
          <w:rFonts w:ascii="Times New Roman" w:hAnsi="Times New Roman"/>
          <w:i/>
          <w:color w:val="00CCFF"/>
          <w:sz w:val="36"/>
          <w:szCs w:val="36"/>
        </w:rPr>
        <w:t xml:space="preserve">А теперь давайте предложим нашим гостям посмотреть книгу и журнал, пока мы будем готовить чай. Чем книга отличается от журнала? Мишка хочет почитать журнал». 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color w:val="00CCFF"/>
          <w:sz w:val="36"/>
          <w:szCs w:val="36"/>
        </w:rPr>
      </w:pPr>
      <w:r w:rsidRPr="00247E77">
        <w:rPr>
          <w:rFonts w:ascii="Times New Roman" w:hAnsi="Times New Roman"/>
          <w:color w:val="00CCFF"/>
          <w:sz w:val="36"/>
          <w:szCs w:val="36"/>
        </w:rPr>
        <w:t>Затем детям предлагается постелить на стол скатерть или разложить салфетки, спросить гостей, что они хотят, чай или кофе, и поставить Мишке чайную чашку, а кукле Кате – кофейную, найти маленькие чайные ложечки, принести чайник и кофейник и угостить гостей.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247E77">
        <w:rPr>
          <w:rFonts w:ascii="Times New Roman" w:hAnsi="Times New Roman"/>
          <w:b/>
          <w:i/>
          <w:color w:val="FF0000"/>
          <w:sz w:val="36"/>
          <w:szCs w:val="36"/>
        </w:rPr>
        <w:t>Игровая ситуация «За покупками в магазин»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color w:val="FF0000"/>
          <w:sz w:val="36"/>
          <w:szCs w:val="36"/>
        </w:rPr>
      </w:pPr>
      <w:r w:rsidRPr="00247E77">
        <w:rPr>
          <w:rFonts w:ascii="Times New Roman" w:hAnsi="Times New Roman"/>
          <w:color w:val="FF0000"/>
          <w:sz w:val="36"/>
          <w:szCs w:val="36"/>
        </w:rPr>
        <w:t>На наборном полотне, изображающем три полки магазина, появляются разные товары – предметные картинки – в парах, например: стакан – чашка; чайник – кофейник; кастрюля – сковорода.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i/>
          <w:color w:val="FF0000"/>
          <w:sz w:val="36"/>
          <w:szCs w:val="36"/>
        </w:rPr>
      </w:pPr>
      <w:r w:rsidRPr="00247E77">
        <w:rPr>
          <w:rFonts w:ascii="Times New Roman" w:hAnsi="Times New Roman"/>
          <w:color w:val="FF0000"/>
          <w:sz w:val="36"/>
          <w:szCs w:val="36"/>
        </w:rPr>
        <w:t xml:space="preserve"> В магазин приходят игровые персонажи: </w:t>
      </w:r>
      <w:r w:rsidRPr="00247E77">
        <w:rPr>
          <w:rFonts w:ascii="Times New Roman" w:hAnsi="Times New Roman"/>
          <w:i/>
          <w:color w:val="FF0000"/>
          <w:sz w:val="36"/>
          <w:szCs w:val="36"/>
        </w:rPr>
        <w:t>«Я хочу купить кастрюлю», «Покажите, пожалуйста, вот тот красный чайничек. Как нет, а что же стоит у вас там, на верхней полочке. Кофейник?!», «У вас есть красивые чашки?»,  «Что-то я плохо вижу, что стоит у вас на нижней (верхней) полке?</w:t>
      </w: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3641D" w:rsidRPr="00247E77" w:rsidRDefault="00E3641D" w:rsidP="00247E7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sectPr w:rsidR="00E3641D" w:rsidRPr="00247E77" w:rsidSect="00B666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85"/>
    <w:rsid w:val="00066081"/>
    <w:rsid w:val="00247E77"/>
    <w:rsid w:val="00487B17"/>
    <w:rsid w:val="006C3930"/>
    <w:rsid w:val="007E1C1F"/>
    <w:rsid w:val="00A21A3C"/>
    <w:rsid w:val="00B666F3"/>
    <w:rsid w:val="00B70E7C"/>
    <w:rsid w:val="00BF790C"/>
    <w:rsid w:val="00CE69AF"/>
    <w:rsid w:val="00E3641D"/>
    <w:rsid w:val="00F2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B1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6</Pages>
  <Words>941</Words>
  <Characters>5366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ПК</cp:lastModifiedBy>
  <cp:revision>8</cp:revision>
  <cp:lastPrinted>2013-12-10T14:39:00Z</cp:lastPrinted>
  <dcterms:created xsi:type="dcterms:W3CDTF">2013-12-08T12:59:00Z</dcterms:created>
  <dcterms:modified xsi:type="dcterms:W3CDTF">2013-12-10T15:04:00Z</dcterms:modified>
</cp:coreProperties>
</file>