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F0" w:rsidRPr="002E0BF0" w:rsidRDefault="002E0BF0" w:rsidP="002E0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дошкольное образовательное </w:t>
      </w:r>
    </w:p>
    <w:p w:rsidR="002E0BF0" w:rsidRPr="002E0BF0" w:rsidRDefault="002E0BF0" w:rsidP="002E0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детский сад комбинированного вида № 49</w:t>
      </w:r>
    </w:p>
    <w:p w:rsidR="002E0BF0" w:rsidRPr="002E0BF0" w:rsidRDefault="002E0BF0" w:rsidP="002E0B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«Ладушки»</w:t>
      </w:r>
    </w:p>
    <w:p w:rsidR="00D812CF" w:rsidRDefault="00D812CF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14" w:rsidRDefault="003D4314" w:rsidP="00213B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314" w:rsidRPr="00D812CF" w:rsidRDefault="003D4314" w:rsidP="003D43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2CF" w:rsidRDefault="003D4314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r w:rsidR="00D812CF" w:rsidRPr="00D812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роект</w:t>
      </w:r>
    </w:p>
    <w:p w:rsidR="00213BAE" w:rsidRPr="00D812CF" w:rsidRDefault="00213BAE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812CF" w:rsidRPr="00D812CF" w:rsidRDefault="00D812CF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812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«Над бумажным над листом кисточка пошла </w:t>
      </w:r>
      <w:proofErr w:type="gramStart"/>
      <w:r w:rsidRPr="00D812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тычком</w:t>
      </w:r>
      <w:proofErr w:type="gramEnd"/>
      <w:r w:rsidRPr="00D812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!»</w:t>
      </w:r>
    </w:p>
    <w:p w:rsidR="00D812CF" w:rsidRPr="00D812CF" w:rsidRDefault="00D812CF" w:rsidP="00D8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812CF" w:rsidRPr="00D812CF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2CF" w:rsidRPr="00D812CF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2CF" w:rsidRPr="00D812CF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2CF" w:rsidRPr="002E0BF0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2CF" w:rsidRPr="002E0BF0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12CF" w:rsidRPr="002E0BF0" w:rsidRDefault="006B3612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</w:t>
      </w:r>
      <w:r w:rsidR="002E0BF0"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воспитатель </w:t>
      </w:r>
      <w:proofErr w:type="spellStart"/>
      <w:r w:rsidR="00D812CF"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Гарбуз</w:t>
      </w:r>
      <w:proofErr w:type="spellEnd"/>
      <w:r w:rsidR="00D812CF" w:rsidRPr="002E0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Марии Васильевны</w:t>
      </w:r>
    </w:p>
    <w:p w:rsidR="00D812CF" w:rsidRDefault="00D812CF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4314" w:rsidRPr="00D812CF" w:rsidRDefault="003D4314" w:rsidP="00D812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2CF" w:rsidRPr="00D812CF" w:rsidRDefault="00D812CF" w:rsidP="002E0BF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0646" w:rsidRPr="00032BFA" w:rsidRDefault="0052521B" w:rsidP="00032B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Серпухов,</w:t>
      </w:r>
      <w:r w:rsidR="00032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</w:t>
      </w:r>
    </w:p>
    <w:p w:rsidR="005C4AF0" w:rsidRPr="002D298B" w:rsidRDefault="005C4AF0" w:rsidP="005C4AF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</w:pPr>
      <w:r w:rsidRPr="002D298B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  <w:lastRenderedPageBreak/>
        <w:t>Проект</w:t>
      </w:r>
    </w:p>
    <w:p w:rsidR="005C4AF0" w:rsidRPr="002D298B" w:rsidRDefault="005C4AF0" w:rsidP="005C4AF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</w:pPr>
      <w:r w:rsidRPr="002D298B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  <w:t xml:space="preserve">«Над бумажным над листом кисточка пошла </w:t>
      </w:r>
      <w:proofErr w:type="gramStart"/>
      <w:r w:rsidRPr="002D298B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  <w:t>тычком</w:t>
      </w:r>
      <w:proofErr w:type="gramEnd"/>
      <w:r w:rsidRPr="002D298B">
        <w:rPr>
          <w:rFonts w:ascii="Bookman Old Style" w:eastAsia="Times New Roman" w:hAnsi="Bookman Old Style" w:cs="Times New Roman"/>
          <w:b/>
          <w:i/>
          <w:color w:val="FF0000"/>
          <w:sz w:val="32"/>
          <w:szCs w:val="32"/>
          <w:lang w:eastAsia="ru-RU"/>
        </w:rPr>
        <w:t>!»</w:t>
      </w:r>
    </w:p>
    <w:p w:rsidR="00D10646" w:rsidRDefault="00D10646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</w:p>
    <w:p w:rsidR="002D298B" w:rsidRDefault="002D298B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</w:p>
    <w:p w:rsidR="002D298B" w:rsidRDefault="002D298B" w:rsidP="002D298B">
      <w:pPr>
        <w:spacing w:after="0" w:line="360" w:lineRule="auto"/>
        <w:ind w:right="1984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Century Schoolbook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6F972E7" wp14:editId="7AB9CCD9">
            <wp:extent cx="3390900" cy="2618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78" cy="2619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98B" w:rsidRDefault="002D298B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</w:p>
    <w:p w:rsidR="002D298B" w:rsidRDefault="002D298B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</w:p>
    <w:p w:rsidR="002D298B" w:rsidRDefault="002D298B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</w:p>
    <w:p w:rsidR="0052521B" w:rsidRDefault="0052521B" w:rsidP="00A16A2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D2BF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Вид проекта:</w:t>
      </w:r>
      <w:r w:rsidRPr="006D2BFA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5C4AF0">
        <w:rPr>
          <w:rFonts w:ascii="Times New Roman" w:hAnsi="Times New Roman" w:cs="Times New Roman"/>
          <w:b/>
          <w:sz w:val="28"/>
          <w:szCs w:val="28"/>
        </w:rPr>
        <w:t>коллективный.</w:t>
      </w:r>
    </w:p>
    <w:p w:rsidR="0052521B" w:rsidRDefault="0052521B" w:rsidP="00A16A28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FA">
        <w:rPr>
          <w:rFonts w:asciiTheme="majorHAnsi" w:hAnsiTheme="majorHAnsi" w:cs="Times New Roman"/>
          <w:b/>
          <w:i/>
          <w:color w:val="0070C0"/>
          <w:sz w:val="28"/>
          <w:szCs w:val="28"/>
        </w:rPr>
        <w:t xml:space="preserve">Тип </w:t>
      </w:r>
      <w:r w:rsidR="00516627" w:rsidRPr="006D2BFA">
        <w:rPr>
          <w:rFonts w:asciiTheme="majorHAnsi" w:hAnsiTheme="majorHAnsi" w:cs="Times New Roman"/>
          <w:b/>
          <w:i/>
          <w:color w:val="0070C0"/>
          <w:sz w:val="28"/>
          <w:szCs w:val="28"/>
        </w:rPr>
        <w:t>проекта</w:t>
      </w:r>
      <w:r w:rsidRPr="006D2BFA">
        <w:rPr>
          <w:rFonts w:asciiTheme="majorHAnsi" w:hAnsiTheme="majorHAnsi" w:cs="Times New Roman"/>
          <w:b/>
          <w:i/>
          <w:color w:val="0070C0"/>
          <w:sz w:val="28"/>
          <w:szCs w:val="28"/>
        </w:rPr>
        <w:t>:</w:t>
      </w:r>
      <w:r w:rsidRPr="006D2B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4AF0">
        <w:rPr>
          <w:rFonts w:ascii="Times New Roman" w:hAnsi="Times New Roman" w:cs="Times New Roman"/>
          <w:b/>
          <w:sz w:val="28"/>
          <w:szCs w:val="28"/>
        </w:rPr>
        <w:t>творческий.</w:t>
      </w:r>
    </w:p>
    <w:p w:rsidR="0052521B" w:rsidRPr="005C4AF0" w:rsidRDefault="0052521B" w:rsidP="00275B8D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D2BF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Срок реализации проекта:</w:t>
      </w:r>
      <w:r w:rsidRPr="006D2B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4AF0">
        <w:rPr>
          <w:rFonts w:ascii="Times New Roman" w:hAnsi="Times New Roman" w:cs="Times New Roman"/>
          <w:b/>
          <w:bCs/>
          <w:sz w:val="28"/>
          <w:szCs w:val="28"/>
        </w:rPr>
        <w:t>долгосрочный. (</w:t>
      </w:r>
      <w:r w:rsidRPr="005C4AF0">
        <w:rPr>
          <w:rFonts w:ascii="Times New Roman" w:hAnsi="Times New Roman" w:cs="Times New Roman"/>
          <w:b/>
          <w:sz w:val="28"/>
          <w:szCs w:val="28"/>
        </w:rPr>
        <w:t>Сентябрь 2014 – Май 2015)</w:t>
      </w:r>
      <w:r w:rsidRPr="005C4AF0">
        <w:rPr>
          <w:rFonts w:ascii="Times New Roman" w:hAnsi="Times New Roman" w:cs="Times New Roman"/>
          <w:b/>
          <w:sz w:val="28"/>
          <w:szCs w:val="28"/>
        </w:rPr>
        <w:tab/>
      </w:r>
    </w:p>
    <w:p w:rsidR="0052521B" w:rsidRPr="002D298B" w:rsidRDefault="0052521B" w:rsidP="00275B8D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6D2BF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Участники проекта:</w:t>
      </w:r>
      <w:r w:rsidRPr="00CC2548">
        <w:rPr>
          <w:rFonts w:ascii="Times New Roman" w:hAnsi="Times New Roman" w:cs="Times New Roman"/>
          <w:b/>
          <w:bCs/>
          <w:color w:val="F24212"/>
          <w:sz w:val="28"/>
          <w:szCs w:val="28"/>
        </w:rPr>
        <w:t> </w:t>
      </w:r>
      <w:r w:rsidRPr="002D298B">
        <w:rPr>
          <w:rFonts w:ascii="Times New Roman" w:hAnsi="Times New Roman" w:cs="Times New Roman"/>
          <w:b/>
          <w:sz w:val="28"/>
          <w:szCs w:val="28"/>
        </w:rPr>
        <w:t>дети дошкольного возраста, воспитатели, родители.</w:t>
      </w:r>
    </w:p>
    <w:p w:rsidR="0052521B" w:rsidRPr="00213BAE" w:rsidRDefault="0052521B" w:rsidP="00275B8D">
      <w:pPr>
        <w:ind w:right="283"/>
        <w:rPr>
          <w:rFonts w:ascii="Times New Roman" w:hAnsi="Times New Roman" w:cs="Times New Roman"/>
          <w:sz w:val="28"/>
          <w:szCs w:val="28"/>
        </w:rPr>
      </w:pPr>
      <w:r w:rsidRPr="006D2BFA">
        <w:rPr>
          <w:rFonts w:asciiTheme="majorHAnsi" w:hAnsiTheme="majorHAnsi" w:cs="Times New Roman"/>
          <w:b/>
          <w:i/>
          <w:color w:val="0070C0"/>
          <w:sz w:val="28"/>
          <w:szCs w:val="28"/>
        </w:rPr>
        <w:t>Возраст детей:</w:t>
      </w:r>
      <w:r w:rsidRPr="006D2BF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298B">
        <w:rPr>
          <w:rFonts w:ascii="Times New Roman" w:hAnsi="Times New Roman" w:cs="Times New Roman"/>
          <w:b/>
          <w:sz w:val="28"/>
          <w:szCs w:val="28"/>
        </w:rPr>
        <w:t>3-7 лет</w:t>
      </w:r>
    </w:p>
    <w:p w:rsidR="0052521B" w:rsidRPr="002D298B" w:rsidRDefault="00275B8D" w:rsidP="00275B8D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 xml:space="preserve">Образовательная </w:t>
      </w:r>
      <w:r w:rsidR="0052521B" w:rsidRPr="006D2BF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>область: </w:t>
      </w:r>
      <w:r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t xml:space="preserve"> </w:t>
      </w:r>
      <w:r w:rsidR="0052521B" w:rsidRPr="002D298B">
        <w:rPr>
          <w:rFonts w:ascii="Times New Roman" w:hAnsi="Times New Roman" w:cs="Times New Roman"/>
          <w:b/>
          <w:sz w:val="28"/>
          <w:szCs w:val="28"/>
        </w:rPr>
        <w:t>«Художественн</w:t>
      </w:r>
      <w:proofErr w:type="gramStart"/>
      <w:r w:rsidR="0052521B" w:rsidRPr="002D298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52521B" w:rsidRPr="002D298B">
        <w:rPr>
          <w:rFonts w:ascii="Times New Roman" w:hAnsi="Times New Roman" w:cs="Times New Roman"/>
          <w:b/>
          <w:sz w:val="28"/>
          <w:szCs w:val="28"/>
        </w:rPr>
        <w:t xml:space="preserve"> эстетическое развитие»</w:t>
      </w:r>
    </w:p>
    <w:p w:rsidR="0052521B" w:rsidRPr="002D298B" w:rsidRDefault="0052521B" w:rsidP="00275B8D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F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eastAsia="ru-RU"/>
        </w:rPr>
        <w:t>Место проведения:</w:t>
      </w:r>
      <w:r w:rsidRPr="006D2BF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2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</w:t>
      </w:r>
      <w:r w:rsidR="002D298B" w:rsidRPr="002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комбинированного вида № 49 «Ладушки</w:t>
      </w:r>
      <w:r w:rsidR="002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298B" w:rsidRDefault="002D298B" w:rsidP="00A16A28">
      <w:pPr>
        <w:shd w:val="clear" w:color="auto" w:fill="FFFFFF"/>
        <w:spacing w:after="0" w:line="360" w:lineRule="auto"/>
        <w:ind w:right="283"/>
        <w:rPr>
          <w:rFonts w:asciiTheme="majorHAnsi" w:eastAsia="Century Schoolbook" w:hAnsiTheme="majorHAnsi" w:cs="Times New Roman"/>
          <w:b/>
          <w:bCs/>
          <w:i/>
          <w:color w:val="1F497D" w:themeColor="text2"/>
          <w:sz w:val="28"/>
          <w:szCs w:val="28"/>
          <w:lang w:bidi="en-US"/>
        </w:rPr>
      </w:pPr>
    </w:p>
    <w:p w:rsidR="002D298B" w:rsidRDefault="002D298B" w:rsidP="00A16A28">
      <w:pPr>
        <w:shd w:val="clear" w:color="auto" w:fill="FFFFFF"/>
        <w:spacing w:after="0" w:line="360" w:lineRule="auto"/>
        <w:ind w:right="283"/>
        <w:rPr>
          <w:rFonts w:asciiTheme="majorHAnsi" w:eastAsia="Century Schoolbook" w:hAnsiTheme="majorHAnsi" w:cs="Times New Roman"/>
          <w:b/>
          <w:bCs/>
          <w:i/>
          <w:color w:val="1F497D" w:themeColor="text2"/>
          <w:sz w:val="28"/>
          <w:szCs w:val="28"/>
          <w:lang w:bidi="en-US"/>
        </w:rPr>
      </w:pPr>
    </w:p>
    <w:p w:rsidR="002D298B" w:rsidRPr="00CC2548" w:rsidRDefault="002D298B" w:rsidP="00A16A28">
      <w:pPr>
        <w:shd w:val="clear" w:color="auto" w:fill="FFFFFF"/>
        <w:spacing w:after="0" w:line="360" w:lineRule="auto"/>
        <w:ind w:right="283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</w:p>
    <w:p w:rsidR="0052521B" w:rsidRPr="006D2BFA" w:rsidRDefault="0052521B" w:rsidP="00CC2548">
      <w:pPr>
        <w:shd w:val="clear" w:color="auto" w:fill="FFFFFF"/>
        <w:spacing w:after="0" w:line="360" w:lineRule="auto"/>
        <w:ind w:right="424"/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</w:pPr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Цель проекта:</w:t>
      </w:r>
    </w:p>
    <w:p w:rsidR="0052521B" w:rsidRPr="00770F06" w:rsidRDefault="0052521B" w:rsidP="00CC2548">
      <w:pPr>
        <w:shd w:val="clear" w:color="auto" w:fill="FFFFFF"/>
        <w:spacing w:after="0" w:line="360" w:lineRule="auto"/>
        <w:ind w:right="424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Формирование у </w:t>
      </w:r>
      <w:r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детей дошкольного возраста</w:t>
      </w:r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творческих способностей </w:t>
      </w:r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посредством использования нетрадиционной</w:t>
      </w:r>
      <w:r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техники рисования "</w:t>
      </w:r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методом </w:t>
      </w:r>
      <w:proofErr w:type="gramStart"/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тычка</w:t>
      </w:r>
      <w:proofErr w:type="gramEnd"/>
      <w:r w:rsidRPr="00770F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".</w:t>
      </w:r>
    </w:p>
    <w:p w:rsidR="0052521B" w:rsidRDefault="0052521B" w:rsidP="00CC2548">
      <w:pPr>
        <w:tabs>
          <w:tab w:val="left" w:pos="3600"/>
        </w:tabs>
        <w:spacing w:after="0" w:line="360" w:lineRule="auto"/>
        <w:ind w:right="424"/>
        <w:rPr>
          <w:rFonts w:ascii="Times New Roman" w:eastAsia="Century Schoolbook" w:hAnsi="Times New Roman" w:cs="Times New Roman"/>
          <w:b/>
          <w:bCs/>
          <w:color w:val="383838"/>
          <w:sz w:val="28"/>
          <w:szCs w:val="28"/>
          <w:lang w:bidi="en-US"/>
        </w:rPr>
      </w:pPr>
      <w:r w:rsidRPr="00D812CF">
        <w:rPr>
          <w:rFonts w:ascii="Times New Roman" w:eastAsia="Century Schoolbook" w:hAnsi="Times New Roman" w:cs="Times New Roman"/>
          <w:b/>
          <w:bCs/>
          <w:color w:val="383838"/>
          <w:sz w:val="28"/>
          <w:szCs w:val="28"/>
          <w:lang w:bidi="en-US"/>
        </w:rPr>
        <w:tab/>
      </w:r>
    </w:p>
    <w:p w:rsidR="00CC2548" w:rsidRPr="006D2BFA" w:rsidRDefault="00CC2548" w:rsidP="00CC2548">
      <w:pPr>
        <w:tabs>
          <w:tab w:val="left" w:pos="3600"/>
        </w:tabs>
        <w:spacing w:after="0" w:line="360" w:lineRule="auto"/>
        <w:ind w:right="424"/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</w:pPr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Задачи:</w:t>
      </w:r>
    </w:p>
    <w:p w:rsidR="00CC2548" w:rsidRDefault="00CC2548" w:rsidP="00CC2548">
      <w:p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</w:p>
    <w:p w:rsidR="00CC2548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 xml:space="preserve">Познакомить детей с одним из видов нетрадиционной техники  рисования "методом </w:t>
      </w:r>
      <w:proofErr w:type="gramStart"/>
      <w:r w:rsidRPr="00CC254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C2548">
        <w:rPr>
          <w:rFonts w:ascii="Times New Roman" w:hAnsi="Times New Roman" w:cs="Times New Roman"/>
          <w:sz w:val="28"/>
          <w:szCs w:val="28"/>
        </w:rPr>
        <w:t>".</w:t>
      </w:r>
    </w:p>
    <w:p w:rsidR="00CC2548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>Разнообразить изобразительную деятельность детей, внести новые и необычные для детей способы выполнения работы.</w:t>
      </w:r>
    </w:p>
    <w:p w:rsidR="00CC2548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>Научить создавать свой неповторимый образ, в рисунках по нетрадиционному рисованию используя новую технику рисования.</w:t>
      </w:r>
    </w:p>
    <w:p w:rsidR="00CC2548" w:rsidRPr="00CC2548" w:rsidRDefault="00720927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 xml:space="preserve">Совершенствовать умение правильно держать кисточку при рисовании. </w:t>
      </w:r>
    </w:p>
    <w:p w:rsidR="00CC2548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>Развивать координацию глаза и руки, владение кистью руки, мелкую моторику пальцев.</w:t>
      </w:r>
    </w:p>
    <w:p w:rsidR="00CC2548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 xml:space="preserve"> Формировать эмоционально-положительное отношение к процессу рисования.</w:t>
      </w:r>
    </w:p>
    <w:p w:rsidR="0052521B" w:rsidRPr="00CC2548" w:rsidRDefault="0052521B" w:rsidP="00CC2548">
      <w:pPr>
        <w:pStyle w:val="a5"/>
        <w:numPr>
          <w:ilvl w:val="0"/>
          <w:numId w:val="23"/>
        </w:numPr>
        <w:tabs>
          <w:tab w:val="left" w:pos="3600"/>
        </w:tabs>
        <w:spacing w:after="0" w:line="360" w:lineRule="auto"/>
        <w:ind w:right="424"/>
        <w:jc w:val="both"/>
        <w:rPr>
          <w:rFonts w:asciiTheme="majorHAnsi" w:eastAsia="Century Schoolbook" w:hAnsiTheme="majorHAnsi" w:cs="Times New Roman"/>
          <w:b/>
          <w:bCs/>
          <w:i/>
          <w:color w:val="F24212"/>
          <w:sz w:val="28"/>
          <w:szCs w:val="28"/>
          <w:lang w:bidi="en-US"/>
        </w:rPr>
      </w:pPr>
      <w:r w:rsidRPr="00CC2548">
        <w:rPr>
          <w:rFonts w:ascii="Times New Roman" w:hAnsi="Times New Roman" w:cs="Times New Roman"/>
          <w:sz w:val="28"/>
          <w:szCs w:val="28"/>
        </w:rPr>
        <w:t>Воспитывать в детях чувство красоты, художественный вкус, творчество</w:t>
      </w:r>
      <w:r w:rsidR="00CC2548">
        <w:rPr>
          <w:rFonts w:ascii="Times New Roman" w:hAnsi="Times New Roman" w:cs="Times New Roman"/>
          <w:sz w:val="28"/>
          <w:szCs w:val="28"/>
        </w:rPr>
        <w:t>.</w:t>
      </w: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48" w:rsidRDefault="00CC2548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48" w:rsidRDefault="00CC2548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48" w:rsidRDefault="00CC2548" w:rsidP="00A16A28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BFA" w:rsidRPr="006D2BFA" w:rsidRDefault="00032BFA" w:rsidP="00A16A28">
      <w:pPr>
        <w:ind w:right="283"/>
        <w:jc w:val="both"/>
        <w:rPr>
          <w:rFonts w:asciiTheme="majorHAnsi" w:hAnsiTheme="majorHAnsi" w:cs="Times New Roman"/>
          <w:b/>
          <w:i/>
          <w:color w:val="0070C0"/>
          <w:sz w:val="28"/>
          <w:szCs w:val="28"/>
        </w:rPr>
      </w:pPr>
      <w:r w:rsidRPr="006D2BFA">
        <w:rPr>
          <w:rFonts w:asciiTheme="majorHAnsi" w:hAnsiTheme="majorHAnsi" w:cs="Times New Roman"/>
          <w:b/>
          <w:i/>
          <w:color w:val="0070C0"/>
          <w:sz w:val="28"/>
          <w:szCs w:val="28"/>
        </w:rPr>
        <w:t xml:space="preserve">Интегрируемые ОО: </w:t>
      </w:r>
    </w:p>
    <w:p w:rsidR="00BB33AA" w:rsidRPr="00BB33AA" w:rsidRDefault="00BB33AA" w:rsidP="00A16A28">
      <w:pPr>
        <w:ind w:right="283"/>
        <w:jc w:val="both"/>
        <w:rPr>
          <w:rFonts w:asciiTheme="majorHAnsi" w:hAnsiTheme="majorHAnsi" w:cs="Times New Roman"/>
          <w:b/>
          <w:i/>
          <w:color w:val="F24212"/>
          <w:sz w:val="28"/>
          <w:szCs w:val="28"/>
        </w:rPr>
      </w:pPr>
    </w:p>
    <w:p w:rsidR="00032BFA" w:rsidRPr="00BB33AA" w:rsidRDefault="00032BFA" w:rsidP="00A16A28">
      <w:pPr>
        <w:ind w:right="283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B33AA">
        <w:rPr>
          <w:rFonts w:ascii="Times New Roman" w:hAnsi="Times New Roman" w:cs="Times New Roman"/>
          <w:b/>
          <w:i/>
          <w:color w:val="7030A0"/>
          <w:sz w:val="28"/>
          <w:szCs w:val="28"/>
        </w:rPr>
        <w:t>«Физическое развитие»</w:t>
      </w: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 В</w:t>
      </w:r>
      <w:r w:rsidRPr="007174CD">
        <w:rPr>
          <w:rFonts w:ascii="Times New Roman" w:hAnsi="Times New Roman" w:cs="Times New Roman"/>
          <w:sz w:val="28"/>
          <w:szCs w:val="28"/>
        </w:rPr>
        <w:t xml:space="preserve">оспитание </w:t>
      </w:r>
      <w:r>
        <w:rPr>
          <w:rFonts w:ascii="Times New Roman" w:hAnsi="Times New Roman" w:cs="Times New Roman"/>
          <w:sz w:val="28"/>
          <w:szCs w:val="28"/>
        </w:rPr>
        <w:t xml:space="preserve">культурно-гигиенических навыков. </w:t>
      </w:r>
      <w:r w:rsidRPr="003F7A5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F7A52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F7A52">
        <w:rPr>
          <w:rFonts w:ascii="Times New Roman" w:hAnsi="Times New Roman" w:cs="Times New Roman"/>
          <w:sz w:val="28"/>
          <w:szCs w:val="28"/>
        </w:rPr>
        <w:t>, пальчиковой гимнастики, работа по охране зрения и предупреждению нарушения осанки.</w:t>
      </w:r>
    </w:p>
    <w:p w:rsidR="00BB33AA" w:rsidRDefault="00BB33A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2BFA" w:rsidRPr="00BB33AA" w:rsidRDefault="00032BFA" w:rsidP="00A16A28">
      <w:pPr>
        <w:ind w:right="283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B33AA">
        <w:rPr>
          <w:rFonts w:ascii="Times New Roman" w:hAnsi="Times New Roman" w:cs="Times New Roman"/>
          <w:b/>
          <w:i/>
          <w:color w:val="7030A0"/>
          <w:sz w:val="28"/>
          <w:szCs w:val="28"/>
        </w:rPr>
        <w:t>«Познавательное развитие»</w:t>
      </w: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42F90">
        <w:rPr>
          <w:rFonts w:ascii="Times New Roman" w:hAnsi="Times New Roman" w:cs="Times New Roman"/>
          <w:sz w:val="28"/>
          <w:szCs w:val="28"/>
        </w:rPr>
        <w:t xml:space="preserve">ормирование целостной картины мира, расширение кругозора в части изобразительного искусства, творчества. </w:t>
      </w:r>
    </w:p>
    <w:p w:rsidR="00BB33AA" w:rsidRPr="00442F90" w:rsidRDefault="00BB33A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32BFA" w:rsidRPr="00BB33AA" w:rsidRDefault="00032BFA" w:rsidP="00A16A28">
      <w:pPr>
        <w:ind w:right="283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B33AA">
        <w:rPr>
          <w:rFonts w:ascii="Times New Roman" w:hAnsi="Times New Roman" w:cs="Times New Roman"/>
          <w:b/>
          <w:i/>
          <w:color w:val="7030A0"/>
          <w:sz w:val="28"/>
          <w:szCs w:val="28"/>
        </w:rPr>
        <w:t>«Речевое развитие»</w:t>
      </w:r>
    </w:p>
    <w:p w:rsidR="00032BFA" w:rsidRDefault="00032BF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B3A27">
        <w:rPr>
          <w:rFonts w:ascii="Times New Roman" w:hAnsi="Times New Roman" w:cs="Times New Roman"/>
          <w:sz w:val="28"/>
          <w:szCs w:val="28"/>
        </w:rPr>
        <w:t xml:space="preserve">Использование на занятиях художественного слова: </w:t>
      </w:r>
      <w:proofErr w:type="spellStart"/>
      <w:r w:rsidRPr="008B3A2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3A27">
        <w:rPr>
          <w:rFonts w:ascii="Times New Roman" w:hAnsi="Times New Roman" w:cs="Times New Roman"/>
          <w:sz w:val="28"/>
          <w:szCs w:val="28"/>
        </w:rPr>
        <w:t>, загадок.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3A27">
        <w:rPr>
          <w:rFonts w:ascii="Times New Roman" w:hAnsi="Times New Roman" w:cs="Times New Roman"/>
          <w:sz w:val="28"/>
          <w:szCs w:val="28"/>
        </w:rPr>
        <w:t>вободн</w:t>
      </w:r>
      <w:r>
        <w:rPr>
          <w:rFonts w:ascii="Times New Roman" w:hAnsi="Times New Roman" w:cs="Times New Roman"/>
          <w:sz w:val="28"/>
          <w:szCs w:val="28"/>
        </w:rPr>
        <w:t>ое общение взрослого и ребенка. Формирование словаря детей.</w:t>
      </w:r>
    </w:p>
    <w:p w:rsidR="00BB33AA" w:rsidRDefault="00BB33AA" w:rsidP="00A16A28">
      <w:pPr>
        <w:ind w:right="283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32BFA" w:rsidRPr="00BB33AA" w:rsidRDefault="00032BFA" w:rsidP="00A16A28">
      <w:pPr>
        <w:ind w:right="28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B33AA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«Социально-коммуникативное  развитие»</w:t>
      </w:r>
    </w:p>
    <w:p w:rsidR="00CC2548" w:rsidRPr="00B53FBE" w:rsidRDefault="00032BFA" w:rsidP="00A16A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91821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5918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1821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 процесса и результатов продуктивной деятельности.</w:t>
      </w:r>
    </w:p>
    <w:p w:rsidR="00CC2548" w:rsidRDefault="00B53FBE" w:rsidP="00A16A28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C2548" w:rsidRDefault="00B53FBE" w:rsidP="00A16A28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9092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3-3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792" cy="18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48" w:rsidRDefault="00CC2548" w:rsidP="00A16A28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3AA" w:rsidRDefault="00BB33AA" w:rsidP="00A16A28">
      <w:p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BFA" w:rsidRPr="006D2BFA" w:rsidRDefault="00032BFA" w:rsidP="00A16A28">
      <w:pPr>
        <w:ind w:right="283"/>
        <w:jc w:val="both"/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</w:pPr>
      <w:r w:rsidRPr="006D2BFA">
        <w:rPr>
          <w:rFonts w:asciiTheme="majorHAnsi" w:hAnsiTheme="majorHAnsi" w:cs="Times New Roman"/>
          <w:b/>
          <w:bCs/>
          <w:i/>
          <w:color w:val="0070C0"/>
          <w:sz w:val="28"/>
          <w:szCs w:val="28"/>
        </w:rPr>
        <w:lastRenderedPageBreak/>
        <w:t>Этапы реализации проекта</w:t>
      </w:r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:</w:t>
      </w:r>
    </w:p>
    <w:p w:rsidR="00BB33AA" w:rsidRPr="00BB33AA" w:rsidRDefault="00BB33AA" w:rsidP="00A16A28">
      <w:pPr>
        <w:ind w:right="283"/>
        <w:jc w:val="both"/>
        <w:rPr>
          <w:rFonts w:asciiTheme="majorHAnsi" w:hAnsiTheme="majorHAnsi" w:cs="Times New Roman"/>
          <w:i/>
          <w:color w:val="F24212"/>
          <w:sz w:val="28"/>
          <w:szCs w:val="28"/>
        </w:rPr>
      </w:pPr>
    </w:p>
    <w:p w:rsidR="00BB33AA" w:rsidRDefault="00032BFA" w:rsidP="00BB33AA">
      <w:pPr>
        <w:pStyle w:val="a5"/>
        <w:numPr>
          <w:ilvl w:val="0"/>
          <w:numId w:val="24"/>
        </w:numPr>
        <w:shd w:val="clear" w:color="auto" w:fill="FFFFFF"/>
        <w:tabs>
          <w:tab w:val="left" w:pos="8931"/>
        </w:tabs>
        <w:spacing w:after="0" w:line="360" w:lineRule="auto"/>
        <w:ind w:left="284" w:right="283" w:hanging="284"/>
        <w:jc w:val="both"/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</w:pPr>
      <w:r w:rsidRPr="00BB33AA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Организационный этап </w:t>
      </w:r>
      <w:r w:rsidRPr="00BB33AA"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  <w:t>(август - сентябрь 2014 г.): знакомство с теоретическими знаниями о нетрадиционной технике рисования. Изучение литературы, отбор технологий, подбор диагностического материала.</w:t>
      </w:r>
    </w:p>
    <w:p w:rsidR="00BB33AA" w:rsidRDefault="00032BFA" w:rsidP="00BB33AA">
      <w:pPr>
        <w:pStyle w:val="a5"/>
        <w:numPr>
          <w:ilvl w:val="0"/>
          <w:numId w:val="24"/>
        </w:numPr>
        <w:shd w:val="clear" w:color="auto" w:fill="FFFFFF"/>
        <w:tabs>
          <w:tab w:val="left" w:pos="8931"/>
        </w:tabs>
        <w:spacing w:after="0" w:line="360" w:lineRule="auto"/>
        <w:ind w:left="284" w:right="283" w:hanging="284"/>
        <w:jc w:val="both"/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</w:pPr>
      <w:r w:rsidRPr="00BB33AA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Содержательный этап </w:t>
      </w:r>
      <w:r w:rsidRPr="00BB33AA"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  <w:t xml:space="preserve">(Октябрь 2014 г. – апрель 2015г.): апробация различных </w:t>
      </w:r>
      <w:proofErr w:type="spellStart"/>
      <w:r w:rsidRPr="00BB33AA"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  <w:t>педтехнологий</w:t>
      </w:r>
      <w:proofErr w:type="spellEnd"/>
      <w:r w:rsidRPr="00BB33AA"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  <w:t xml:space="preserve"> и методик организации работы с дошкольниками, составление перспективного плана работы с детьми и их родителями, подбор консультаций. Реализация технологий работы по теме проекта. </w:t>
      </w:r>
    </w:p>
    <w:p w:rsidR="00032BFA" w:rsidRPr="00BB33AA" w:rsidRDefault="00032BFA" w:rsidP="00BB33AA">
      <w:pPr>
        <w:pStyle w:val="a5"/>
        <w:numPr>
          <w:ilvl w:val="0"/>
          <w:numId w:val="24"/>
        </w:numPr>
        <w:shd w:val="clear" w:color="auto" w:fill="FFFFFF"/>
        <w:tabs>
          <w:tab w:val="left" w:pos="8931"/>
        </w:tabs>
        <w:spacing w:after="0" w:line="360" w:lineRule="auto"/>
        <w:ind w:left="284" w:right="283" w:hanging="284"/>
        <w:jc w:val="both"/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</w:pPr>
      <w:r w:rsidRPr="00BB33AA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Результативный </w:t>
      </w:r>
      <w:r w:rsidRPr="00BB33AA">
        <w:rPr>
          <w:rFonts w:ascii="Times New Roman" w:eastAsia="Century Schoolbook" w:hAnsi="Times New Roman" w:cs="Times New Roman"/>
          <w:bCs/>
          <w:iCs/>
          <w:sz w:val="28"/>
          <w:szCs w:val="28"/>
          <w:lang w:bidi="en-US"/>
        </w:rPr>
        <w:t>(май 2015г.):  анализ проведенной работы, перспективность.</w:t>
      </w:r>
      <w:r w:rsidRPr="00BB33AA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</w:t>
      </w:r>
    </w:p>
    <w:p w:rsidR="00032BFA" w:rsidRDefault="00032BFA" w:rsidP="00A16A28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BFA" w:rsidRPr="006D2BFA" w:rsidRDefault="00032BFA" w:rsidP="00A16A28">
      <w:pPr>
        <w:spacing w:after="0" w:line="360" w:lineRule="auto"/>
        <w:ind w:right="283"/>
        <w:jc w:val="both"/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ru-RU"/>
        </w:rPr>
      </w:pPr>
      <w:r w:rsidRPr="006D2BFA">
        <w:rPr>
          <w:rFonts w:asciiTheme="majorHAnsi" w:eastAsia="Times New Roman" w:hAnsiTheme="majorHAnsi" w:cs="Times New Roman"/>
          <w:b/>
          <w:bCs/>
          <w:i/>
          <w:color w:val="0070C0"/>
          <w:sz w:val="28"/>
          <w:szCs w:val="28"/>
          <w:lang w:eastAsia="ru-RU"/>
        </w:rPr>
        <w:t>Ожидаемые результаты реализации проекта:</w:t>
      </w:r>
    </w:p>
    <w:p w:rsidR="00032BFA" w:rsidRDefault="00032BFA" w:rsidP="00A16A28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13BAE">
        <w:rPr>
          <w:rFonts w:ascii="Times New Roman" w:hAnsi="Times New Roman" w:cs="Times New Roman"/>
          <w:sz w:val="28"/>
          <w:szCs w:val="28"/>
        </w:rPr>
        <w:t xml:space="preserve">Наличие у детей дошкольного возраста знаний </w:t>
      </w:r>
      <w:r>
        <w:rPr>
          <w:rFonts w:ascii="Times New Roman" w:hAnsi="Times New Roman" w:cs="Times New Roman"/>
          <w:sz w:val="28"/>
          <w:szCs w:val="28"/>
        </w:rPr>
        <w:t>об одном</w:t>
      </w:r>
      <w:r w:rsidRPr="00B54E2D">
        <w:rPr>
          <w:rFonts w:ascii="Times New Roman" w:hAnsi="Times New Roman" w:cs="Times New Roman"/>
          <w:sz w:val="28"/>
          <w:szCs w:val="28"/>
        </w:rPr>
        <w:t xml:space="preserve"> из видов нетрадиционной техники  рисования "методом </w:t>
      </w:r>
      <w:proofErr w:type="gramStart"/>
      <w:r w:rsidRPr="00B54E2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54E2D">
        <w:rPr>
          <w:rFonts w:ascii="Times New Roman" w:hAnsi="Times New Roman" w:cs="Times New Roman"/>
          <w:sz w:val="28"/>
          <w:szCs w:val="28"/>
        </w:rPr>
        <w:t>".</w:t>
      </w:r>
    </w:p>
    <w:p w:rsidR="00032BFA" w:rsidRDefault="00032BFA" w:rsidP="00A16A28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48B9">
        <w:rPr>
          <w:rFonts w:ascii="Times New Roman" w:hAnsi="Times New Roman" w:cs="Times New Roman"/>
          <w:sz w:val="28"/>
          <w:szCs w:val="28"/>
        </w:rPr>
        <w:t>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6A4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нетрадиционного  изобразительного</w:t>
      </w:r>
      <w:r w:rsidRPr="006A48B9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48B9">
        <w:rPr>
          <w:rFonts w:ascii="Times New Roman" w:hAnsi="Times New Roman" w:cs="Times New Roman"/>
          <w:sz w:val="28"/>
          <w:szCs w:val="28"/>
        </w:rPr>
        <w:t xml:space="preserve"> и экспериментируют с ним;</w:t>
      </w:r>
    </w:p>
    <w:p w:rsidR="00032BFA" w:rsidRDefault="00032BFA" w:rsidP="00A16A28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A48B9">
        <w:rPr>
          <w:rFonts w:ascii="Times New Roman" w:hAnsi="Times New Roman" w:cs="Times New Roman"/>
          <w:sz w:val="28"/>
          <w:szCs w:val="28"/>
        </w:rPr>
        <w:t>создавать свой неповторимый образ, в рисунках по нетрадиционному рисованию используя технику 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8B9">
        <w:rPr>
          <w:rFonts w:ascii="Times New Roman" w:hAnsi="Times New Roman" w:cs="Times New Roman"/>
          <w:sz w:val="28"/>
          <w:szCs w:val="28"/>
        </w:rPr>
        <w:t xml:space="preserve">"методом </w:t>
      </w:r>
      <w:proofErr w:type="gramStart"/>
      <w:r w:rsidRPr="006A48B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A48B9">
        <w:rPr>
          <w:rFonts w:ascii="Times New Roman" w:hAnsi="Times New Roman" w:cs="Times New Roman"/>
          <w:sz w:val="28"/>
          <w:szCs w:val="28"/>
        </w:rPr>
        <w:t>".</w:t>
      </w:r>
    </w:p>
    <w:p w:rsidR="00032BFA" w:rsidRDefault="00032BFA" w:rsidP="00A16A28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6A48B9">
        <w:rPr>
          <w:rFonts w:ascii="Times New Roman" w:hAnsi="Times New Roman" w:cs="Times New Roman"/>
          <w:sz w:val="28"/>
          <w:szCs w:val="28"/>
        </w:rPr>
        <w:t xml:space="preserve"> передавать в работах свои чувства, эмоции с помощью нетрадиционных средств выразительности;</w:t>
      </w:r>
    </w:p>
    <w:p w:rsidR="00032BFA" w:rsidRDefault="00032BFA" w:rsidP="00A16A28">
      <w:pPr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D36">
        <w:rPr>
          <w:rFonts w:ascii="Times New Roman" w:hAnsi="Times New Roman" w:cs="Times New Roman"/>
          <w:sz w:val="28"/>
          <w:szCs w:val="28"/>
        </w:rPr>
        <w:t>овышение профессионального уровня и педагогической компетентности педагогов ДОУ по формированию художественно – творческих способностей детей дошкольного возраста посредством использования н</w:t>
      </w:r>
      <w:r>
        <w:rPr>
          <w:rFonts w:ascii="Times New Roman" w:hAnsi="Times New Roman" w:cs="Times New Roman"/>
          <w:sz w:val="28"/>
          <w:szCs w:val="28"/>
        </w:rPr>
        <w:t>етрадиционной техники рисования.</w:t>
      </w:r>
    </w:p>
    <w:p w:rsidR="0052521B" w:rsidRDefault="00516627" w:rsidP="00A16A28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F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eastAsia="ru-RU"/>
        </w:rPr>
        <w:t>Итоговое мероприятие:</w:t>
      </w:r>
      <w:r w:rsidRPr="006D2BF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Pr="0051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фантазии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21B" w:rsidRDefault="0052521B" w:rsidP="00A16A28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BFA" w:rsidRPr="006D2BFA" w:rsidRDefault="00032BFA" w:rsidP="0075479D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D812CF" w:rsidRPr="006D2BFA" w:rsidRDefault="00032BFA" w:rsidP="00A16A28">
      <w:pPr>
        <w:spacing w:after="0" w:line="360" w:lineRule="auto"/>
        <w:ind w:right="283"/>
        <w:jc w:val="center"/>
        <w:rPr>
          <w:rFonts w:asciiTheme="majorHAnsi" w:eastAsia="Times New Roman" w:hAnsiTheme="majorHAnsi" w:cs="Times New Roman"/>
          <w:b/>
          <w:bCs/>
          <w:i/>
          <w:color w:val="0070C0"/>
          <w:sz w:val="28"/>
          <w:szCs w:val="28"/>
          <w:lang w:eastAsia="ru-RU"/>
        </w:rPr>
      </w:pPr>
      <w:r w:rsidRPr="006D2BFA">
        <w:rPr>
          <w:rFonts w:asciiTheme="majorHAnsi" w:eastAsia="Times New Roman" w:hAnsiTheme="majorHAnsi" w:cs="Times New Roman"/>
          <w:b/>
          <w:i/>
          <w:color w:val="0070C0"/>
          <w:sz w:val="28"/>
          <w:szCs w:val="28"/>
          <w:lang w:eastAsia="ru-RU"/>
        </w:rPr>
        <w:lastRenderedPageBreak/>
        <w:t>Актуальность проекта.</w:t>
      </w:r>
    </w:p>
    <w:p w:rsidR="00D812CF" w:rsidRPr="00D812CF" w:rsidRDefault="00D812CF" w:rsidP="00A16A28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BFA" w:rsidRPr="00FD2E67" w:rsidRDefault="00032BFA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  <w:r w:rsidRPr="00FD2E67"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  <w:t xml:space="preserve">Мир будет счастлив только тогда, когда у каждого </w:t>
      </w:r>
      <w:r w:rsidRPr="00FD2E67"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  <w:br/>
        <w:t xml:space="preserve">человека будет душа художника. Иначе говоря, </w:t>
      </w:r>
      <w:r w:rsidRPr="00FD2E67"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  <w:br/>
        <w:t xml:space="preserve">когда каждый будет находить радость в своём </w:t>
      </w:r>
      <w:r w:rsidRPr="00FD2E67"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  <w:br/>
        <w:t>труде.</w:t>
      </w:r>
    </w:p>
    <w:p w:rsidR="00032BFA" w:rsidRPr="00FD2E67" w:rsidRDefault="00032BFA" w:rsidP="00A16A28">
      <w:pPr>
        <w:spacing w:after="0" w:line="360" w:lineRule="auto"/>
        <w:ind w:right="283"/>
        <w:jc w:val="right"/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</w:pPr>
      <w:r w:rsidRPr="00FD2E67">
        <w:rPr>
          <w:rFonts w:ascii="Times New Roman" w:eastAsia="Century Schoolbook" w:hAnsi="Times New Roman" w:cs="Times New Roman"/>
          <w:i/>
          <w:sz w:val="28"/>
          <w:szCs w:val="28"/>
          <w:lang w:bidi="en-US"/>
        </w:rPr>
        <w:t>Роден</w:t>
      </w:r>
    </w:p>
    <w:p w:rsidR="00057F6F" w:rsidRDefault="00D812CF" w:rsidP="00A16A28">
      <w:pPr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346B6" w:rsidRPr="0063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  <w:r w:rsidR="0005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6B6" w:rsidRPr="0063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</w:t>
      </w:r>
      <w:r w:rsidR="0022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етстве – залог будущих успехов. </w:t>
      </w:r>
      <w:r w:rsidR="006346B6" w:rsidRPr="0063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</w:t>
      </w:r>
    </w:p>
    <w:p w:rsidR="00D812CF" w:rsidRPr="00057F6F" w:rsidRDefault="0022206E" w:rsidP="00A16A28">
      <w:pPr>
        <w:ind w:righ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использования нетрадиционного рисования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</w:t>
      </w:r>
      <w:r w:rsidR="00057F6F" w:rsidRPr="0005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нетрадиционной техники, способов и форм ее организации. Практика показывает: нетрадиционные художественные техники являются эффективным средством  развитие детского изобразительного творчества в целом. Творчество – это обязательное условие всестороннего развития ребенка, оно делает его богаче, полнее, радостнее, пробуждает фантазию, учит мечтать, придумывать что-то новое и еще неизвестное. 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 формы, ориентирование в пространстве, чувств</w:t>
      </w:r>
      <w:r w:rsidR="0005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</w:t>
      </w:r>
      <w:r w:rsidR="00B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8B9" w:rsidRDefault="006A48B9" w:rsidP="00A16A28">
      <w:pPr>
        <w:shd w:val="clear" w:color="auto" w:fill="FFFFFF"/>
        <w:spacing w:after="0" w:line="360" w:lineRule="auto"/>
        <w:ind w:right="283"/>
        <w:rPr>
          <w:rFonts w:ascii="Times New Roman" w:eastAsia="Century Schoolbook" w:hAnsi="Times New Roman" w:cs="Times New Roman"/>
          <w:b/>
          <w:bCs/>
          <w:sz w:val="28"/>
          <w:szCs w:val="28"/>
          <w:lang w:bidi="en-US"/>
        </w:rPr>
      </w:pPr>
    </w:p>
    <w:p w:rsidR="006012AF" w:rsidRPr="006D2BFA" w:rsidRDefault="00902C93" w:rsidP="00A16A28">
      <w:pPr>
        <w:shd w:val="clear" w:color="auto" w:fill="FFFFFF"/>
        <w:spacing w:after="0" w:line="360" w:lineRule="auto"/>
        <w:ind w:right="283"/>
        <w:jc w:val="center"/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</w:pPr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lastRenderedPageBreak/>
        <w:t xml:space="preserve">Теоретическое обоснование проектирования  нетрадиционной технике рисования "методом </w:t>
      </w:r>
      <w:proofErr w:type="gramStart"/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тычка</w:t>
      </w:r>
      <w:proofErr w:type="gramEnd"/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 xml:space="preserve">" в </w:t>
      </w:r>
      <w:r w:rsidR="00032BFA"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детском саду.</w:t>
      </w:r>
    </w:p>
    <w:p w:rsidR="004522E9" w:rsidRPr="004522E9" w:rsidRDefault="004522E9" w:rsidP="00A16A28">
      <w:pPr>
        <w:shd w:val="clear" w:color="auto" w:fill="FFFFFF"/>
        <w:spacing w:after="0" w:line="360" w:lineRule="auto"/>
        <w:ind w:left="360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В истории дошкольной педагогики проблема детского творчества всегда была одной из актуальных. Психологи и педагоги считают возможным творческое развитие детей во всех видах деятельности, и в первую очередь в игре. Большой потенциал для развития детского творчества заключен в изобразительной деятельности дошкольника. Однако до сих пор проблема развития творчества остается наименее изученной в теории и недостаточно представлена в практике воспитания детей. Это обусловлено сложностью данного явления, скрытостью механизмов творчества. Что касается детского творчества, то понимание его важно для взрослого не только в смысле осознанного управления творческим развитием ребенка, но и для осознания зрелого творчества, поскольку в его истоках заложено и, может быть, ярче проявляется то, что характерно, но более скрыто в деятельности взрослого человека. Как правило, во всех определениях творчества отмечается, что это деятельность, в результате которой создается новый, оригинальный продукт, имеющий общественное значение. Это может быть новое знание, предмет, способ деятельности, произвед</w:t>
      </w:r>
      <w:r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ение искусства.</w:t>
      </w:r>
    </w:p>
    <w:p w:rsidR="004522E9" w:rsidRPr="004522E9" w:rsidRDefault="004522E9" w:rsidP="006D2BFA">
      <w:pPr>
        <w:shd w:val="clear" w:color="auto" w:fill="FFFFFF"/>
        <w:spacing w:after="0" w:line="360" w:lineRule="auto"/>
        <w:ind w:left="284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Проблема формирования выразительного образа в рисунках средствами нетрадиционных художественных техник определяется интересом к изучению особенностей детского изобразительного творчества и зависимостью его развития от владения детьми доступными художественными техниками изображения. </w:t>
      </w:r>
    </w:p>
    <w:p w:rsidR="004522E9" w:rsidRPr="004522E9" w:rsidRDefault="004522E9" w:rsidP="006D2BFA">
      <w:pPr>
        <w:shd w:val="clear" w:color="auto" w:fill="FFFFFF"/>
        <w:spacing w:after="0" w:line="360" w:lineRule="auto"/>
        <w:ind w:left="360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В исследованиях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Е.А.Флериной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(1940),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Н.П.Сакулиной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Т.С. Комаровой (I960),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Р.Г.Казаковой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Т.Г.Казаковой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(1970) вопросы развития детского изобразительного творчества в рисовании рассматривались в связи с усвоением детьми некоторых закономерностей рисунка и изобразительно-выразительных </w:t>
      </w: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lastRenderedPageBreak/>
        <w:t>особенностей рисования в разных техниках</w:t>
      </w:r>
      <w:proofErr w:type="gram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:</w:t>
      </w:r>
      <w:proofErr w:type="gram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карандашами в деревянной оправе и без ( уголь, сангина и др. ), к</w:t>
      </w:r>
      <w:r w:rsidR="006D2BFA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расками гуашь и акварель и др. </w:t>
      </w:r>
    </w:p>
    <w:p w:rsidR="004522E9" w:rsidRPr="004522E9" w:rsidRDefault="004522E9" w:rsidP="00A16A28">
      <w:pPr>
        <w:shd w:val="clear" w:color="auto" w:fill="FFFFFF"/>
        <w:spacing w:after="0" w:line="360" w:lineRule="auto"/>
        <w:ind w:left="360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Исследования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Т.С.Комаровой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посвящены специальному изучению проблем обучения детей технике рисования и раскрывают не только зависимость выразительности детских рисунков от техники рисования, но и систему обучения детей дошкольного возраста реалистическому рисованию. Однако до последних лет обучение детей рисованию рассматривалось только как усвоение детьми реалистического рисования средствами ручных техник, разнообразие которых проявлялось только в разнообразии свойств материалов при сохранении об</w:t>
      </w:r>
      <w:r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общенных рисовальных движений</w:t>
      </w: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. </w:t>
      </w:r>
      <w:proofErr w:type="gram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При этом многообразие графических, в том числе и печатных техник, не изучалось, не исследовалось на предмет их использования в детском рисовании как средств повышения выразительности изображаемых детьми образов и предметов, что  послужило основанием называть эти техники «нетрадиционными» для дошкольного образования и выбрать их в качестве объекта педагогического исследования по формированию выразительного образа в детских рисунках.</w:t>
      </w:r>
      <w:proofErr w:type="gram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Постановка проблемы требует ее рассмотрения в нескольких аспектах: многообразие художественных техник в изобразительном искусстве и их роль в создании художественного образа, формирование выразительного образа в детском рисунке средствами нетрадиционных художественных техник. Проблема формирования художественного образа находилась под пристальным вниманием философов, искусствоведов, психологов, педагогов. Своими философскими корнями она уходит в учение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Г.Гегеля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которое затем дало толчок многим отечественным и зарубежным исследованиям таких философов, как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Ю.Б.Борев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В.В.Скатерщиков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А.К.Дремов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В.А.Разумный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ХШ</w:t>
      </w:r>
      <w:proofErr w:type="gramStart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.Я</w:t>
      </w:r>
      <w:proofErr w:type="gram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кубова</w:t>
      </w:r>
      <w:proofErr w:type="spellEnd"/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и др., давших определение </w:t>
      </w: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lastRenderedPageBreak/>
        <w:t>художественного образа и рассматривающих его как особую форму отражения действительности, как диалектическое единство содержания и формы, как диалектический процесс, выражающий взаимосвязь эстетического объекта и воспринимающего его субъекта на основе практической преобразующий художественной деятельности.</w:t>
      </w:r>
    </w:p>
    <w:p w:rsidR="004522E9" w:rsidRPr="004522E9" w:rsidRDefault="004522E9" w:rsidP="00A16A28">
      <w:pPr>
        <w:shd w:val="clear" w:color="auto" w:fill="FFFFFF"/>
        <w:spacing w:after="0" w:line="360" w:lineRule="auto"/>
        <w:ind w:left="360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</w:p>
    <w:p w:rsidR="0093684E" w:rsidRPr="00B53FBE" w:rsidRDefault="004522E9" w:rsidP="00B53FBE">
      <w:pPr>
        <w:shd w:val="clear" w:color="auto" w:fill="FFFFFF"/>
        <w:spacing w:after="0" w:line="360" w:lineRule="auto"/>
        <w:ind w:left="360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4522E9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Анализ исследований, посвященных данной теме, позволяет сделать вывод о том, что детское творчество имеет свою специфику, так как продукты его зачастую не имеют объективной значимости для общества в целом. Однако развитие творчества у детей в период дошкольного детства имеет большое значение для формирования целостной творче</w:t>
      </w:r>
      <w:r w:rsidR="00B53FB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ски развитой личности в будущем.</w:t>
      </w: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3684E" w:rsidRDefault="00B53FB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4206713" cy="30003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b594443f1e6940e9fa3247c4cff1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647" cy="30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6D2BFA" w:rsidRDefault="006D2BFA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3684E" w:rsidRDefault="0093684E" w:rsidP="00A16A28">
      <w:pPr>
        <w:shd w:val="clear" w:color="auto" w:fill="FFFFFF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AF5C4B" w:rsidRPr="006D2BFA" w:rsidRDefault="004522E9" w:rsidP="004E1D8A">
      <w:pPr>
        <w:shd w:val="clear" w:color="auto" w:fill="FFFFFF"/>
        <w:spacing w:after="0" w:line="360" w:lineRule="auto"/>
        <w:ind w:right="283"/>
        <w:contextualSpacing/>
        <w:jc w:val="center"/>
        <w:rPr>
          <w:rFonts w:asciiTheme="majorHAnsi" w:eastAsia="Century Schoolbook" w:hAnsiTheme="majorHAnsi" w:cs="Times New Roman"/>
          <w:b/>
          <w:i/>
          <w:color w:val="0070C0"/>
          <w:sz w:val="28"/>
          <w:szCs w:val="28"/>
          <w:lang w:bidi="en-US"/>
        </w:rPr>
      </w:pPr>
      <w:r w:rsidRPr="006D2BFA">
        <w:rPr>
          <w:rFonts w:asciiTheme="majorHAnsi" w:eastAsia="Century Schoolbook" w:hAnsiTheme="majorHAnsi" w:cs="Times New Roman"/>
          <w:b/>
          <w:i/>
          <w:color w:val="0070C0"/>
          <w:sz w:val="28"/>
          <w:szCs w:val="28"/>
          <w:lang w:bidi="en-US"/>
        </w:rPr>
        <w:lastRenderedPageBreak/>
        <w:t>Перспективное планирование</w:t>
      </w:r>
      <w:r w:rsidR="0001576F" w:rsidRPr="006D2BFA">
        <w:rPr>
          <w:rFonts w:asciiTheme="majorHAnsi" w:eastAsia="Century Schoolbook" w:hAnsiTheme="majorHAnsi" w:cs="Times New Roman"/>
          <w:b/>
          <w:i/>
          <w:color w:val="0070C0"/>
          <w:sz w:val="28"/>
          <w:szCs w:val="28"/>
          <w:lang w:bidi="en-US"/>
        </w:rPr>
        <w:t xml:space="preserve"> по нетрадиционной технике</w:t>
      </w:r>
    </w:p>
    <w:p w:rsidR="00D812CF" w:rsidRPr="006D2BFA" w:rsidRDefault="0001576F" w:rsidP="004E1D8A">
      <w:pPr>
        <w:shd w:val="clear" w:color="auto" w:fill="FFFFFF"/>
        <w:spacing w:after="0" w:line="360" w:lineRule="auto"/>
        <w:ind w:left="1080" w:right="283"/>
        <w:contextualSpacing/>
        <w:jc w:val="center"/>
        <w:rPr>
          <w:rFonts w:asciiTheme="majorHAnsi" w:eastAsia="Times New Roman" w:hAnsiTheme="majorHAnsi" w:cs="Times New Roman"/>
          <w:b/>
          <w:bCs/>
          <w:i/>
          <w:color w:val="0070C0"/>
          <w:sz w:val="28"/>
          <w:szCs w:val="28"/>
          <w:lang w:eastAsia="ru-RU"/>
        </w:rPr>
      </w:pPr>
      <w:r w:rsidRPr="006D2BFA">
        <w:rPr>
          <w:rFonts w:asciiTheme="majorHAnsi" w:eastAsia="Century Schoolbook" w:hAnsiTheme="majorHAnsi" w:cs="Times New Roman"/>
          <w:b/>
          <w:i/>
          <w:color w:val="0070C0"/>
          <w:sz w:val="28"/>
          <w:szCs w:val="28"/>
          <w:lang w:bidi="en-US"/>
        </w:rPr>
        <w:t xml:space="preserve">рисования </w:t>
      </w:r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 xml:space="preserve">"методом </w:t>
      </w:r>
      <w:proofErr w:type="gramStart"/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тычка</w:t>
      </w:r>
      <w:proofErr w:type="gramEnd"/>
      <w:r w:rsidRPr="006D2BFA">
        <w:rPr>
          <w:rFonts w:asciiTheme="majorHAnsi" w:eastAsia="Century Schoolbook" w:hAnsiTheme="majorHAnsi" w:cs="Times New Roman"/>
          <w:b/>
          <w:bCs/>
          <w:i/>
          <w:color w:val="0070C0"/>
          <w:sz w:val="28"/>
          <w:szCs w:val="28"/>
          <w:lang w:bidi="en-US"/>
        </w:rPr>
        <w:t>"</w:t>
      </w: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0C2B79" w:rsidRPr="006D2BFA" w:rsidRDefault="0001576F" w:rsidP="00A16A28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  <w:r w:rsidRPr="006D2BFA"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t>Младшая</w:t>
      </w:r>
      <w:r w:rsidR="000C2B79" w:rsidRPr="006D2BFA"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t xml:space="preserve"> группа </w:t>
      </w:r>
    </w:p>
    <w:p w:rsidR="00464FE7" w:rsidRDefault="00464FE7" w:rsidP="00A16A2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tbl>
      <w:tblPr>
        <w:tblStyle w:val="a6"/>
        <w:tblW w:w="9620" w:type="dxa"/>
        <w:tblLook w:val="04A0" w:firstRow="1" w:lastRow="0" w:firstColumn="1" w:lastColumn="0" w:noHBand="0" w:noVBand="1"/>
      </w:tblPr>
      <w:tblGrid>
        <w:gridCol w:w="1459"/>
        <w:gridCol w:w="2131"/>
        <w:gridCol w:w="6030"/>
      </w:tblGrid>
      <w:tr w:rsidR="00464FE7" w:rsidTr="006D2BFA">
        <w:trPr>
          <w:trHeight w:val="270"/>
        </w:trPr>
        <w:tc>
          <w:tcPr>
            <w:tcW w:w="1459" w:type="dxa"/>
          </w:tcPr>
          <w:p w:rsidR="00464FE7" w:rsidRPr="00BF28F3" w:rsidRDefault="00464FE7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1" w:type="dxa"/>
          </w:tcPr>
          <w:p w:rsidR="00464FE7" w:rsidRPr="00BF28F3" w:rsidRDefault="00464FE7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6030" w:type="dxa"/>
          </w:tcPr>
          <w:p w:rsidR="00464FE7" w:rsidRPr="00BF28F3" w:rsidRDefault="00464FE7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464FE7" w:rsidRPr="003B7E78" w:rsidTr="006D2BFA">
        <w:trPr>
          <w:trHeight w:val="1545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64FE7" w:rsidRPr="00574B80" w:rsidRDefault="00464FE7" w:rsidP="00A16A28">
            <w:pPr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131" w:type="dxa"/>
          </w:tcPr>
          <w:p w:rsidR="00464FE7" w:rsidRPr="00086680" w:rsidRDefault="00464FE7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4FE7" w:rsidRPr="00086680" w:rsidRDefault="00464FE7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«Салют»</w:t>
            </w:r>
          </w:p>
        </w:tc>
        <w:tc>
          <w:tcPr>
            <w:tcW w:w="6030" w:type="dxa"/>
          </w:tcPr>
          <w:p w:rsidR="00464FE7" w:rsidRPr="00086680" w:rsidRDefault="00464FE7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4FE7" w:rsidRPr="00086680" w:rsidRDefault="00464FE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со способом рисования </w:t>
            </w:r>
            <w:proofErr w:type="gramStart"/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жесткой кистью, совершенствовать умения держать кисточку при рисовании, осваивать цветовую палитру: желтый, красный, зеленый, синий цвета. Развивать эстетическое восприятие, расширять знания об окружающей действительности. </w:t>
            </w:r>
          </w:p>
        </w:tc>
      </w:tr>
      <w:tr w:rsidR="00464FE7" w:rsidTr="006D2BFA">
        <w:trPr>
          <w:trHeight w:val="844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4FE7" w:rsidRPr="00574B80" w:rsidRDefault="00464FE7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131" w:type="dxa"/>
          </w:tcPr>
          <w:p w:rsidR="00464FE7" w:rsidRPr="00086680" w:rsidRDefault="00464FE7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4FE7" w:rsidRPr="00086680" w:rsidRDefault="00464FE7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«Щенок»</w:t>
            </w:r>
          </w:p>
        </w:tc>
        <w:tc>
          <w:tcPr>
            <w:tcW w:w="6030" w:type="dxa"/>
          </w:tcPr>
          <w:p w:rsidR="00464FE7" w:rsidRDefault="00464FE7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64FE7" w:rsidRPr="00086680" w:rsidRDefault="00464FE7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>Продол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жать учить рисовать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тычка. Расширять знания о животных, обогащать словарь детей, закреплять умения подбирать цвета.</w:t>
            </w:r>
          </w:p>
        </w:tc>
      </w:tr>
      <w:tr w:rsidR="00574B80" w:rsidRPr="003B7E78" w:rsidTr="006D2BFA">
        <w:trPr>
          <w:trHeight w:val="1397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4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Зайчонок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574B80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рисовать способом </w:t>
            </w:r>
            <w:proofErr w:type="gramStart"/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</w:p>
          <w:p w:rsidR="00574B80" w:rsidRPr="00574B80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>жесткой кистью по контуру, закреплять умение рисовать  кончиком мягкой кисти мелкие детали рисунка. Расширять знания о животных. Прививать интерес к поэтическим произведениям.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80" w:rsidRPr="003B7E78" w:rsidTr="006D2BFA">
        <w:trPr>
          <w:trHeight w:val="1006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BF28F3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интерес к окружающим явлениям, предметам, вызвать желание передать это в рисунке нетрадиционными методами рисования. 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80" w:rsidRPr="003B7E78" w:rsidTr="006D2BFA">
        <w:trPr>
          <w:trHeight w:val="991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131" w:type="dxa"/>
          </w:tcPr>
          <w:p w:rsidR="00574B80" w:rsidRPr="00994EC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B80" w:rsidRPr="00BF28F3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к</w:t>
            </w:r>
            <w:r w:rsidRPr="00B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B80" w:rsidRPr="00BF28F3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изображении предметов округлой формы и аккуратном закрашивании их </w:t>
            </w:r>
            <w:proofErr w:type="gramStart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жёсткой кистью. Учить повторять изображение, заполняя всё пространство листа.</w:t>
            </w:r>
          </w:p>
        </w:tc>
      </w:tr>
      <w:tr w:rsidR="00574B80" w:rsidRPr="003B7E78" w:rsidTr="006D2BFA">
        <w:trPr>
          <w:trHeight w:val="991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двора снеговик стоял с утра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BF28F3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выразительный образ снеговика в нетрадиционной технике рисования, (</w:t>
            </w:r>
            <w:proofErr w:type="gramStart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полусухой кистью.  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80" w:rsidRPr="003B7E78" w:rsidTr="006D2BFA">
        <w:trPr>
          <w:trHeight w:val="1202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Утенок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Расширять знания детей о домашних птицах. Закреплять умения подбирать цвета, правильно держать кисть и рисовать разными кисточками, прививать аккуратность при рисовании.</w:t>
            </w:r>
          </w:p>
        </w:tc>
      </w:tr>
      <w:tr w:rsidR="00574B80" w:rsidRPr="003B7E78" w:rsidTr="006D2BFA">
        <w:trPr>
          <w:trHeight w:val="1220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закреплять умения правильно держать кисточку. Расширять знания о домашних птицах. Обучать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в своей речи существительные в единственном и множественном числе.</w:t>
            </w:r>
          </w:p>
        </w:tc>
      </w:tr>
      <w:tr w:rsidR="00574B80" w:rsidRPr="003B7E78" w:rsidTr="006D2BFA">
        <w:trPr>
          <w:trHeight w:val="1202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13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Одуванчики—цветы, словно солнышко, желты 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464FE7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 временах года, развивать эстетическое восприятие окружающего мира, воспитывать любовь к родному краю, закреплять умение рисовать методом </w:t>
            </w:r>
            <w:proofErr w:type="gramStart"/>
            <w:r w:rsidRPr="00464FE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46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цветы.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E78" w:rsidRDefault="003B7E78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Pr="006D2BFA" w:rsidRDefault="00574B80" w:rsidP="00A16A28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  <w:r w:rsidRPr="006D2BFA"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lastRenderedPageBreak/>
        <w:t>Средняя группа</w:t>
      </w:r>
    </w:p>
    <w:p w:rsidR="00574B80" w:rsidRDefault="00574B80" w:rsidP="00A16A2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459"/>
        <w:gridCol w:w="2132"/>
        <w:gridCol w:w="5731"/>
      </w:tblGrid>
      <w:tr w:rsidR="00574B80" w:rsidTr="00BA0E19">
        <w:trPr>
          <w:trHeight w:val="272"/>
        </w:trPr>
        <w:tc>
          <w:tcPr>
            <w:tcW w:w="1459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32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731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574B80" w:rsidRPr="003B7E78" w:rsidTr="00BA0E19">
        <w:trPr>
          <w:trHeight w:val="1022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Астры в вазе»</w:t>
            </w:r>
          </w:p>
        </w:tc>
        <w:tc>
          <w:tcPr>
            <w:tcW w:w="5731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AF1EB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рисовать метом </w:t>
            </w:r>
            <w:proofErr w:type="gramStart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умение правильно держать кисть, углублять представление о цвете и геометрических формах – круг.</w:t>
            </w:r>
          </w:p>
        </w:tc>
      </w:tr>
      <w:tr w:rsidR="00574B80" w:rsidTr="00BA0E19">
        <w:trPr>
          <w:trHeight w:val="707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«Подсолнух</w:t>
            </w:r>
            <w:r w:rsidR="00574B80"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11391A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рисовать методом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растения. Расширять знания о подсолнухах.</w:t>
            </w:r>
          </w:p>
        </w:tc>
      </w:tr>
      <w:tr w:rsidR="00574B80" w:rsidRPr="003B7E78" w:rsidTr="00BA0E19">
        <w:trPr>
          <w:trHeight w:val="834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серенький стал беленький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умение правильно держать кисточку. Закреплять знания о цветах.</w:t>
            </w:r>
          </w:p>
        </w:tc>
      </w:tr>
      <w:tr w:rsidR="00574B80" w:rsidRPr="003B7E78" w:rsidTr="00BA0E19">
        <w:trPr>
          <w:trHeight w:val="1408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пушистая, нарядная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технике рисования </w:t>
            </w:r>
            <w:proofErr w:type="gramStart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574B80" w:rsidRPr="003B7E78" w:rsidTr="00BA0E19">
        <w:trPr>
          <w:trHeight w:val="995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132" w:type="dxa"/>
          </w:tcPr>
          <w:p w:rsidR="00574B80" w:rsidRPr="00994EC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B80" w:rsidRPr="00BF28F3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B80" w:rsidRPr="00BF28F3" w:rsidRDefault="00AF1EB7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раскрашивать по контуру методом «</w:t>
            </w:r>
            <w:proofErr w:type="gramStart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», закреплять знание цвета (коричневый), прививать интере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 рисованию разными способами.</w:t>
            </w:r>
          </w:p>
        </w:tc>
      </w:tr>
      <w:tr w:rsidR="00574B80" w:rsidRPr="003B7E78" w:rsidTr="00BA0E19">
        <w:trPr>
          <w:trHeight w:val="1153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Снегири на ветке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</w:tr>
      <w:tr w:rsidR="00574B80" w:rsidRPr="003B7E78" w:rsidTr="00BA0E19">
        <w:trPr>
          <w:trHeight w:val="1126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птица»</w:t>
            </w:r>
          </w:p>
        </w:tc>
        <w:tc>
          <w:tcPr>
            <w:tcW w:w="5731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AF1EB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рисовать нетрадиционным способом, располагать изображение по центру листа бумаги. Развивать творческие способности, чувства цвета, придумывать декоративный узор.</w:t>
            </w:r>
          </w:p>
        </w:tc>
      </w:tr>
      <w:tr w:rsidR="00574B80" w:rsidRPr="003B7E78" w:rsidTr="00BA0E19">
        <w:trPr>
          <w:trHeight w:val="843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F1EB7" w:rsidRPr="00AF1EB7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Грач-птица</w:t>
            </w:r>
          </w:p>
          <w:p w:rsidR="00574B80" w:rsidRPr="00086680" w:rsidRDefault="00AF1EB7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весенняя»</w:t>
            </w:r>
          </w:p>
        </w:tc>
        <w:tc>
          <w:tcPr>
            <w:tcW w:w="5731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AF1EB7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AF1EB7">
              <w:rPr>
                <w:rFonts w:ascii="Times New Roman" w:eastAsia="Calibri" w:hAnsi="Times New Roman" w:cs="Times New Roman"/>
                <w:sz w:val="24"/>
                <w:szCs w:val="24"/>
              </w:rPr>
              <w:t>. Расширять знания детей о перелетных птицах.</w:t>
            </w:r>
          </w:p>
        </w:tc>
      </w:tr>
      <w:tr w:rsidR="00574B80" w:rsidRPr="003B7E78" w:rsidTr="00BA0E19">
        <w:trPr>
          <w:trHeight w:val="1283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132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Расцвели одуванчики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1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AF1EB7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самостоятельно рисовать методом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="00113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цветы, учить располагать цветы по всему листу бумаги, закреплять умения рисовать тонкой кисточкой листья и стебли. Расширять знания о первый весенних </w:t>
            </w:r>
            <w:proofErr w:type="gramStart"/>
            <w:r w:rsidR="0011391A">
              <w:rPr>
                <w:rFonts w:ascii="Times New Roman" w:eastAsia="Calibri" w:hAnsi="Times New Roman" w:cs="Times New Roman"/>
                <w:sz w:val="24"/>
                <w:szCs w:val="24"/>
              </w:rPr>
              <w:t>цветах</w:t>
            </w:r>
            <w:proofErr w:type="gramEnd"/>
            <w:r w:rsidR="00113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11391A" w:rsidRDefault="0011391A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11391A" w:rsidRDefault="0011391A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11391A" w:rsidRDefault="0011391A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Pr="00BD26CE" w:rsidRDefault="00574B80" w:rsidP="00A16A28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</w:pPr>
      <w:r w:rsidRPr="00BD26CE"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lastRenderedPageBreak/>
        <w:t>Старшая группа</w:t>
      </w:r>
    </w:p>
    <w:tbl>
      <w:tblPr>
        <w:tblStyle w:val="a6"/>
        <w:tblpPr w:leftFromText="180" w:rightFromText="180" w:vertAnchor="text" w:horzAnchor="margin" w:tblpXSpec="center" w:tblpY="355"/>
        <w:tblW w:w="9004" w:type="dxa"/>
        <w:tblLook w:val="04A0" w:firstRow="1" w:lastRow="0" w:firstColumn="1" w:lastColumn="0" w:noHBand="0" w:noVBand="1"/>
      </w:tblPr>
      <w:tblGrid>
        <w:gridCol w:w="1459"/>
        <w:gridCol w:w="1979"/>
        <w:gridCol w:w="5566"/>
      </w:tblGrid>
      <w:tr w:rsidR="004E1D8A" w:rsidTr="004E1D8A">
        <w:trPr>
          <w:trHeight w:val="273"/>
        </w:trPr>
        <w:tc>
          <w:tcPr>
            <w:tcW w:w="1423" w:type="dxa"/>
          </w:tcPr>
          <w:p w:rsidR="004E1D8A" w:rsidRPr="00BF28F3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3" w:type="dxa"/>
          </w:tcPr>
          <w:p w:rsidR="004E1D8A" w:rsidRPr="00BF28F3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598" w:type="dxa"/>
          </w:tcPr>
          <w:p w:rsidR="004E1D8A" w:rsidRPr="00BF28F3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4E1D8A" w:rsidRPr="003B7E78" w:rsidTr="004E1D8A">
        <w:trPr>
          <w:trHeight w:val="880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Утята на пруду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Pr="00086680" w:rsidRDefault="004E1D8A" w:rsidP="004E1D8A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рисовать утят, плавающих в воде. </w:t>
            </w: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познавательный интерес к природе.</w:t>
            </w:r>
          </w:p>
        </w:tc>
      </w:tr>
      <w:tr w:rsidR="004E1D8A" w:rsidTr="004E1D8A">
        <w:trPr>
          <w:trHeight w:val="1416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садах созрели яблоки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Pr="00086680" w:rsidRDefault="004E1D8A" w:rsidP="004E1D8A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яблоки на ветке, закреплять умение детей наносить один слой краски на другой методом </w:t>
            </w:r>
            <w:proofErr w:type="gramStart"/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; расширять знания о фруктах; пробуждать интерес к природе, внимание к её сезонным изменениям</w:t>
            </w:r>
          </w:p>
        </w:tc>
      </w:tr>
      <w:tr w:rsidR="004E1D8A" w:rsidRPr="003B7E78" w:rsidTr="004E1D8A">
        <w:trPr>
          <w:trHeight w:val="1410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1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1D8A" w:rsidRPr="00574B80" w:rsidRDefault="004E1D8A" w:rsidP="004E1D8A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рисовать способом </w:t>
            </w:r>
            <w:proofErr w:type="gramStart"/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B80">
              <w:rPr>
                <w:rFonts w:ascii="Times New Roman" w:eastAsia="Calibri" w:hAnsi="Times New Roman" w:cs="Times New Roman"/>
                <w:sz w:val="24"/>
                <w:szCs w:val="24"/>
              </w:rPr>
              <w:t>жесткой кистью по контуру, закреплять умение рисовать  кончиком мягкой кисти мелкие детали рисунка. Расширять знания о животных. Прививать интерес к поэтическим произведениям.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D8A" w:rsidRPr="003B7E78" w:rsidTr="004E1D8A">
        <w:trPr>
          <w:trHeight w:val="1179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Еловые веточки»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с натуры еловую ветку, передавая особенности её строения, окраски и размещения в пространстве. Показать способы обследования натуры. Развивать координацию в системе "глаз-рука". </w:t>
            </w:r>
          </w:p>
        </w:tc>
      </w:tr>
      <w:tr w:rsidR="004E1D8A" w:rsidRPr="003B7E78" w:rsidTr="004E1D8A">
        <w:trPr>
          <w:trHeight w:val="1108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1983" w:type="dxa"/>
          </w:tcPr>
          <w:p w:rsidR="004E1D8A" w:rsidRPr="00994EC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D8A" w:rsidRPr="00BF28F3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D8A" w:rsidRPr="007B575D" w:rsidRDefault="004E1D8A" w:rsidP="004E1D8A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познавательный интерес, чуткость к восприятию красоты    зимнего пейзажа.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рисовать зимний лес, используя метод </w:t>
            </w:r>
            <w:proofErr w:type="gramStart"/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словарь образной лексикой.</w:t>
            </w:r>
          </w:p>
          <w:p w:rsidR="004E1D8A" w:rsidRPr="00BF28F3" w:rsidRDefault="004E1D8A" w:rsidP="004E1D8A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D8A" w:rsidRPr="003B7E78" w:rsidTr="004E1D8A">
        <w:trPr>
          <w:trHeight w:val="1001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двора снеговик стоял с утра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1D8A" w:rsidRPr="00BF28F3" w:rsidRDefault="004E1D8A" w:rsidP="004E1D8A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выразительный образ снеговика в нетрадиционной технике рисования, (</w:t>
            </w:r>
            <w:proofErr w:type="gramStart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BF2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полусухой кистью. 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D8A" w:rsidRPr="003B7E78" w:rsidTr="004E1D8A">
        <w:trPr>
          <w:trHeight w:val="500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Мимоза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Pr="00086680" w:rsidRDefault="004E1D8A" w:rsidP="004E1D8A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детей рисовать способом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1D8A" w:rsidRPr="003B7E78" w:rsidTr="004E1D8A">
        <w:trPr>
          <w:trHeight w:val="869"/>
        </w:trPr>
        <w:tc>
          <w:tcPr>
            <w:tcW w:w="1423" w:type="dxa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маленький друг»</w:t>
            </w:r>
          </w:p>
        </w:tc>
        <w:tc>
          <w:tcPr>
            <w:tcW w:w="5598" w:type="dxa"/>
          </w:tcPr>
          <w:p w:rsidR="004E1D8A" w:rsidRPr="00086680" w:rsidRDefault="004E1D8A" w:rsidP="004E1D8A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собак, расширять знания о домашних животных, развивать умение находить слова-рифмы. Развивать творческую активность.</w:t>
            </w:r>
          </w:p>
        </w:tc>
      </w:tr>
      <w:tr w:rsidR="004E1D8A" w:rsidRPr="003B7E78" w:rsidTr="004E1D8A">
        <w:trPr>
          <w:trHeight w:val="888"/>
        </w:trPr>
        <w:tc>
          <w:tcPr>
            <w:tcW w:w="1423" w:type="dxa"/>
            <w:vMerge w:val="restart"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Цветет сирень»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образ цветущей сирени нетрадиционным инструментом. Учить использовать цвета, не смешивая краски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D8A" w:rsidRPr="003B7E78" w:rsidTr="004E1D8A">
        <w:trPr>
          <w:trHeight w:val="145"/>
        </w:trPr>
        <w:tc>
          <w:tcPr>
            <w:tcW w:w="1423" w:type="dxa"/>
            <w:vMerge/>
          </w:tcPr>
          <w:p w:rsidR="004E1D8A" w:rsidRPr="00574B80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</w:tcPr>
          <w:p w:rsidR="004E1D8A" w:rsidRPr="00086680" w:rsidRDefault="004E1D8A" w:rsidP="004E1D8A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E1D8A" w:rsidRPr="004815FB" w:rsidRDefault="004E1D8A" w:rsidP="004E1D8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81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Салют </w:t>
            </w:r>
            <w:proofErr w:type="gramStart"/>
            <w:r w:rsidRPr="00481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4E1D8A" w:rsidRPr="00086680" w:rsidRDefault="004E1D8A" w:rsidP="004E1D8A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1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городом»</w:t>
            </w:r>
          </w:p>
        </w:tc>
        <w:tc>
          <w:tcPr>
            <w:tcW w:w="5598" w:type="dxa"/>
          </w:tcPr>
          <w:p w:rsidR="004E1D8A" w:rsidRDefault="004E1D8A" w:rsidP="004E1D8A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E1D8A" w:rsidRPr="00086680" w:rsidRDefault="004E1D8A" w:rsidP="004E1D8A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5F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отражать в рисунке впечатления от Праздника Победы. Учить создавать композицию рисунка, располагая внизу дома, а вверху салют. Закреплять умение готовить нужные цвета, смешивая краски на палитре.</w:t>
            </w:r>
          </w:p>
        </w:tc>
      </w:tr>
    </w:tbl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11391A" w:rsidRDefault="0011391A" w:rsidP="004E1D8A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BD26CE" w:rsidRDefault="00BD26CE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574B80" w:rsidRPr="00BD26CE" w:rsidRDefault="00574B80" w:rsidP="00A16A28">
      <w:pPr>
        <w:spacing w:after="0" w:line="240" w:lineRule="auto"/>
        <w:ind w:right="283"/>
        <w:jc w:val="center"/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</w:pPr>
      <w:r w:rsidRPr="00BD26CE">
        <w:rPr>
          <w:rFonts w:eastAsia="Times New Roman" w:cs="Times New Roman"/>
          <w:b/>
          <w:bCs/>
          <w:i/>
          <w:color w:val="7030A0"/>
          <w:spacing w:val="-10"/>
          <w:sz w:val="28"/>
          <w:szCs w:val="28"/>
          <w:lang w:eastAsia="ru-RU"/>
        </w:rPr>
        <w:lastRenderedPageBreak/>
        <w:t xml:space="preserve">Подготовительная группа </w:t>
      </w:r>
    </w:p>
    <w:p w:rsidR="00574B80" w:rsidRDefault="00574B80" w:rsidP="00A16A28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459"/>
        <w:gridCol w:w="2121"/>
        <w:gridCol w:w="5600"/>
      </w:tblGrid>
      <w:tr w:rsidR="00574B80" w:rsidTr="00BA0E19">
        <w:trPr>
          <w:trHeight w:val="269"/>
        </w:trPr>
        <w:tc>
          <w:tcPr>
            <w:tcW w:w="1459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1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600" w:type="dxa"/>
          </w:tcPr>
          <w:p w:rsidR="00574B80" w:rsidRPr="00BF28F3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BF28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574B80" w:rsidRPr="003B7E78" w:rsidTr="00BA0E19">
        <w:trPr>
          <w:trHeight w:val="892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12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Домовые мыши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0" w:type="dxa"/>
          </w:tcPr>
          <w:p w:rsidR="00574B80" w:rsidRPr="00086680" w:rsidRDefault="00574B80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4B80" w:rsidRPr="00086680" w:rsidRDefault="00BC329B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животных, учить делать выводы в процессе беседы, закреплять навыки счета</w:t>
            </w:r>
            <w:r w:rsidR="00435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Учить рисовать мышей, используя способ </w:t>
            </w:r>
            <w:proofErr w:type="gramStart"/>
            <w:r w:rsidR="00435F38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="00435F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4B80" w:rsidTr="00BA0E19">
        <w:trPr>
          <w:trHeight w:val="1902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12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575D" w:rsidRPr="007B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Осенняя береза»</w:t>
            </w:r>
          </w:p>
        </w:tc>
        <w:tc>
          <w:tcPr>
            <w:tcW w:w="560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7B575D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в рисунке характерные особенности березы (белый ствол с черными пятнами, тонкие изогнутые ветки, легкая крона), осеннюю окраску листвы; обучить правильным способам действий жесткой полусухой кистью при рисовании вертикальных мазков для изображения листвы и горизонтальных штрихов для изображения черных пятен на стволе березы.</w:t>
            </w:r>
          </w:p>
        </w:tc>
      </w:tr>
      <w:tr w:rsidR="00574B80" w:rsidRPr="003B7E78" w:rsidTr="00BA0E19">
        <w:trPr>
          <w:trHeight w:val="1181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212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575D" w:rsidRPr="007B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Белочка»</w:t>
            </w:r>
          </w:p>
        </w:tc>
        <w:tc>
          <w:tcPr>
            <w:tcW w:w="560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B575D" w:rsidRPr="007B575D" w:rsidRDefault="007B575D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фактуру шерсти животных. Продолжить развивать изобразительные умения и навыки. Закрепить умение рисовать животного с соблюдением пропорций тела и его частей.</w:t>
            </w:r>
          </w:p>
          <w:p w:rsidR="00574B80" w:rsidRPr="00086680" w:rsidRDefault="00574B80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80" w:rsidRPr="003B7E78" w:rsidTr="00BA0E19">
        <w:trPr>
          <w:trHeight w:val="887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212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Пингвины на льдине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пингвинами и средой их обитания. Расширять знания об окружающем мире. Учить рисовать пингвинов, используя метод </w:t>
            </w:r>
            <w:proofErr w:type="gramStart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4B80" w:rsidRPr="003B7E78" w:rsidTr="00BA0E19">
        <w:trPr>
          <w:trHeight w:val="1691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121" w:type="dxa"/>
          </w:tcPr>
          <w:p w:rsidR="00574B80" w:rsidRPr="00994EC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B80" w:rsidRPr="00BF28F3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новогодняя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0" w:type="dxa"/>
          </w:tcPr>
          <w:p w:rsidR="00574B80" w:rsidRDefault="00574B80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B80" w:rsidRPr="00BF28F3" w:rsidRDefault="00BC329B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Углублять представления о временах года (зима), расширять знания о праздниках. Учить детей рисовать сюжет по предложенному произведению, используя метод </w:t>
            </w:r>
            <w:proofErr w:type="gramStart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. Учить передавать в рисунке строение предмета, состоящего из нескольких частей. Закреплять приемы изображения круглых форм в различных сочетаниях.</w:t>
            </w:r>
          </w:p>
        </w:tc>
      </w:tr>
      <w:tr w:rsidR="00574B80" w:rsidRPr="003B7E78" w:rsidTr="00BA0E19">
        <w:trPr>
          <w:trHeight w:val="986"/>
        </w:trPr>
        <w:tc>
          <w:tcPr>
            <w:tcW w:w="1459" w:type="dxa"/>
          </w:tcPr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4B80" w:rsidRPr="00574B80" w:rsidRDefault="00574B80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121" w:type="dxa"/>
          </w:tcPr>
          <w:p w:rsidR="00574B80" w:rsidRPr="00086680" w:rsidRDefault="00574B80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74B80" w:rsidRPr="00086680" w:rsidRDefault="00574B80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575D" w:rsidRPr="007B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семья»</w:t>
            </w:r>
          </w:p>
        </w:tc>
        <w:tc>
          <w:tcPr>
            <w:tcW w:w="5600" w:type="dxa"/>
          </w:tcPr>
          <w:p w:rsidR="00574B80" w:rsidRDefault="00574B80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74B80" w:rsidRPr="00086680" w:rsidRDefault="007B575D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рисовать снеговиков разных размеров. Закреплять приемы изображения круглых форм в различных сочетаниях. Совершенствовать технику рисования </w:t>
            </w:r>
            <w:proofErr w:type="gramStart"/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тычком</w:t>
            </w:r>
            <w:proofErr w:type="gramEnd"/>
            <w:r w:rsidRPr="007B57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C329B" w:rsidRPr="003B7E78" w:rsidTr="00BA0E19">
        <w:trPr>
          <w:trHeight w:val="973"/>
        </w:trPr>
        <w:tc>
          <w:tcPr>
            <w:tcW w:w="1459" w:type="dxa"/>
            <w:vMerge w:val="restart"/>
          </w:tcPr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121" w:type="dxa"/>
          </w:tcPr>
          <w:p w:rsidR="00BC329B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29B" w:rsidRPr="00086680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маме»</w:t>
            </w:r>
          </w:p>
        </w:tc>
        <w:tc>
          <w:tcPr>
            <w:tcW w:w="5600" w:type="dxa"/>
          </w:tcPr>
          <w:p w:rsidR="00BC329B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29B" w:rsidRPr="00086680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разнообразные цветы, используя метод </w:t>
            </w:r>
            <w:proofErr w:type="gramStart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. Воспитывать в детях желание делать подарки родным и близким.</w:t>
            </w:r>
          </w:p>
        </w:tc>
      </w:tr>
      <w:tr w:rsidR="00BC329B" w:rsidRPr="003B7E78" w:rsidTr="00BA0E19">
        <w:trPr>
          <w:trHeight w:val="885"/>
        </w:trPr>
        <w:tc>
          <w:tcPr>
            <w:tcW w:w="1459" w:type="dxa"/>
            <w:vMerge/>
          </w:tcPr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1" w:type="dxa"/>
          </w:tcPr>
          <w:p w:rsidR="00BC329B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29B" w:rsidRPr="00086680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Филин»</w:t>
            </w:r>
          </w:p>
        </w:tc>
        <w:tc>
          <w:tcPr>
            <w:tcW w:w="5600" w:type="dxa"/>
          </w:tcPr>
          <w:p w:rsidR="00BC329B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29B" w:rsidRPr="00086680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создавать образ филина, используя технику </w:t>
            </w:r>
            <w:proofErr w:type="gramStart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тычка</w:t>
            </w:r>
            <w:proofErr w:type="gramEnd"/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уголь. Развивать умения пользоваться средствами графики.</w:t>
            </w:r>
          </w:p>
        </w:tc>
      </w:tr>
      <w:tr w:rsidR="00BC329B" w:rsidRPr="003B7E78" w:rsidTr="00BA0E19">
        <w:trPr>
          <w:trHeight w:val="1213"/>
        </w:trPr>
        <w:tc>
          <w:tcPr>
            <w:tcW w:w="1459" w:type="dxa"/>
          </w:tcPr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</w:tc>
        <w:tc>
          <w:tcPr>
            <w:tcW w:w="2121" w:type="dxa"/>
          </w:tcPr>
          <w:p w:rsidR="00BC329B" w:rsidRPr="00086680" w:rsidRDefault="00BC329B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329B" w:rsidRPr="00086680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Березы весной»</w:t>
            </w:r>
          </w:p>
        </w:tc>
        <w:tc>
          <w:tcPr>
            <w:tcW w:w="5600" w:type="dxa"/>
          </w:tcPr>
          <w:p w:rsidR="00BC329B" w:rsidRPr="00086680" w:rsidRDefault="00BC329B" w:rsidP="00A16A28">
            <w:pPr>
              <w:spacing w:line="200" w:lineRule="exact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329B" w:rsidRPr="00086680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знания о временах года, уточнять признаки весны, воспитывать любовь к родному краю. Развивать эстетическое восприятие окружающего мира, наблюдательность и память.</w:t>
            </w:r>
          </w:p>
        </w:tc>
      </w:tr>
      <w:tr w:rsidR="00BC329B" w:rsidRPr="003B7E78" w:rsidTr="00BA0E19">
        <w:trPr>
          <w:trHeight w:val="807"/>
        </w:trPr>
        <w:tc>
          <w:tcPr>
            <w:tcW w:w="1459" w:type="dxa"/>
          </w:tcPr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329B" w:rsidRPr="00574B80" w:rsidRDefault="00BC329B" w:rsidP="00A16A28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80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121" w:type="dxa"/>
          </w:tcPr>
          <w:p w:rsidR="00BC329B" w:rsidRPr="00086680" w:rsidRDefault="00BC329B" w:rsidP="00A16A28">
            <w:pPr>
              <w:spacing w:line="200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C329B" w:rsidRPr="00086680" w:rsidRDefault="00BC329B" w:rsidP="00A16A28">
            <w:pPr>
              <w:spacing w:line="20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Лягушки»</w:t>
            </w:r>
            <w:r w:rsidRPr="0008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0" w:type="dxa"/>
          </w:tcPr>
          <w:p w:rsidR="00BC329B" w:rsidRDefault="00BC329B" w:rsidP="00A16A28">
            <w:pPr>
              <w:spacing w:line="200" w:lineRule="exact"/>
              <w:ind w:left="141" w:right="283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C329B" w:rsidRPr="00BC329B" w:rsidRDefault="00BC329B" w:rsidP="00A16A28">
            <w:pPr>
              <w:spacing w:line="200" w:lineRule="exact"/>
              <w:ind w:left="141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29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животном мире (о земноводных). Учить детей бережному и уважительному отношению к живой природе. Обогащать словарный запас детей.</w:t>
            </w:r>
          </w:p>
          <w:p w:rsidR="00BC329B" w:rsidRPr="00086680" w:rsidRDefault="00BC329B" w:rsidP="00A16A28">
            <w:pPr>
              <w:spacing w:line="200" w:lineRule="exact"/>
              <w:ind w:left="125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B80" w:rsidRDefault="00574B80" w:rsidP="00A16A2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sz w:val="28"/>
          <w:szCs w:val="28"/>
          <w:lang w:bidi="en-US"/>
        </w:rPr>
      </w:pP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sz w:val="28"/>
          <w:szCs w:val="28"/>
          <w:lang w:bidi="en-US"/>
        </w:rPr>
      </w:pPr>
    </w:p>
    <w:p w:rsidR="0011391A" w:rsidRPr="00BD26CE" w:rsidRDefault="0011391A" w:rsidP="00A16A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  <w:r w:rsidRPr="00BD26CE">
        <w:rPr>
          <w:rFonts w:eastAsia="Calibri" w:cs="Times New Roman CYR"/>
          <w:b/>
          <w:bCs/>
          <w:i/>
          <w:color w:val="7030A0"/>
          <w:sz w:val="28"/>
          <w:szCs w:val="28"/>
        </w:rPr>
        <w:t>Перспективное планирование работы с педагогами</w:t>
      </w:r>
    </w:p>
    <w:tbl>
      <w:tblPr>
        <w:tblStyle w:val="1"/>
        <w:tblpPr w:leftFromText="180" w:rightFromText="180" w:vertAnchor="text" w:horzAnchor="margin" w:tblpY="311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BA0E19" w:rsidRPr="0011391A" w:rsidTr="00BA0E19">
        <w:trPr>
          <w:trHeight w:val="562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iCs/>
                <w:color w:val="000000"/>
                <w:sz w:val="24"/>
                <w:szCs w:val="24"/>
              </w:rPr>
              <w:t>Консультация: «Искусство, которое мы называем изобразительным».</w:t>
            </w:r>
          </w:p>
          <w:p w:rsidR="00BA0E19" w:rsidRPr="0011391A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Анкетирование: «Изобразительная деятельность в детском саду».</w:t>
            </w:r>
          </w:p>
        </w:tc>
      </w:tr>
      <w:tr w:rsidR="00BA0E19" w:rsidRPr="0011391A" w:rsidTr="00BA0E19">
        <w:trPr>
          <w:trHeight w:val="841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i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Конкурс: «Самый необычный рисунок» </w:t>
            </w:r>
            <w:r w:rsidRPr="0011391A">
              <w:rPr>
                <w:rFonts w:ascii="Times New Roman CYR" w:eastAsia="Calibri" w:hAnsi="Times New Roman CYR" w:cs="Times New Roman CYR"/>
                <w:bCs/>
                <w:i/>
                <w:iCs/>
                <w:color w:val="000000"/>
                <w:sz w:val="24"/>
                <w:szCs w:val="24"/>
              </w:rPr>
              <w:t>(Совместная работа педагогов и  детей старшей и подготовительной групп)</w:t>
            </w:r>
          </w:p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Консультация: «Искусство, которое мы называем изобразительным</w:t>
            </w:r>
          </w:p>
        </w:tc>
      </w:tr>
      <w:tr w:rsidR="00BA0E19" w:rsidRPr="0011391A" w:rsidTr="00BA0E19">
        <w:trPr>
          <w:trHeight w:val="724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Консультация: «Нетрадиционные техники рисования в детском саду и их роль в развитии детей дошкольного возраста» </w:t>
            </w:r>
          </w:p>
        </w:tc>
      </w:tr>
      <w:tr w:rsidR="00BA0E19" w:rsidRPr="0011391A" w:rsidTr="00BA0E19">
        <w:trPr>
          <w:trHeight w:val="562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Презентация:</w:t>
            </w:r>
            <w:r w:rsidRPr="0011391A">
              <w:rPr>
                <w:rFonts w:cs="Arial"/>
                <w:color w:val="444444"/>
                <w:sz w:val="33"/>
                <w:szCs w:val="33"/>
              </w:rPr>
              <w:t xml:space="preserve"> </w:t>
            </w: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«Порисуем вместе!»</w:t>
            </w:r>
          </w:p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Консультация: «Хочу в музей».</w:t>
            </w:r>
          </w:p>
        </w:tc>
      </w:tr>
      <w:tr w:rsidR="00BA0E19" w:rsidRPr="0011391A" w:rsidTr="00BA0E19">
        <w:trPr>
          <w:trHeight w:val="610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513" w:type="dxa"/>
          </w:tcPr>
          <w:p w:rsidR="00BA0E19" w:rsidRPr="004815FB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4815FB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Консультация</w:t>
            </w:r>
            <w:proofErr w:type="gramStart"/>
            <w:r w:rsidRPr="004815FB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r w:rsidRPr="004815FB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«Увлекательное рисование методом </w:t>
            </w:r>
          </w:p>
          <w:p w:rsidR="00BA0E19" w:rsidRPr="004815FB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proofErr w:type="gramStart"/>
            <w:r w:rsidRPr="004815FB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тычка</w:t>
            </w:r>
            <w:proofErr w:type="gramEnd"/>
            <w:r w:rsidRPr="004815FB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 с детьми дошкольного возраста» </w:t>
            </w:r>
          </w:p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0E19" w:rsidRPr="0011391A" w:rsidTr="00BA0E19">
        <w:trPr>
          <w:trHeight w:val="429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Консультация: «Погляди с обрыва, как вокруг красиво!»</w:t>
            </w:r>
          </w:p>
        </w:tc>
      </w:tr>
      <w:tr w:rsidR="00BA0E19" w:rsidRPr="0011391A" w:rsidTr="00BA0E19">
        <w:trPr>
          <w:trHeight w:val="408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Доклад: «Через красиво</w:t>
            </w:r>
            <w:proofErr w:type="gramStart"/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е-</w:t>
            </w:r>
            <w:proofErr w:type="gramEnd"/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 к человечному»</w:t>
            </w:r>
          </w:p>
        </w:tc>
      </w:tr>
      <w:tr w:rsidR="00BA0E19" w:rsidRPr="0011391A" w:rsidTr="00BA0E19">
        <w:trPr>
          <w:trHeight w:val="273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>Методические рекомендации: «Фотокопия».</w:t>
            </w:r>
          </w:p>
        </w:tc>
      </w:tr>
      <w:tr w:rsidR="00BA0E19" w:rsidRPr="0011391A" w:rsidTr="00BA0E19">
        <w:trPr>
          <w:trHeight w:val="562"/>
        </w:trPr>
        <w:tc>
          <w:tcPr>
            <w:tcW w:w="1809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13" w:type="dxa"/>
          </w:tcPr>
          <w:p w:rsidR="00BA0E19" w:rsidRPr="0011391A" w:rsidRDefault="00BA0E19" w:rsidP="00BA0E19">
            <w:pPr>
              <w:autoSpaceDE w:val="0"/>
              <w:autoSpaceDN w:val="0"/>
              <w:adjustRightInd w:val="0"/>
              <w:ind w:right="283"/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</w:pPr>
            <w:r w:rsidRPr="0011391A">
              <w:rPr>
                <w:rFonts w:ascii="Times New Roman CYR" w:eastAsia="Calibri" w:hAnsi="Times New Roman CYR" w:cs="Times New Roman CYR"/>
                <w:bCs/>
                <w:color w:val="000000"/>
                <w:sz w:val="24"/>
                <w:szCs w:val="24"/>
              </w:rPr>
              <w:t xml:space="preserve">«Юные художники» </w:t>
            </w:r>
            <w:r w:rsidRPr="0011391A">
              <w:rPr>
                <w:rFonts w:ascii="Times New Roman CYR" w:eastAsia="Calibri" w:hAnsi="Times New Roman CYR" w:cs="Times New Roman CYR"/>
                <w:bCs/>
                <w:i/>
                <w:iCs/>
                <w:color w:val="000000"/>
                <w:sz w:val="24"/>
                <w:szCs w:val="24"/>
              </w:rPr>
              <w:t>(Выставка детских работ  - совместная работа педагогов)</w:t>
            </w:r>
          </w:p>
        </w:tc>
      </w:tr>
    </w:tbl>
    <w:p w:rsidR="00D812CF" w:rsidRPr="00D812CF" w:rsidRDefault="00BD26CE" w:rsidP="00BD26CE">
      <w:pPr>
        <w:tabs>
          <w:tab w:val="left" w:pos="2190"/>
        </w:tabs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sz w:val="28"/>
          <w:szCs w:val="28"/>
          <w:lang w:bidi="en-US"/>
        </w:rPr>
      </w:pPr>
      <w:r>
        <w:rPr>
          <w:rFonts w:ascii="Times New Roman" w:eastAsia="Century Schoolbook" w:hAnsi="Times New Roman" w:cs="Times New Roman"/>
          <w:sz w:val="28"/>
          <w:szCs w:val="28"/>
          <w:lang w:bidi="en-US"/>
        </w:rPr>
        <w:tab/>
      </w:r>
    </w:p>
    <w:p w:rsidR="005F4C84" w:rsidRDefault="005F4C84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  <w:r>
        <w:rPr>
          <w:rFonts w:eastAsia="Calibri" w:cs="Times New Roman CYR"/>
          <w:b/>
          <w:bCs/>
          <w:i/>
          <w:color w:val="7030A0"/>
          <w:sz w:val="28"/>
          <w:szCs w:val="28"/>
        </w:rPr>
        <w:t xml:space="preserve">                                                                                                       </w:t>
      </w:r>
    </w:p>
    <w:p w:rsidR="005F4C84" w:rsidRDefault="005F4C84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  <w:r>
        <w:rPr>
          <w:rFonts w:eastAsia="Calibri" w:cs="Times New Roman CYR"/>
          <w:b/>
          <w:bCs/>
          <w:i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F4C84" w:rsidRDefault="005F4C84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  <w:r>
        <w:rPr>
          <w:rFonts w:eastAsia="Calibri" w:cs="Times New Roman CYR"/>
          <w:b/>
          <w:bCs/>
          <w:i/>
          <w:color w:val="7030A0"/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 w:cs="Times New Roman CYR"/>
          <w:b/>
          <w:bCs/>
          <w:i/>
          <w:noProof/>
          <w:color w:val="7030A0"/>
          <w:sz w:val="28"/>
          <w:szCs w:val="28"/>
          <w:lang w:eastAsia="ru-RU"/>
        </w:rPr>
        <w:drawing>
          <wp:inline distT="0" distB="0" distL="0" distR="0" wp14:anchorId="1498F989" wp14:editId="4BA9C2D4">
            <wp:extent cx="2414077" cy="2049671"/>
            <wp:effectExtent l="0" t="0" r="571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29" cy="205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E19" w:rsidRDefault="005F4C84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  <w:r>
        <w:rPr>
          <w:rFonts w:eastAsia="Calibri" w:cs="Times New Roman CYR"/>
          <w:b/>
          <w:bCs/>
          <w:i/>
          <w:color w:val="7030A0"/>
          <w:sz w:val="28"/>
          <w:szCs w:val="28"/>
        </w:rPr>
        <w:t xml:space="preserve">                                                                </w:t>
      </w:r>
    </w:p>
    <w:p w:rsidR="00BA0E19" w:rsidRDefault="00BA0E19" w:rsidP="00BA0E19">
      <w:pPr>
        <w:spacing w:after="0" w:line="36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BA0E19" w:rsidRDefault="00BA0E19" w:rsidP="00BA0E19">
      <w:pPr>
        <w:spacing w:after="0" w:line="36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BA0E19" w:rsidRDefault="00BA0E19" w:rsidP="00BA0E19">
      <w:pPr>
        <w:spacing w:after="0" w:line="36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BA0E19" w:rsidRDefault="00BA0E19" w:rsidP="00BA0E19">
      <w:pPr>
        <w:spacing w:after="0" w:line="36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BA0E19" w:rsidRDefault="00BA0E19" w:rsidP="00BA0E19">
      <w:pPr>
        <w:spacing w:after="0" w:line="360" w:lineRule="auto"/>
        <w:ind w:right="283"/>
        <w:jc w:val="center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BA0E19" w:rsidRDefault="00BA0E19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5F4C84" w:rsidRDefault="005F4C84" w:rsidP="005F4C84">
      <w:pPr>
        <w:spacing w:after="0" w:line="360" w:lineRule="auto"/>
        <w:ind w:right="283"/>
        <w:rPr>
          <w:rFonts w:eastAsia="Calibri" w:cs="Times New Roman CYR"/>
          <w:b/>
          <w:bCs/>
          <w:i/>
          <w:color w:val="7030A0"/>
          <w:sz w:val="28"/>
          <w:szCs w:val="28"/>
        </w:rPr>
      </w:pPr>
    </w:p>
    <w:p w:rsidR="00D812CF" w:rsidRPr="00BD26CE" w:rsidRDefault="00BA0E19" w:rsidP="00BA0E19">
      <w:pPr>
        <w:spacing w:after="0" w:line="360" w:lineRule="auto"/>
        <w:ind w:right="283"/>
        <w:jc w:val="center"/>
        <w:rPr>
          <w:rFonts w:eastAsia="Century Schoolbook" w:cs="Times New Roman"/>
          <w:sz w:val="28"/>
          <w:szCs w:val="28"/>
          <w:lang w:bidi="en-US"/>
        </w:rPr>
      </w:pPr>
      <w:r w:rsidRPr="00BD26CE">
        <w:rPr>
          <w:rFonts w:eastAsia="Calibri" w:cs="Times New Roman CYR"/>
          <w:b/>
          <w:bCs/>
          <w:i/>
          <w:color w:val="7030A0"/>
          <w:sz w:val="28"/>
          <w:szCs w:val="28"/>
        </w:rPr>
        <w:t xml:space="preserve">Перспективное </w:t>
      </w:r>
      <w:r>
        <w:rPr>
          <w:rFonts w:eastAsia="Calibri" w:cs="Times New Roman CYR"/>
          <w:b/>
          <w:bCs/>
          <w:i/>
          <w:color w:val="7030A0"/>
          <w:sz w:val="28"/>
          <w:szCs w:val="28"/>
        </w:rPr>
        <w:t>планирование работы с родителями</w:t>
      </w:r>
    </w:p>
    <w:p w:rsidR="00D812CF" w:rsidRPr="00D812CF" w:rsidRDefault="00D812CF" w:rsidP="00BA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-36"/>
        <w:tblW w:w="9478" w:type="dxa"/>
        <w:tblLayout w:type="fixed"/>
        <w:tblLook w:val="04A0" w:firstRow="1" w:lastRow="0" w:firstColumn="1" w:lastColumn="0" w:noHBand="0" w:noVBand="1"/>
      </w:tblPr>
      <w:tblGrid>
        <w:gridCol w:w="1473"/>
        <w:gridCol w:w="8005"/>
      </w:tblGrid>
      <w:tr w:rsidR="00BA0E19" w:rsidTr="00BA0E19">
        <w:trPr>
          <w:trHeight w:val="972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D65D80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«Как научить вашего малыша рисовать».</w:t>
            </w:r>
          </w:p>
          <w:p w:rsidR="00BA0E19" w:rsidRPr="007D6457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Анкетирование: «Что рисует ваш ребенок?».</w:t>
            </w:r>
          </w:p>
          <w:p w:rsidR="00BA0E19" w:rsidRPr="00D65D80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Папка-передвижка « Р</w:t>
            </w: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оль рисования в жизни ребёнка».</w:t>
            </w:r>
          </w:p>
        </w:tc>
      </w:tr>
      <w:tr w:rsidR="00BA0E19" w:rsidTr="00BA0E19">
        <w:trPr>
          <w:trHeight w:val="817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Выставка совместного творчества: «Художница осень»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«Как занять ребенка».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«Организация рабочего места ребенка в домашних условиях»</w:t>
            </w:r>
          </w:p>
        </w:tc>
      </w:tr>
      <w:tr w:rsidR="00BA0E19" w:rsidTr="00BA0E19">
        <w:trPr>
          <w:trHeight w:val="1153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Папка-передвижка: «Нетрадиционные методы рисования, как средство эстетического воспитания».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Информация на стенде: «Любящим родителям о рисовании с детьми».</w:t>
            </w:r>
          </w:p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Беседа: «Как разв</w:t>
            </w: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ивать воображение в рисовании».</w:t>
            </w:r>
          </w:p>
        </w:tc>
      </w:tr>
      <w:tr w:rsidR="00BA0E19" w:rsidTr="00BA0E19">
        <w:trPr>
          <w:trHeight w:val="604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«Развитие мелкой моторики рук детей дошкольного возраста».</w:t>
            </w:r>
          </w:p>
          <w:p w:rsidR="00BA0E19" w:rsidRPr="000F64D1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 xml:space="preserve">Консультация: «Использование различного материала в </w:t>
            </w:r>
            <w:proofErr w:type="spellStart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изодеятельности</w:t>
            </w:r>
            <w:proofErr w:type="spellEnd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BA0E19" w:rsidTr="00BA0E19">
        <w:trPr>
          <w:trHeight w:val="807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 xml:space="preserve">Консультация: «Нетрадиционные методы рисования в </w:t>
            </w:r>
            <w:proofErr w:type="spellStart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изотерапии</w:t>
            </w:r>
            <w:proofErr w:type="spellEnd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».</w:t>
            </w:r>
          </w:p>
          <w:p w:rsidR="00BA0E19" w:rsidRPr="00D65D80" w:rsidRDefault="00BA0E19" w:rsidP="00BA0E1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Папка-передвижка: «Способы нетрадиционной технике рисовани</w:t>
            </w: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я».</w:t>
            </w:r>
          </w:p>
        </w:tc>
      </w:tr>
      <w:tr w:rsidR="00BA0E19" w:rsidTr="00BA0E19">
        <w:trPr>
          <w:trHeight w:val="1194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Анкетирование: «Как часто рисует ваш ребенок?».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Родительское собрание: «Роль нетрадиционного рисования в развитии детей старшего дошкольного возраста».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Мастер-класс: «Рисуем нетрадиционными материалами».</w:t>
            </w:r>
          </w:p>
        </w:tc>
      </w:tr>
      <w:tr w:rsidR="00BA0E19" w:rsidTr="00BA0E19">
        <w:trPr>
          <w:trHeight w:val="535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Папка-передвижка:</w:t>
            </w:r>
            <w:r w:rsidRPr="007D6457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 xml:space="preserve"> «</w:t>
            </w: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 xml:space="preserve">Рисуйте вместе с детьми».  </w:t>
            </w:r>
          </w:p>
          <w:p w:rsidR="00BA0E19" w:rsidRPr="00EB01FD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«Изобразительная деятельность в семейном воспитании».</w:t>
            </w:r>
          </w:p>
        </w:tc>
      </w:tr>
      <w:tr w:rsidR="00BA0E19" w:rsidTr="00BA0E19">
        <w:trPr>
          <w:trHeight w:val="984"/>
        </w:trPr>
        <w:tc>
          <w:tcPr>
            <w:tcW w:w="1473" w:type="dxa"/>
          </w:tcPr>
          <w:p w:rsidR="00BA0E19" w:rsidRPr="00D65D80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Памятка: «Советы родителям по развитию творческих способностей детей».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Консультация: «</w:t>
            </w:r>
            <w:proofErr w:type="gramStart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Рисуем—воображение</w:t>
            </w:r>
            <w:proofErr w:type="gramEnd"/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 xml:space="preserve"> развиваем».</w:t>
            </w:r>
          </w:p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Беседа  «Природа цвета и цвет природы»</w:t>
            </w:r>
          </w:p>
        </w:tc>
      </w:tr>
      <w:tr w:rsidR="00BA0E19" w:rsidTr="00BA0E19">
        <w:trPr>
          <w:trHeight w:val="550"/>
        </w:trPr>
        <w:tc>
          <w:tcPr>
            <w:tcW w:w="1473" w:type="dxa"/>
          </w:tcPr>
          <w:p w:rsidR="00BA0E19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05" w:type="dxa"/>
          </w:tcPr>
          <w:p w:rsidR="00BA0E19" w:rsidRPr="007D6457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Выставка рисунков, выполненных в нетрадиционных техниках:</w:t>
            </w:r>
            <w:r w:rsidRPr="007D6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457"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  <w:t>«Наши фантазии».</w:t>
            </w:r>
          </w:p>
          <w:p w:rsidR="00BA0E19" w:rsidRPr="00185D49" w:rsidRDefault="00BA0E19" w:rsidP="00BA0E19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iCs/>
                <w:color w:val="000000"/>
                <w:sz w:val="24"/>
                <w:szCs w:val="24"/>
              </w:rPr>
            </w:pPr>
          </w:p>
        </w:tc>
      </w:tr>
    </w:tbl>
    <w:p w:rsidR="005F4C84" w:rsidRDefault="00BA0E19" w:rsidP="005F4C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9716F2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  </w:t>
      </w:r>
      <w:r w:rsidR="005F4C8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 w:rsidRPr="009716F2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="005F4C84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</w:t>
      </w:r>
    </w:p>
    <w:p w:rsidR="00BA0E19" w:rsidRPr="005F4C84" w:rsidRDefault="005F4C84" w:rsidP="005F4C8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47900" cy="16465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424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682" cy="165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E19" w:rsidRDefault="00BA0E19" w:rsidP="00A16A28">
      <w:pPr>
        <w:shd w:val="clear" w:color="auto" w:fill="FFFFFF"/>
        <w:spacing w:after="0" w:line="360" w:lineRule="auto"/>
        <w:ind w:right="283"/>
        <w:jc w:val="center"/>
        <w:rPr>
          <w:rFonts w:eastAsia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BA0E19" w:rsidRDefault="00BA0E19" w:rsidP="005F4C84">
      <w:pPr>
        <w:shd w:val="clear" w:color="auto" w:fill="FFFFFF"/>
        <w:spacing w:after="0" w:line="360" w:lineRule="auto"/>
        <w:ind w:right="283"/>
        <w:rPr>
          <w:rFonts w:eastAsia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D812CF" w:rsidRPr="00BD26CE" w:rsidRDefault="00D812CF" w:rsidP="00A16A28">
      <w:pPr>
        <w:shd w:val="clear" w:color="auto" w:fill="FFFFFF"/>
        <w:spacing w:after="0" w:line="360" w:lineRule="auto"/>
        <w:ind w:right="283"/>
        <w:jc w:val="center"/>
        <w:rPr>
          <w:rFonts w:eastAsia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BD26CE">
        <w:rPr>
          <w:rFonts w:eastAsia="Times New Roman" w:cs="Times New Roman"/>
          <w:b/>
          <w:bCs/>
          <w:i/>
          <w:color w:val="0070C0"/>
          <w:sz w:val="28"/>
          <w:szCs w:val="28"/>
          <w:lang w:eastAsia="ru-RU"/>
        </w:rPr>
        <w:lastRenderedPageBreak/>
        <w:t>ЗАКЛЮЧЕНИЕ</w:t>
      </w: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sz w:val="28"/>
          <w:szCs w:val="28"/>
          <w:lang w:bidi="en-US"/>
        </w:rPr>
      </w:pPr>
    </w:p>
    <w:p w:rsidR="00D812CF" w:rsidRDefault="0093684E" w:rsidP="00BD26CE">
      <w:pPr>
        <w:spacing w:after="0" w:line="360" w:lineRule="auto"/>
        <w:ind w:left="142" w:right="283"/>
        <w:jc w:val="both"/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en-US"/>
        </w:rPr>
      </w:pPr>
      <w:r w:rsidRPr="0093684E">
        <w:rPr>
          <w:rFonts w:ascii="Times New Roman" w:eastAsia="Century Schoolbook" w:hAnsi="Times New Roman" w:cs="Times New Roman"/>
          <w:sz w:val="28"/>
          <w:szCs w:val="28"/>
          <w:shd w:val="clear" w:color="auto" w:fill="FFFFFF"/>
          <w:lang w:bidi="en-US"/>
        </w:rPr>
        <w:t>Использование нетрадиционной техники рисования стимулирует художественно-творческое развитие детей, положительно влияет на развитие способностей, умений и навыков детей. 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 и испытать радость творчества.</w:t>
      </w:r>
    </w:p>
    <w:p w:rsidR="005D6A06" w:rsidRPr="005D6A06" w:rsidRDefault="005D6A06" w:rsidP="00BD26CE">
      <w:pPr>
        <w:spacing w:after="0" w:line="360" w:lineRule="auto"/>
        <w:ind w:left="142" w:right="283"/>
        <w:jc w:val="both"/>
        <w:rPr>
          <w:rFonts w:ascii="Times New Roman" w:eastAsia="Century Schoolbook" w:hAnsi="Times New Roman" w:cs="Times New Roman"/>
          <w:sz w:val="28"/>
          <w:szCs w:val="28"/>
          <w:lang w:bidi="en-US"/>
        </w:rPr>
      </w:pPr>
      <w:r w:rsidRPr="005D6A06">
        <w:rPr>
          <w:rStyle w:val="c4"/>
          <w:rFonts w:ascii="Times New Roman" w:hAnsi="Times New Roman" w:cs="Times New Roman"/>
          <w:sz w:val="28"/>
          <w:szCs w:val="28"/>
        </w:rPr>
        <w:t xml:space="preserve">Рисование </w:t>
      </w:r>
      <w:r w:rsidRPr="005D6A06">
        <w:rPr>
          <w:rFonts w:ascii="Times New Roman" w:hAnsi="Times New Roman" w:cs="Times New Roman"/>
          <w:bCs/>
          <w:sz w:val="28"/>
          <w:szCs w:val="28"/>
        </w:rPr>
        <w:t xml:space="preserve">"методом </w:t>
      </w:r>
      <w:proofErr w:type="gramStart"/>
      <w:r w:rsidRPr="005D6A06">
        <w:rPr>
          <w:rFonts w:ascii="Times New Roman" w:hAnsi="Times New Roman" w:cs="Times New Roman"/>
          <w:bCs/>
          <w:sz w:val="28"/>
          <w:szCs w:val="28"/>
        </w:rPr>
        <w:t>тычка</w:t>
      </w:r>
      <w:proofErr w:type="gramEnd"/>
      <w:r w:rsidRPr="005D6A06">
        <w:rPr>
          <w:rFonts w:ascii="Times New Roman" w:hAnsi="Times New Roman" w:cs="Times New Roman"/>
          <w:bCs/>
          <w:sz w:val="28"/>
          <w:szCs w:val="28"/>
        </w:rPr>
        <w:t xml:space="preserve">", </w:t>
      </w:r>
      <w:r w:rsidRPr="005D6A06">
        <w:rPr>
          <w:rStyle w:val="c4"/>
          <w:rFonts w:ascii="Times New Roman" w:hAnsi="Times New Roman" w:cs="Times New Roman"/>
          <w:sz w:val="28"/>
          <w:szCs w:val="28"/>
        </w:rPr>
        <w:t xml:space="preserve">  позволяет у детей развивать специальные умения и навыки, подготавливающие руку ребенка к письму. Дает возможность прочувствовать многоцветное изображение предметов, </w:t>
      </w:r>
      <w:proofErr w:type="gramStart"/>
      <w:r w:rsidRPr="005D6A06">
        <w:rPr>
          <w:rStyle w:val="c4"/>
          <w:rFonts w:ascii="Times New Roman" w:hAnsi="Times New Roman" w:cs="Times New Roman"/>
          <w:sz w:val="28"/>
          <w:szCs w:val="28"/>
        </w:rPr>
        <w:t>что</w:t>
      </w:r>
      <w:proofErr w:type="gramEnd"/>
      <w:r w:rsidRPr="005D6A06">
        <w:rPr>
          <w:rStyle w:val="c4"/>
          <w:rFonts w:ascii="Times New Roman" w:hAnsi="Times New Roman" w:cs="Times New Roman"/>
          <w:sz w:val="28"/>
          <w:szCs w:val="28"/>
        </w:rPr>
        <w:t xml:space="preserve"> несомненно важно для полноценного восприятия окружающего мира. Метод рисования </w:t>
      </w:r>
      <w:proofErr w:type="gramStart"/>
      <w:r w:rsidRPr="005D6A06">
        <w:rPr>
          <w:rStyle w:val="c4"/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5D6A06">
        <w:rPr>
          <w:rStyle w:val="c4"/>
          <w:rFonts w:ascii="Times New Roman" w:hAnsi="Times New Roman" w:cs="Times New Roman"/>
          <w:sz w:val="28"/>
          <w:szCs w:val="28"/>
        </w:rPr>
        <w:t xml:space="preserve">, формирует у детей эмоционально-положительное отношение к самому процессу рисования (ребенок успокаивается от ритма рисования, у него возникает чувство удовлетворения от своей работы).   Доставляет радость процесс рисования, так как используются яркие солнечные цвета, техника является несложной как для детей младшего дошкольного возраста, так и для детей старшего дошкольного возраста. </w:t>
      </w:r>
    </w:p>
    <w:p w:rsidR="0093684E" w:rsidRPr="0093684E" w:rsidRDefault="0093684E" w:rsidP="00BD26CE">
      <w:pPr>
        <w:spacing w:after="0" w:line="360" w:lineRule="auto"/>
        <w:ind w:left="142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93684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Как показала практика, детям нравится рисовать</w:t>
      </w:r>
      <w:r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</w:t>
      </w:r>
      <w:r w:rsidR="005D6A06" w:rsidRPr="005D6A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"методом </w:t>
      </w:r>
      <w:proofErr w:type="gramStart"/>
      <w:r w:rsidR="005D6A06" w:rsidRPr="005D6A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тычка</w:t>
      </w:r>
      <w:proofErr w:type="gramEnd"/>
      <w:r w:rsidR="005D6A06" w:rsidRPr="005D6A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"</w:t>
      </w:r>
      <w:r w:rsidRPr="005D6A06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, </w:t>
      </w:r>
      <w:r w:rsidRPr="0093684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они легко усваивают данный способ. Как уже отмечалось, рисование </w:t>
      </w:r>
      <w:proofErr w:type="gramStart"/>
      <w:r w:rsidRPr="0093684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>тычками</w:t>
      </w:r>
      <w:proofErr w:type="gramEnd"/>
      <w:r w:rsidRPr="0093684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 стимулирует развитие мелких мышц кисти руки, поэтому детям впоследствии легче овладеть и другими способами рисования.</w:t>
      </w:r>
    </w:p>
    <w:p w:rsidR="0093684E" w:rsidRPr="0093684E" w:rsidRDefault="0093684E" w:rsidP="00BD26CE">
      <w:pPr>
        <w:spacing w:after="0" w:line="360" w:lineRule="auto"/>
        <w:ind w:left="142" w:right="283"/>
        <w:jc w:val="both"/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</w:pPr>
      <w:r w:rsidRPr="0093684E">
        <w:rPr>
          <w:rFonts w:ascii="Times New Roman" w:eastAsia="Century Schoolbook" w:hAnsi="Times New Roman" w:cs="Times New Roman"/>
          <w:bCs/>
          <w:sz w:val="28"/>
          <w:szCs w:val="28"/>
          <w:lang w:bidi="en-US"/>
        </w:rPr>
        <w:t xml:space="preserve">Работы детей в предложенной технике получаются интересными, выразительными, красочными и радуют, как самих маленьких художников, так и их родителей. </w:t>
      </w: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</w:p>
    <w:p w:rsidR="00D812CF" w:rsidRPr="00BD26CE" w:rsidRDefault="00D812CF" w:rsidP="00A16A28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D26C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СПИСОК ЛИТЕРАТУРЫ</w:t>
      </w:r>
    </w:p>
    <w:p w:rsidR="0093684E" w:rsidRPr="0093684E" w:rsidRDefault="00D812CF" w:rsidP="00A16A2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entury Schoolbook" w:hAnsi="Times New Roman" w:cs="Times New Roman"/>
          <w:bCs/>
          <w:color w:val="333333"/>
          <w:sz w:val="28"/>
          <w:szCs w:val="28"/>
          <w:shd w:val="clear" w:color="auto" w:fill="FFFFFF"/>
          <w:lang w:bidi="en-US"/>
        </w:rPr>
        <w:t xml:space="preserve"> </w:t>
      </w:r>
      <w:r w:rsidR="0093684E" w:rsidRPr="0093684E">
        <w:rPr>
          <w:rFonts w:ascii="Times New Roman" w:eastAsia="Calibri" w:hAnsi="Times New Roman" w:cs="Times New Roman"/>
          <w:bCs/>
          <w:sz w:val="28"/>
          <w:szCs w:val="28"/>
        </w:rPr>
        <w:t>Бондаренко Т. М. «Организация НОД в подготовительной группе детского сада. Образовательная область. «Художественное творчество»»: Практическое пособие для воспитателей и методистов ДОУ.</w:t>
      </w:r>
      <w:proofErr w:type="gramStart"/>
      <w:r w:rsidR="0093684E" w:rsidRPr="0093684E">
        <w:rPr>
          <w:rFonts w:ascii="Times New Roman" w:eastAsia="Calibri" w:hAnsi="Times New Roman" w:cs="Times New Roman"/>
          <w:bCs/>
          <w:sz w:val="28"/>
          <w:szCs w:val="28"/>
        </w:rPr>
        <w:t>—В</w:t>
      </w:r>
      <w:proofErr w:type="gramEnd"/>
      <w:r w:rsidR="0093684E" w:rsidRPr="0093684E">
        <w:rPr>
          <w:rFonts w:ascii="Times New Roman" w:eastAsia="Calibri" w:hAnsi="Times New Roman" w:cs="Times New Roman"/>
          <w:bCs/>
          <w:sz w:val="28"/>
          <w:szCs w:val="28"/>
        </w:rPr>
        <w:t>оронеж , 2012г.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sz w:val="28"/>
          <w:szCs w:val="28"/>
        </w:rPr>
        <w:t>Давыдова Г.Н. «Нетрадиционные техники рисования в ДОУ. Часть 1».- М.: «Издательство Скрипторий 2003», 2010г.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sz w:val="28"/>
          <w:szCs w:val="28"/>
        </w:rPr>
        <w:t>Давыдова Г.Н. «Нетрадиционные техники рисования в ДОУ. Часть 2».- М.: «Издательство Скрипторий 2003», 2010г.</w:t>
      </w:r>
    </w:p>
    <w:p w:rsidR="0093684E" w:rsidRPr="0093684E" w:rsidRDefault="0093684E" w:rsidP="00A16A28">
      <w:pPr>
        <w:numPr>
          <w:ilvl w:val="0"/>
          <w:numId w:val="22"/>
        </w:numPr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bCs/>
          <w:sz w:val="28"/>
          <w:szCs w:val="28"/>
        </w:rPr>
        <w:t xml:space="preserve">Королева Т. В. «Занятия по рисованию с детьми 6-7 лет.» Методическое пособие. </w:t>
      </w:r>
      <w:proofErr w:type="gramStart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—М</w:t>
      </w:r>
      <w:proofErr w:type="gramEnd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: ТЦ «Сфера», 2010.</w:t>
      </w:r>
    </w:p>
    <w:p w:rsidR="0093684E" w:rsidRPr="0093684E" w:rsidRDefault="0093684E" w:rsidP="00A16A28">
      <w:pPr>
        <w:numPr>
          <w:ilvl w:val="0"/>
          <w:numId w:val="22"/>
        </w:numPr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bCs/>
          <w:sz w:val="28"/>
          <w:szCs w:val="28"/>
        </w:rPr>
        <w:t>Лыкова И.А. «Программа художественного воспитания, обучения и развития детей 2-7 лет. «Цветные ладошки»»– М: «Карапуз – Дидактика», 2007</w:t>
      </w:r>
    </w:p>
    <w:p w:rsidR="0093684E" w:rsidRPr="0093684E" w:rsidRDefault="0093684E" w:rsidP="00A16A28">
      <w:pPr>
        <w:numPr>
          <w:ilvl w:val="0"/>
          <w:numId w:val="22"/>
        </w:numPr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bCs/>
          <w:sz w:val="28"/>
          <w:szCs w:val="28"/>
        </w:rPr>
        <w:t>Майорова Ю. А. «</w:t>
      </w:r>
      <w:proofErr w:type="spellStart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Просые</w:t>
      </w:r>
      <w:proofErr w:type="spellEnd"/>
      <w:r w:rsidRPr="0093684E">
        <w:rPr>
          <w:rFonts w:ascii="Times New Roman" w:eastAsia="Calibri" w:hAnsi="Times New Roman" w:cs="Times New Roman"/>
          <w:bCs/>
          <w:sz w:val="28"/>
          <w:szCs w:val="28"/>
        </w:rPr>
        <w:t xml:space="preserve"> уроки рисования. От простого к сложному</w:t>
      </w:r>
      <w:proofErr w:type="gramStart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  <w:r w:rsidRPr="0093684E">
        <w:rPr>
          <w:rFonts w:ascii="Times New Roman" w:eastAsia="Calibri" w:hAnsi="Times New Roman" w:cs="Times New Roman"/>
          <w:bCs/>
          <w:sz w:val="28"/>
          <w:szCs w:val="28"/>
        </w:rPr>
        <w:t xml:space="preserve"> —Украина , г. Харьков, 2012г.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sz w:val="28"/>
          <w:szCs w:val="28"/>
        </w:rPr>
        <w:t>Никитина А.В. Нетрадиционные техники рисования в детском саду. – СПб</w:t>
      </w:r>
      <w:proofErr w:type="gramStart"/>
      <w:r w:rsidRPr="0093684E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3684E">
        <w:rPr>
          <w:rFonts w:ascii="Times New Roman" w:eastAsia="Calibri" w:hAnsi="Times New Roman" w:cs="Times New Roman"/>
          <w:sz w:val="28"/>
          <w:szCs w:val="28"/>
        </w:rPr>
        <w:t>КАРО, 2010 г.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3684E">
        <w:rPr>
          <w:rFonts w:ascii="Times New Roman" w:eastAsia="Calibri" w:hAnsi="Times New Roman" w:cs="Times New Roman"/>
          <w:bCs/>
          <w:sz w:val="28"/>
          <w:szCs w:val="28"/>
        </w:rPr>
        <w:t>Третьякова Н. Г. «Обучение рисованию детей 5-7 лет в детском саду.» Учебно-тематический план, формы и методы образования, конспекты занятий.</w:t>
      </w:r>
      <w:proofErr w:type="gramStart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—Я</w:t>
      </w:r>
      <w:proofErr w:type="gramEnd"/>
      <w:r w:rsidRPr="0093684E">
        <w:rPr>
          <w:rFonts w:ascii="Times New Roman" w:eastAsia="Calibri" w:hAnsi="Times New Roman" w:cs="Times New Roman"/>
          <w:bCs/>
          <w:sz w:val="28"/>
          <w:szCs w:val="28"/>
        </w:rPr>
        <w:t>рославль, Академия развития, 2009 г.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684E">
        <w:rPr>
          <w:rFonts w:ascii="Times New Roman" w:eastAsia="Calibri" w:hAnsi="Times New Roman" w:cs="Times New Roman"/>
          <w:sz w:val="28"/>
          <w:szCs w:val="28"/>
        </w:rPr>
        <w:t xml:space="preserve">Утробина К.К., Утробин Г.Ф. «Увлекательное рисование методом </w:t>
      </w:r>
      <w:proofErr w:type="gramStart"/>
      <w:r w:rsidRPr="0093684E">
        <w:rPr>
          <w:rFonts w:ascii="Times New Roman" w:eastAsia="Calibri" w:hAnsi="Times New Roman" w:cs="Times New Roman"/>
          <w:sz w:val="28"/>
          <w:szCs w:val="28"/>
        </w:rPr>
        <w:t>тычка</w:t>
      </w:r>
      <w:proofErr w:type="gramEnd"/>
      <w:r w:rsidRPr="0093684E">
        <w:rPr>
          <w:rFonts w:ascii="Times New Roman" w:eastAsia="Calibri" w:hAnsi="Times New Roman" w:cs="Times New Roman"/>
          <w:sz w:val="28"/>
          <w:szCs w:val="28"/>
        </w:rPr>
        <w:t xml:space="preserve"> с детьми 3-7 лет: Рисуем и познаем окружающий мир.» – М: Издательство «ГНОМ и</w:t>
      </w:r>
      <w:proofErr w:type="gramStart"/>
      <w:r w:rsidRPr="0093684E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93684E">
        <w:rPr>
          <w:rFonts w:ascii="Times New Roman" w:eastAsia="Calibri" w:hAnsi="Times New Roman" w:cs="Times New Roman"/>
          <w:sz w:val="28"/>
          <w:szCs w:val="28"/>
        </w:rPr>
        <w:t>», 2005.</w:t>
      </w:r>
    </w:p>
    <w:p w:rsidR="0093684E" w:rsidRPr="0093684E" w:rsidRDefault="0093684E" w:rsidP="00A16A2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«От рождения до школы. Примерная общеобразовательная программа дошкольного образования</w:t>
      </w:r>
      <w:proofErr w:type="gramStart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»(</w:t>
      </w:r>
      <w:proofErr w:type="gramEnd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пилотный вариант)</w:t>
      </w:r>
      <w:r w:rsidRPr="00936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Под ред. Н. Е. </w:t>
      </w:r>
      <w:proofErr w:type="spellStart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Вераксы</w:t>
      </w:r>
      <w:proofErr w:type="spellEnd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Т. С. Комаровой, М. А. Васильевой.—3-е изд., </w:t>
      </w:r>
      <w:proofErr w:type="spellStart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испр</w:t>
      </w:r>
      <w:proofErr w:type="spellEnd"/>
      <w:r w:rsidRPr="0093684E">
        <w:rPr>
          <w:rFonts w:ascii="Times New Roman" w:eastAsia="Calibri" w:hAnsi="Times New Roman" w:cs="Times New Roman"/>
          <w:color w:val="000000"/>
          <w:sz w:val="28"/>
          <w:szCs w:val="28"/>
        </w:rPr>
        <w:t>. и доп.—М.: Мозаика- Синтез, 2014г.</w:t>
      </w:r>
      <w:r w:rsidRPr="009368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:rsidR="00D812CF" w:rsidRPr="00D812CF" w:rsidRDefault="00D812CF" w:rsidP="00A16A28">
      <w:pPr>
        <w:spacing w:after="0" w:line="360" w:lineRule="auto"/>
        <w:ind w:right="283"/>
        <w:jc w:val="both"/>
        <w:rPr>
          <w:rFonts w:ascii="Times New Roman" w:eastAsia="Century Schoolbook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</w:p>
    <w:p w:rsidR="00413A0C" w:rsidRDefault="00413A0C" w:rsidP="00A16A28">
      <w:pPr>
        <w:ind w:right="283"/>
      </w:pPr>
    </w:p>
    <w:sectPr w:rsidR="00413A0C" w:rsidSect="006D2BFA">
      <w:pgSz w:w="11906" w:h="16838"/>
      <w:pgMar w:top="1134" w:right="1274" w:bottom="1134" w:left="1418" w:header="708" w:footer="708" w:gutter="0"/>
      <w:pgBorders w:offsetFrom="page">
        <w:top w:val="creaturesInsects" w:sz="22" w:space="24" w:color="13B9A9"/>
        <w:left w:val="creaturesInsects" w:sz="22" w:space="24" w:color="13B9A9"/>
        <w:bottom w:val="creaturesInsects" w:sz="22" w:space="24" w:color="13B9A9"/>
        <w:right w:val="creaturesInsects" w:sz="22" w:space="24" w:color="13B9A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B7"/>
      </v:shape>
    </w:pict>
  </w:numPicBullet>
  <w:abstractNum w:abstractNumId="0">
    <w:nsid w:val="011D6BEE"/>
    <w:multiLevelType w:val="hybridMultilevel"/>
    <w:tmpl w:val="AF8E8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4E0773"/>
    <w:multiLevelType w:val="multilevel"/>
    <w:tmpl w:val="09EE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019F6"/>
    <w:multiLevelType w:val="hybridMultilevel"/>
    <w:tmpl w:val="4ADC6C4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10A5A"/>
    <w:multiLevelType w:val="multilevel"/>
    <w:tmpl w:val="93A80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336E04"/>
    <w:multiLevelType w:val="hybridMultilevel"/>
    <w:tmpl w:val="B794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916D2"/>
    <w:multiLevelType w:val="hybridMultilevel"/>
    <w:tmpl w:val="BB80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1117E"/>
    <w:multiLevelType w:val="hybridMultilevel"/>
    <w:tmpl w:val="B2B41980"/>
    <w:lvl w:ilvl="0" w:tplc="94BA25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15008"/>
    <w:multiLevelType w:val="hybridMultilevel"/>
    <w:tmpl w:val="783AE532"/>
    <w:lvl w:ilvl="0" w:tplc="4822CC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C1E7149"/>
    <w:multiLevelType w:val="hybridMultilevel"/>
    <w:tmpl w:val="B46ADB7C"/>
    <w:lvl w:ilvl="0" w:tplc="57CEE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52DBA"/>
    <w:multiLevelType w:val="multilevel"/>
    <w:tmpl w:val="9C2A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017F9E"/>
    <w:multiLevelType w:val="hybridMultilevel"/>
    <w:tmpl w:val="009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91738"/>
    <w:multiLevelType w:val="hybridMultilevel"/>
    <w:tmpl w:val="8B68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F5F30"/>
    <w:multiLevelType w:val="hybridMultilevel"/>
    <w:tmpl w:val="5D1E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25B85"/>
    <w:multiLevelType w:val="multilevel"/>
    <w:tmpl w:val="332A3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E42CA6"/>
    <w:multiLevelType w:val="hybridMultilevel"/>
    <w:tmpl w:val="484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65EC6"/>
    <w:multiLevelType w:val="hybridMultilevel"/>
    <w:tmpl w:val="54886F74"/>
    <w:lvl w:ilvl="0" w:tplc="1878F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5495"/>
    <w:multiLevelType w:val="hybridMultilevel"/>
    <w:tmpl w:val="665C5216"/>
    <w:lvl w:ilvl="0" w:tplc="1DEC26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44CA3B54"/>
    <w:multiLevelType w:val="hybridMultilevel"/>
    <w:tmpl w:val="88CA3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16A15"/>
    <w:multiLevelType w:val="multilevel"/>
    <w:tmpl w:val="019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5353"/>
    <w:multiLevelType w:val="hybridMultilevel"/>
    <w:tmpl w:val="71E2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E5657"/>
    <w:multiLevelType w:val="hybridMultilevel"/>
    <w:tmpl w:val="24E61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137F5"/>
    <w:multiLevelType w:val="multilevel"/>
    <w:tmpl w:val="A24A6A7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1941AE2"/>
    <w:multiLevelType w:val="hybridMultilevel"/>
    <w:tmpl w:val="57B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95251"/>
    <w:multiLevelType w:val="hybridMultilevel"/>
    <w:tmpl w:val="1908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21"/>
  </w:num>
  <w:num w:numId="5">
    <w:abstractNumId w:val="3"/>
  </w:num>
  <w:num w:numId="6">
    <w:abstractNumId w:val="15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22"/>
  </w:num>
  <w:num w:numId="16">
    <w:abstractNumId w:val="7"/>
  </w:num>
  <w:num w:numId="17">
    <w:abstractNumId w:val="17"/>
  </w:num>
  <w:num w:numId="18">
    <w:abstractNumId w:val="23"/>
  </w:num>
  <w:num w:numId="19">
    <w:abstractNumId w:val="12"/>
  </w:num>
  <w:num w:numId="20">
    <w:abstractNumId w:val="8"/>
  </w:num>
  <w:num w:numId="21">
    <w:abstractNumId w:val="0"/>
  </w:num>
  <w:num w:numId="22">
    <w:abstractNumId w:val="1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5B"/>
    <w:rsid w:val="0001576F"/>
    <w:rsid w:val="00032BFA"/>
    <w:rsid w:val="00057F6F"/>
    <w:rsid w:val="00086680"/>
    <w:rsid w:val="000C2B79"/>
    <w:rsid w:val="0011391A"/>
    <w:rsid w:val="00163327"/>
    <w:rsid w:val="001B7376"/>
    <w:rsid w:val="001E3478"/>
    <w:rsid w:val="00213BAE"/>
    <w:rsid w:val="0022206E"/>
    <w:rsid w:val="00234664"/>
    <w:rsid w:val="00275B8D"/>
    <w:rsid w:val="002A084B"/>
    <w:rsid w:val="002A64CF"/>
    <w:rsid w:val="002D298B"/>
    <w:rsid w:val="002E0BF0"/>
    <w:rsid w:val="003A41AF"/>
    <w:rsid w:val="003B7E78"/>
    <w:rsid w:val="003D4314"/>
    <w:rsid w:val="003F7A52"/>
    <w:rsid w:val="00413A0C"/>
    <w:rsid w:val="004350AD"/>
    <w:rsid w:val="00435F38"/>
    <w:rsid w:val="00442F90"/>
    <w:rsid w:val="004522E9"/>
    <w:rsid w:val="00464FE7"/>
    <w:rsid w:val="004815FB"/>
    <w:rsid w:val="004E1D8A"/>
    <w:rsid w:val="00510EFF"/>
    <w:rsid w:val="00516627"/>
    <w:rsid w:val="0052521B"/>
    <w:rsid w:val="00574B80"/>
    <w:rsid w:val="00575891"/>
    <w:rsid w:val="00591821"/>
    <w:rsid w:val="005C4AF0"/>
    <w:rsid w:val="005D6A06"/>
    <w:rsid w:val="005E6FD3"/>
    <w:rsid w:val="005F4C84"/>
    <w:rsid w:val="006012AF"/>
    <w:rsid w:val="006346B6"/>
    <w:rsid w:val="006A48B9"/>
    <w:rsid w:val="006B3612"/>
    <w:rsid w:val="006D2BFA"/>
    <w:rsid w:val="00704BDF"/>
    <w:rsid w:val="007174CD"/>
    <w:rsid w:val="00720927"/>
    <w:rsid w:val="0075479D"/>
    <w:rsid w:val="00770F06"/>
    <w:rsid w:val="007B575D"/>
    <w:rsid w:val="007C0D41"/>
    <w:rsid w:val="007D278A"/>
    <w:rsid w:val="00816D36"/>
    <w:rsid w:val="00875366"/>
    <w:rsid w:val="008910E1"/>
    <w:rsid w:val="008B3A27"/>
    <w:rsid w:val="00902C93"/>
    <w:rsid w:val="0093684E"/>
    <w:rsid w:val="009475FB"/>
    <w:rsid w:val="00994EC0"/>
    <w:rsid w:val="00A16A28"/>
    <w:rsid w:val="00AF1EB7"/>
    <w:rsid w:val="00AF5C4B"/>
    <w:rsid w:val="00B53FBE"/>
    <w:rsid w:val="00B54E2D"/>
    <w:rsid w:val="00BA0E19"/>
    <w:rsid w:val="00BB2971"/>
    <w:rsid w:val="00BB33AA"/>
    <w:rsid w:val="00BC329B"/>
    <w:rsid w:val="00BD26CE"/>
    <w:rsid w:val="00BF28F3"/>
    <w:rsid w:val="00BF639D"/>
    <w:rsid w:val="00CC2548"/>
    <w:rsid w:val="00CE10D5"/>
    <w:rsid w:val="00D10646"/>
    <w:rsid w:val="00D251F1"/>
    <w:rsid w:val="00D812CF"/>
    <w:rsid w:val="00DD2958"/>
    <w:rsid w:val="00DD6248"/>
    <w:rsid w:val="00F97C5B"/>
    <w:rsid w:val="00FD2E67"/>
    <w:rsid w:val="00FF684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646"/>
    <w:pPr>
      <w:ind w:left="720"/>
      <w:contextualSpacing/>
    </w:pPr>
  </w:style>
  <w:style w:type="table" w:styleId="a6">
    <w:name w:val="Table Grid"/>
    <w:basedOn w:val="a1"/>
    <w:uiPriority w:val="59"/>
    <w:rsid w:val="0046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1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D6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646"/>
    <w:pPr>
      <w:ind w:left="720"/>
      <w:contextualSpacing/>
    </w:pPr>
  </w:style>
  <w:style w:type="table" w:styleId="a6">
    <w:name w:val="Table Grid"/>
    <w:basedOn w:val="a1"/>
    <w:uiPriority w:val="59"/>
    <w:rsid w:val="0046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1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D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2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348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7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81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8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3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55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0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0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98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669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610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341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045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0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6468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06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77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35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07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97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86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73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9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5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2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8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79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8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6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944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31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9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87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38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08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89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4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23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164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3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200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3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8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72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9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7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032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35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80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6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4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47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5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37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02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70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04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630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17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99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5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44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640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84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1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64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65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2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91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5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23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3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6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4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7648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0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7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0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16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8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68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36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70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855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54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17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13</cp:revision>
  <cp:lastPrinted>2015-09-29T19:08:00Z</cp:lastPrinted>
  <dcterms:created xsi:type="dcterms:W3CDTF">2015-09-23T14:06:00Z</dcterms:created>
  <dcterms:modified xsi:type="dcterms:W3CDTF">2015-09-29T21:52:00Z</dcterms:modified>
</cp:coreProperties>
</file>