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46" w:rsidRPr="00123215" w:rsidRDefault="00695846" w:rsidP="00343D6E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23215">
        <w:rPr>
          <w:rFonts w:ascii="Times New Roman" w:hAnsi="Times New Roman" w:cs="Times New Roman"/>
          <w:b/>
          <w:i/>
          <w:sz w:val="32"/>
          <w:szCs w:val="32"/>
        </w:rPr>
        <w:t xml:space="preserve">«Развитие мелкой моторики рук, как средство развития речи </w:t>
      </w:r>
      <w:r w:rsidR="00BB1255" w:rsidRPr="00123215">
        <w:rPr>
          <w:rFonts w:ascii="Times New Roman" w:hAnsi="Times New Roman" w:cs="Times New Roman"/>
          <w:b/>
          <w:i/>
          <w:sz w:val="32"/>
          <w:szCs w:val="32"/>
        </w:rPr>
        <w:t>детей</w:t>
      </w:r>
      <w:r w:rsidRPr="00123215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BB1255" w:rsidRPr="00123215">
        <w:rPr>
          <w:rFonts w:ascii="Times New Roman" w:hAnsi="Times New Roman" w:cs="Times New Roman"/>
          <w:sz w:val="32"/>
          <w:szCs w:val="32"/>
        </w:rPr>
        <w:t xml:space="preserve">   </w:t>
      </w:r>
      <w:r w:rsidR="00343D6E" w:rsidRPr="004B527B">
        <w:rPr>
          <w:rFonts w:ascii="Times New Roman" w:hAnsi="Times New Roman" w:cs="Times New Roman"/>
          <w:sz w:val="20"/>
          <w:szCs w:val="20"/>
        </w:rPr>
        <w:t>(</w:t>
      </w:r>
      <w:r w:rsidR="004B527B" w:rsidRPr="004B527B">
        <w:rPr>
          <w:rFonts w:ascii="Times New Roman" w:hAnsi="Times New Roman" w:cs="Times New Roman"/>
          <w:sz w:val="20"/>
          <w:szCs w:val="20"/>
        </w:rPr>
        <w:t>Составила Михайлова А.М. (воспитатель ГБДОУ № 67 При</w:t>
      </w:r>
      <w:r w:rsidR="004B527B">
        <w:rPr>
          <w:rFonts w:ascii="Times New Roman" w:hAnsi="Times New Roman" w:cs="Times New Roman"/>
          <w:sz w:val="20"/>
          <w:szCs w:val="20"/>
        </w:rPr>
        <w:t>морского района СПб)</w:t>
      </w:r>
      <w:r w:rsidR="00343D6E" w:rsidRPr="004B527B">
        <w:rPr>
          <w:rFonts w:ascii="Times New Roman" w:hAnsi="Times New Roman" w:cs="Times New Roman"/>
          <w:sz w:val="20"/>
          <w:szCs w:val="20"/>
        </w:rPr>
        <w:t>)</w:t>
      </w:r>
      <w:r w:rsidR="004B527B">
        <w:rPr>
          <w:rFonts w:ascii="Times New Roman" w:hAnsi="Times New Roman" w:cs="Times New Roman"/>
          <w:sz w:val="20"/>
          <w:szCs w:val="20"/>
        </w:rPr>
        <w:t>.</w:t>
      </w:r>
    </w:p>
    <w:p w:rsidR="00695846" w:rsidRPr="00BB1255" w:rsidRDefault="004B527B" w:rsidP="00D64206">
      <w:pPr>
        <w:spacing w:line="360" w:lineRule="auto"/>
        <w:jc w:val="both"/>
        <w:rPr>
          <w:rFonts w:ascii="Times New Roman" w:hAnsi="Times New Roman" w:cs="Times New Roman"/>
        </w:rPr>
      </w:pPr>
      <w:r w:rsidRPr="00123215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B7DA847" wp14:editId="2EAD7899">
            <wp:simplePos x="0" y="0"/>
            <wp:positionH relativeFrom="column">
              <wp:posOffset>4723130</wp:posOffset>
            </wp:positionH>
            <wp:positionV relativeFrom="paragraph">
              <wp:posOffset>50800</wp:posOffset>
            </wp:positionV>
            <wp:extent cx="1919605" cy="1604010"/>
            <wp:effectExtent l="0" t="0" r="0" b="0"/>
            <wp:wrapThrough wrapText="bothSides">
              <wp:wrapPolygon edited="0">
                <wp:start x="0" y="0"/>
                <wp:lineTo x="0" y="21292"/>
                <wp:lineTo x="21436" y="21292"/>
                <wp:lineTo x="21436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4829">
        <w:rPr>
          <w:rFonts w:ascii="Times New Roman" w:hAnsi="Times New Roman" w:cs="Times New Roman"/>
        </w:rPr>
        <w:t xml:space="preserve">     </w:t>
      </w:r>
      <w:r w:rsidR="008C78A4">
        <w:rPr>
          <w:rFonts w:ascii="Times New Roman" w:hAnsi="Times New Roman" w:cs="Times New Roman"/>
        </w:rPr>
        <w:t>Р</w:t>
      </w:r>
      <w:r w:rsidR="00695846" w:rsidRPr="00BB1255">
        <w:rPr>
          <w:rFonts w:ascii="Times New Roman" w:hAnsi="Times New Roman" w:cs="Times New Roman"/>
        </w:rPr>
        <w:t>абота по развитию мелкой моторики является важной составляющей обучения ребенка. В дошкольном возрасте важна работа именно по подготовке к письму, а не само письмо.</w:t>
      </w:r>
    </w:p>
    <w:p w:rsidR="00695846" w:rsidRPr="00BB1255" w:rsidRDefault="008C78A4" w:rsidP="00D642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95846" w:rsidRPr="00BB1255">
        <w:rPr>
          <w:rFonts w:ascii="Times New Roman" w:hAnsi="Times New Roman" w:cs="Times New Roman"/>
        </w:rPr>
        <w:t>Движения руки человека формируются в процессе воспитания и обучения как результат ассоциативных связей, возникающих при рабо</w:t>
      </w:r>
      <w:r w:rsidR="00114829">
        <w:rPr>
          <w:rFonts w:ascii="Times New Roman" w:hAnsi="Times New Roman" w:cs="Times New Roman"/>
        </w:rPr>
        <w:t xml:space="preserve">те зрительного, слухового и </w:t>
      </w:r>
      <w:r w:rsidR="00695846" w:rsidRPr="00BB1255">
        <w:rPr>
          <w:rFonts w:ascii="Times New Roman" w:hAnsi="Times New Roman" w:cs="Times New Roman"/>
        </w:rPr>
        <w:t>двигательного анализаторов.</w:t>
      </w:r>
    </w:p>
    <w:p w:rsidR="00CA2AF7" w:rsidRPr="00CA2AF7" w:rsidRDefault="008C78A4" w:rsidP="00D642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A2AF7">
        <w:rPr>
          <w:rFonts w:ascii="Times New Roman" w:hAnsi="Times New Roman" w:cs="Times New Roman"/>
        </w:rPr>
        <w:t>Развитию мелкой моторики способствуют:</w:t>
      </w:r>
    </w:p>
    <w:p w:rsidR="00CA2AF7" w:rsidRPr="00FF54D5" w:rsidRDefault="00FF54D5" w:rsidP="00D64206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1</w:t>
      </w:r>
      <w:r w:rsidR="00CA2AF7" w:rsidRPr="00FF54D5">
        <w:rPr>
          <w:rFonts w:ascii="Times New Roman" w:hAnsi="Times New Roman" w:cs="Times New Roman"/>
          <w:b/>
          <w:i/>
        </w:rPr>
        <w:t>. Игры с крупой, бусинками, пуговицами, мелкими камешками.</w:t>
      </w:r>
    </w:p>
    <w:p w:rsidR="00FF54D5" w:rsidRDefault="00FF54D5" w:rsidP="00D642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A2AF7" w:rsidRPr="00CA2AF7">
        <w:rPr>
          <w:rFonts w:ascii="Times New Roman" w:hAnsi="Times New Roman" w:cs="Times New Roman"/>
        </w:rPr>
        <w:t xml:space="preserve">Эти игры оказывают прекрасное тонизирующее и </w:t>
      </w:r>
      <w:proofErr w:type="spellStart"/>
      <w:r w:rsidR="00CA2AF7" w:rsidRPr="00CA2AF7">
        <w:rPr>
          <w:rFonts w:ascii="Times New Roman" w:hAnsi="Times New Roman" w:cs="Times New Roman"/>
        </w:rPr>
        <w:t>оздоравливающее</w:t>
      </w:r>
      <w:proofErr w:type="spellEnd"/>
      <w:r w:rsidR="00CA2AF7" w:rsidRPr="00CA2AF7">
        <w:rPr>
          <w:rFonts w:ascii="Times New Roman" w:hAnsi="Times New Roman" w:cs="Times New Roman"/>
        </w:rPr>
        <w:t xml:space="preserve"> действие. Детям предлагается сортировать, угадывать с закрытыми глазами, катать между большим и указательным пальцем, придавливать поочередно всеми пальцами обеих рук к столу, стараясь при этом делать вращательные движения. </w:t>
      </w:r>
    </w:p>
    <w:p w:rsidR="00FF54D5" w:rsidRDefault="00FF54D5" w:rsidP="00D642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A2AF7" w:rsidRPr="00CA2AF7">
        <w:rPr>
          <w:rFonts w:ascii="Times New Roman" w:hAnsi="Times New Roman" w:cs="Times New Roman"/>
        </w:rPr>
        <w:t xml:space="preserve">Можно научить ребенка перекатывать пальцами одной руки два грецких ореха или камешка, пальцами одной руки или между двух ладоней шестигранный карандаш. </w:t>
      </w:r>
    </w:p>
    <w:p w:rsidR="00FF54D5" w:rsidRDefault="00FF54D5" w:rsidP="00D642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A2AF7" w:rsidRPr="00CA2AF7">
        <w:rPr>
          <w:rFonts w:ascii="Times New Roman" w:hAnsi="Times New Roman" w:cs="Times New Roman"/>
        </w:rPr>
        <w:t>Отлично развивает руку разнообразное нанизывание. Нанизывать можно все что нанизывается: пуговицы, бусы, рожки и макароны, сушки</w:t>
      </w:r>
      <w:r>
        <w:rPr>
          <w:rFonts w:ascii="Times New Roman" w:hAnsi="Times New Roman" w:cs="Times New Roman"/>
        </w:rPr>
        <w:t>…</w:t>
      </w:r>
    </w:p>
    <w:p w:rsidR="00CA2AF7" w:rsidRPr="00FF54D5" w:rsidRDefault="00FF54D5" w:rsidP="00D642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A2AF7" w:rsidRPr="00CA2AF7">
        <w:rPr>
          <w:rFonts w:ascii="Times New Roman" w:hAnsi="Times New Roman" w:cs="Times New Roman"/>
        </w:rPr>
        <w:t>Все занятия с использованием мелких предметов должны проходить под строгим контролем взрослых!</w:t>
      </w:r>
    </w:p>
    <w:p w:rsidR="00CA2AF7" w:rsidRPr="00FF54D5" w:rsidRDefault="00FF54D5" w:rsidP="00D64206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</w:t>
      </w:r>
      <w:r w:rsidR="00CA2AF7" w:rsidRPr="00FF54D5">
        <w:rPr>
          <w:rFonts w:ascii="Times New Roman" w:hAnsi="Times New Roman" w:cs="Times New Roman"/>
          <w:b/>
          <w:i/>
        </w:rPr>
        <w:t>. Вырезание ножницами.</w:t>
      </w:r>
    </w:p>
    <w:p w:rsidR="00CA2AF7" w:rsidRPr="00CA2AF7" w:rsidRDefault="00FF54D5" w:rsidP="00D642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CA2AF7" w:rsidRPr="00CA2AF7">
        <w:rPr>
          <w:rFonts w:ascii="Times New Roman" w:hAnsi="Times New Roman" w:cs="Times New Roman"/>
        </w:rPr>
        <w:t xml:space="preserve">Особое внимание уделяется усвоению основных приемов вырезания - навыкам </w:t>
      </w:r>
      <w:r>
        <w:rPr>
          <w:rFonts w:ascii="Times New Roman" w:hAnsi="Times New Roman" w:cs="Times New Roman"/>
        </w:rPr>
        <w:t>резания по прямой, умению выреза</w:t>
      </w:r>
      <w:r w:rsidR="00CA2AF7" w:rsidRPr="00CA2AF7">
        <w:rPr>
          <w:rFonts w:ascii="Times New Roman" w:hAnsi="Times New Roman" w:cs="Times New Roman"/>
        </w:rPr>
        <w:t>ть различные</w:t>
      </w:r>
      <w:r>
        <w:rPr>
          <w:rFonts w:ascii="Times New Roman" w:hAnsi="Times New Roman" w:cs="Times New Roman"/>
        </w:rPr>
        <w:t xml:space="preserve"> геометрические фигуры: прямоугольники, овалы, круги</w:t>
      </w:r>
      <w:r w:rsidR="00CA2AF7" w:rsidRPr="00CA2AF7">
        <w:rPr>
          <w:rFonts w:ascii="Times New Roman" w:hAnsi="Times New Roman" w:cs="Times New Roman"/>
        </w:rPr>
        <w:t>).</w:t>
      </w:r>
      <w:proofErr w:type="gramEnd"/>
      <w:r w:rsidR="00CA2AF7" w:rsidRPr="00CA2A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Очень интересно вырезать силуэты сказочных героев. Но прежде чем приступить к выреза</w:t>
      </w:r>
      <w:r w:rsidR="00CA2AF7" w:rsidRPr="00CA2AF7">
        <w:rPr>
          <w:rFonts w:ascii="Times New Roman" w:hAnsi="Times New Roman" w:cs="Times New Roman"/>
        </w:rPr>
        <w:t xml:space="preserve">нию силуэта, следует продумать, откуда, с какого угла, в какую сторону листа, направить ножницы, т. е. планировать предстоящее действие. </w:t>
      </w:r>
    </w:p>
    <w:p w:rsidR="00CA2AF7" w:rsidRPr="00FF54D5" w:rsidRDefault="00FF54D5" w:rsidP="00D64206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</w:t>
      </w:r>
      <w:r w:rsidR="00CA2AF7" w:rsidRPr="00FF54D5">
        <w:rPr>
          <w:rFonts w:ascii="Times New Roman" w:hAnsi="Times New Roman" w:cs="Times New Roman"/>
          <w:b/>
          <w:i/>
        </w:rPr>
        <w:t>. Лепка из пластилина, глины и соленого теста.</w:t>
      </w:r>
    </w:p>
    <w:p w:rsidR="00CA2AF7" w:rsidRPr="00CA2AF7" w:rsidRDefault="00123215" w:rsidP="00D642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A2AF7" w:rsidRPr="00CA2AF7">
        <w:rPr>
          <w:rFonts w:ascii="Times New Roman" w:hAnsi="Times New Roman" w:cs="Times New Roman"/>
        </w:rPr>
        <w:t>Лепим колбаски, колечки, шарики; режем пластилиновую колбаску пластмассовым ножом на множество мелких кусочков, а потом слепляем кусочки снова. Из каждого маленького кусочка делаем лепешку или монетку. (Можно надавить на лепешку настоящей монеткой или плоской игруш</w:t>
      </w:r>
      <w:r>
        <w:rPr>
          <w:rFonts w:ascii="Times New Roman" w:hAnsi="Times New Roman" w:cs="Times New Roman"/>
        </w:rPr>
        <w:t xml:space="preserve">кой, чтобы получить </w:t>
      </w:r>
      <w:r w:rsidR="00FF54D5">
        <w:rPr>
          <w:rFonts w:ascii="Times New Roman" w:hAnsi="Times New Roman" w:cs="Times New Roman"/>
        </w:rPr>
        <w:t xml:space="preserve">отпечаток.) </w:t>
      </w:r>
      <w:r w:rsidR="00CA2AF7" w:rsidRPr="00CA2AF7">
        <w:rPr>
          <w:rFonts w:ascii="Times New Roman" w:hAnsi="Times New Roman" w:cs="Times New Roman"/>
        </w:rPr>
        <w:t xml:space="preserve">Оклеиваем полученными лепешками баночки, веточки, и. т. д. </w:t>
      </w:r>
    </w:p>
    <w:p w:rsidR="00123215" w:rsidRDefault="00123215" w:rsidP="00D64206">
      <w:pPr>
        <w:spacing w:line="36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123215" w:rsidRDefault="00123215" w:rsidP="00D64206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CA2AF7" w:rsidRPr="00FF54D5" w:rsidRDefault="00FF54D5" w:rsidP="00D64206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4</w:t>
      </w:r>
      <w:r w:rsidR="007D6DE0">
        <w:rPr>
          <w:rFonts w:ascii="Times New Roman" w:hAnsi="Times New Roman" w:cs="Times New Roman"/>
          <w:b/>
          <w:i/>
        </w:rPr>
        <w:t>. Рисование, раскрашивание, штриховка.</w:t>
      </w:r>
      <w:r w:rsidR="00123215" w:rsidRPr="00123215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FF54D5" w:rsidRDefault="00FF54D5" w:rsidP="00D642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A2AF7" w:rsidRPr="00CA2AF7">
        <w:rPr>
          <w:rFonts w:ascii="Times New Roman" w:hAnsi="Times New Roman" w:cs="Times New Roman"/>
        </w:rPr>
        <w:t xml:space="preserve">Раскрашивание - один из самых легких видов деятельности. Вместе с тем,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руки. Необходимо учить детей раскрашивать аккуратно, не выходя за контуры изображенных предметов, равномерно нанося нужный цвет. </w:t>
      </w:r>
    </w:p>
    <w:p w:rsidR="00CA2AF7" w:rsidRDefault="00FF54D5" w:rsidP="00D642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A2AF7" w:rsidRPr="00CA2AF7">
        <w:rPr>
          <w:rFonts w:ascii="Times New Roman" w:hAnsi="Times New Roman" w:cs="Times New Roman"/>
        </w:rPr>
        <w:t>В процессе рисования у детей развиваются не только общие представления, творчество, углубляется эмоциональное отношение к действительности, но формируются элементарные графические умения, столь необходимые для развития ручной ловкости, освоения письма. Рисуя, дети учатся правильно обращаться с графическим материалом и осваивают различную изобразительную технику, у них развивается мелкая мускулатура руки. Рисовать можно черными и цветными карандашами, фломастером, мелом, акварельными красками, гуашью.</w:t>
      </w:r>
    </w:p>
    <w:p w:rsidR="00AC723D" w:rsidRPr="00CA2AF7" w:rsidRDefault="00AC723D" w:rsidP="00D64206">
      <w:pPr>
        <w:spacing w:line="360" w:lineRule="auto"/>
        <w:jc w:val="both"/>
        <w:rPr>
          <w:rFonts w:ascii="Times New Roman" w:hAnsi="Times New Roman" w:cs="Times New Roman"/>
        </w:rPr>
      </w:pPr>
      <w:r w:rsidRPr="00AC723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E6DE75" wp14:editId="2EF1099E">
            <wp:extent cx="2133854" cy="144061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966" cy="144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DE0" w:rsidRDefault="007D6DE0" w:rsidP="00D642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A2AF7" w:rsidRPr="00CA2AF7">
        <w:rPr>
          <w:rFonts w:ascii="Times New Roman" w:hAnsi="Times New Roman" w:cs="Times New Roman"/>
        </w:rPr>
        <w:t>Штриховка, как один из самых легких видов графической деятельности</w:t>
      </w:r>
      <w:r>
        <w:rPr>
          <w:rFonts w:ascii="Times New Roman" w:hAnsi="Times New Roman" w:cs="Times New Roman"/>
        </w:rPr>
        <w:t xml:space="preserve">. </w:t>
      </w:r>
    </w:p>
    <w:p w:rsidR="007D6DE0" w:rsidRPr="00D3692D" w:rsidRDefault="007D6DE0" w:rsidP="00D64206">
      <w:pPr>
        <w:jc w:val="both"/>
        <w:rPr>
          <w:rFonts w:ascii="Times New Roman" w:hAnsi="Times New Roman" w:cs="Times New Roman"/>
          <w:i/>
        </w:rPr>
      </w:pPr>
      <w:r w:rsidRPr="00D3692D">
        <w:rPr>
          <w:rFonts w:ascii="Times New Roman" w:hAnsi="Times New Roman" w:cs="Times New Roman"/>
          <w:i/>
        </w:rPr>
        <w:t xml:space="preserve">Виды штриховки: </w:t>
      </w:r>
    </w:p>
    <w:p w:rsidR="00CA2AF7" w:rsidRPr="00CA2AF7" w:rsidRDefault="00CA2AF7" w:rsidP="00D64206">
      <w:pPr>
        <w:jc w:val="both"/>
        <w:rPr>
          <w:rFonts w:ascii="Times New Roman" w:hAnsi="Times New Roman" w:cs="Times New Roman"/>
        </w:rPr>
      </w:pPr>
      <w:r w:rsidRPr="00CA2AF7">
        <w:rPr>
          <w:rFonts w:ascii="Times New Roman" w:hAnsi="Times New Roman" w:cs="Times New Roman"/>
        </w:rPr>
        <w:t>раскрашивание короткими частыми штрихами;</w:t>
      </w:r>
    </w:p>
    <w:p w:rsidR="00CA2AF7" w:rsidRPr="00CA2AF7" w:rsidRDefault="00CA2AF7" w:rsidP="00D64206">
      <w:pPr>
        <w:jc w:val="both"/>
        <w:rPr>
          <w:rFonts w:ascii="Times New Roman" w:hAnsi="Times New Roman" w:cs="Times New Roman"/>
        </w:rPr>
      </w:pPr>
      <w:r w:rsidRPr="00CA2AF7">
        <w:rPr>
          <w:rFonts w:ascii="Times New Roman" w:hAnsi="Times New Roman" w:cs="Times New Roman"/>
        </w:rPr>
        <w:t>раскрашивание мелкими штрихами с возвратом;</w:t>
      </w:r>
    </w:p>
    <w:p w:rsidR="00CA2AF7" w:rsidRPr="00CA2AF7" w:rsidRDefault="00CA2AF7" w:rsidP="00D64206">
      <w:pPr>
        <w:jc w:val="both"/>
        <w:rPr>
          <w:rFonts w:ascii="Times New Roman" w:hAnsi="Times New Roman" w:cs="Times New Roman"/>
        </w:rPr>
      </w:pPr>
      <w:r w:rsidRPr="00CA2AF7">
        <w:rPr>
          <w:rFonts w:ascii="Times New Roman" w:hAnsi="Times New Roman" w:cs="Times New Roman"/>
        </w:rPr>
        <w:t>центрическая штриховка (круговая штриховка от центра рисунка);</w:t>
      </w:r>
    </w:p>
    <w:p w:rsidR="00CA2AF7" w:rsidRPr="00CA2AF7" w:rsidRDefault="00CA2AF7" w:rsidP="00D64206">
      <w:pPr>
        <w:jc w:val="both"/>
        <w:rPr>
          <w:rFonts w:ascii="Times New Roman" w:hAnsi="Times New Roman" w:cs="Times New Roman"/>
        </w:rPr>
      </w:pPr>
      <w:r w:rsidRPr="00CA2AF7">
        <w:rPr>
          <w:rFonts w:ascii="Times New Roman" w:hAnsi="Times New Roman" w:cs="Times New Roman"/>
        </w:rPr>
        <w:t>штриховка длинными параллельными отрезками.</w:t>
      </w:r>
    </w:p>
    <w:p w:rsidR="00CA2AF7" w:rsidRPr="00D3692D" w:rsidRDefault="003E3884" w:rsidP="00D64206">
      <w:pPr>
        <w:jc w:val="both"/>
        <w:rPr>
          <w:rFonts w:ascii="Times New Roman" w:hAnsi="Times New Roman" w:cs="Times New Roman"/>
          <w:i/>
        </w:rPr>
      </w:pPr>
      <w:r w:rsidRPr="00D3692D">
        <w:rPr>
          <w:rFonts w:ascii="Times New Roman" w:hAnsi="Times New Roman" w:cs="Times New Roman"/>
          <w:i/>
        </w:rPr>
        <w:t>Правила штриховки:</w:t>
      </w:r>
    </w:p>
    <w:p w:rsidR="00CA2AF7" w:rsidRPr="00CA2AF7" w:rsidRDefault="00CA2AF7" w:rsidP="00D64206">
      <w:pPr>
        <w:jc w:val="both"/>
        <w:rPr>
          <w:rFonts w:ascii="Times New Roman" w:hAnsi="Times New Roman" w:cs="Times New Roman"/>
        </w:rPr>
      </w:pPr>
      <w:r w:rsidRPr="00CA2AF7">
        <w:rPr>
          <w:rFonts w:ascii="Times New Roman" w:hAnsi="Times New Roman" w:cs="Times New Roman"/>
        </w:rPr>
        <w:t>Штриховать только в заданном направлении.</w:t>
      </w:r>
    </w:p>
    <w:p w:rsidR="00CA2AF7" w:rsidRPr="00CA2AF7" w:rsidRDefault="00CA2AF7" w:rsidP="00D64206">
      <w:pPr>
        <w:jc w:val="both"/>
        <w:rPr>
          <w:rFonts w:ascii="Times New Roman" w:hAnsi="Times New Roman" w:cs="Times New Roman"/>
        </w:rPr>
      </w:pPr>
      <w:r w:rsidRPr="00CA2AF7">
        <w:rPr>
          <w:rFonts w:ascii="Times New Roman" w:hAnsi="Times New Roman" w:cs="Times New Roman"/>
        </w:rPr>
        <w:t>Не выходить за контуры фигуры.</w:t>
      </w:r>
    </w:p>
    <w:p w:rsidR="00CA2AF7" w:rsidRPr="00CA2AF7" w:rsidRDefault="00CA2AF7" w:rsidP="00D64206">
      <w:pPr>
        <w:jc w:val="both"/>
        <w:rPr>
          <w:rFonts w:ascii="Times New Roman" w:hAnsi="Times New Roman" w:cs="Times New Roman"/>
        </w:rPr>
      </w:pPr>
      <w:r w:rsidRPr="00CA2AF7">
        <w:rPr>
          <w:rFonts w:ascii="Times New Roman" w:hAnsi="Times New Roman" w:cs="Times New Roman"/>
        </w:rPr>
        <w:t>Соблюдать параллельность линий.</w:t>
      </w:r>
    </w:p>
    <w:p w:rsidR="00CA2AF7" w:rsidRPr="00CA2AF7" w:rsidRDefault="00CA2AF7" w:rsidP="00D64206">
      <w:pPr>
        <w:jc w:val="both"/>
        <w:rPr>
          <w:rFonts w:ascii="Times New Roman" w:hAnsi="Times New Roman" w:cs="Times New Roman"/>
        </w:rPr>
      </w:pPr>
      <w:r w:rsidRPr="00CA2AF7">
        <w:rPr>
          <w:rFonts w:ascii="Times New Roman" w:hAnsi="Times New Roman" w:cs="Times New Roman"/>
        </w:rPr>
        <w:t>Не сближать штрихи, расст</w:t>
      </w:r>
      <w:r w:rsidR="001E7971">
        <w:rPr>
          <w:rFonts w:ascii="Times New Roman" w:hAnsi="Times New Roman" w:cs="Times New Roman"/>
        </w:rPr>
        <w:t>ояние между ними должно быть 0,</w:t>
      </w:r>
      <w:r w:rsidRPr="00CA2AF7">
        <w:rPr>
          <w:rFonts w:ascii="Times New Roman" w:hAnsi="Times New Roman" w:cs="Times New Roman"/>
        </w:rPr>
        <w:t>5 см</w:t>
      </w:r>
      <w:r w:rsidR="001E7971">
        <w:rPr>
          <w:rFonts w:ascii="Times New Roman" w:hAnsi="Times New Roman" w:cs="Times New Roman"/>
        </w:rPr>
        <w:t>.</w:t>
      </w:r>
    </w:p>
    <w:p w:rsidR="00CA2AF7" w:rsidRPr="00CA2AF7" w:rsidRDefault="00CA2AF7" w:rsidP="00D64206">
      <w:pPr>
        <w:spacing w:line="360" w:lineRule="auto"/>
        <w:jc w:val="both"/>
        <w:rPr>
          <w:rFonts w:ascii="Times New Roman" w:hAnsi="Times New Roman" w:cs="Times New Roman"/>
        </w:rPr>
      </w:pPr>
    </w:p>
    <w:p w:rsidR="00695846" w:rsidRPr="00BB1255" w:rsidRDefault="00812B73" w:rsidP="00D642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95846" w:rsidRPr="00BB1255">
        <w:rPr>
          <w:rFonts w:ascii="Times New Roman" w:hAnsi="Times New Roman" w:cs="Times New Roman"/>
        </w:rPr>
        <w:t xml:space="preserve">Выполняя </w:t>
      </w:r>
      <w:r w:rsidR="007D6DE0">
        <w:rPr>
          <w:rFonts w:ascii="Times New Roman" w:hAnsi="Times New Roman" w:cs="Times New Roman"/>
        </w:rPr>
        <w:t>перечисленные</w:t>
      </w:r>
      <w:r w:rsidR="00695846" w:rsidRPr="00BB1255">
        <w:rPr>
          <w:rFonts w:ascii="Times New Roman" w:hAnsi="Times New Roman" w:cs="Times New Roman"/>
        </w:rPr>
        <w:t xml:space="preserve"> упражнения, </w:t>
      </w:r>
      <w:proofErr w:type="gramStart"/>
      <w:r w:rsidR="00695846" w:rsidRPr="00BB1255">
        <w:rPr>
          <w:rFonts w:ascii="Times New Roman" w:hAnsi="Times New Roman" w:cs="Times New Roman"/>
        </w:rPr>
        <w:t>дети</w:t>
      </w:r>
      <w:proofErr w:type="gramEnd"/>
      <w:r w:rsidR="00695846" w:rsidRPr="00BB1255">
        <w:rPr>
          <w:rFonts w:ascii="Times New Roman" w:hAnsi="Times New Roman" w:cs="Times New Roman"/>
        </w:rPr>
        <w:t xml:space="preserve"> достигают хорошего развития мелкой</w:t>
      </w:r>
      <w:r w:rsidR="007D6DE0">
        <w:rPr>
          <w:rFonts w:ascii="Times New Roman" w:hAnsi="Times New Roman" w:cs="Times New Roman"/>
        </w:rPr>
        <w:t xml:space="preserve"> моторики рук, которое</w:t>
      </w:r>
      <w:r w:rsidR="00695846" w:rsidRPr="00BB1255">
        <w:rPr>
          <w:rFonts w:ascii="Times New Roman" w:hAnsi="Times New Roman" w:cs="Times New Roman"/>
        </w:rPr>
        <w:t xml:space="preserve"> оказывает благопри</w:t>
      </w:r>
      <w:r w:rsidR="001C4456">
        <w:rPr>
          <w:rFonts w:ascii="Times New Roman" w:hAnsi="Times New Roman" w:cs="Times New Roman"/>
        </w:rPr>
        <w:t>ятное влияние на развитие речи</w:t>
      </w:r>
      <w:r w:rsidR="007D6DE0">
        <w:rPr>
          <w:rFonts w:ascii="Times New Roman" w:hAnsi="Times New Roman" w:cs="Times New Roman"/>
        </w:rPr>
        <w:t>.</w:t>
      </w:r>
    </w:p>
    <w:p w:rsidR="00695846" w:rsidRPr="00BB1255" w:rsidRDefault="00695846" w:rsidP="00D64206">
      <w:pPr>
        <w:spacing w:line="360" w:lineRule="auto"/>
        <w:jc w:val="both"/>
        <w:rPr>
          <w:rFonts w:ascii="Times New Roman" w:hAnsi="Times New Roman" w:cs="Times New Roman"/>
        </w:rPr>
      </w:pPr>
      <w:r w:rsidRPr="00BB1255">
        <w:rPr>
          <w:rFonts w:ascii="Times New Roman" w:hAnsi="Times New Roman" w:cs="Times New Roman"/>
        </w:rPr>
        <w:t xml:space="preserve"> </w:t>
      </w:r>
    </w:p>
    <w:sectPr w:rsidR="00695846" w:rsidRPr="00BB1255" w:rsidSect="008B4AB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7DA" w:rsidRDefault="00BD17DA" w:rsidP="008B4ABA">
      <w:pPr>
        <w:spacing w:after="0" w:line="240" w:lineRule="auto"/>
      </w:pPr>
      <w:r>
        <w:separator/>
      </w:r>
    </w:p>
  </w:endnote>
  <w:endnote w:type="continuationSeparator" w:id="0">
    <w:p w:rsidR="00BD17DA" w:rsidRDefault="00BD17DA" w:rsidP="008B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4235"/>
      <w:docPartObj>
        <w:docPartGallery w:val="Page Numbers (Bottom of Page)"/>
        <w:docPartUnique/>
      </w:docPartObj>
    </w:sdtPr>
    <w:sdtEndPr/>
    <w:sdtContent>
      <w:p w:rsidR="008B4ABA" w:rsidRDefault="0013235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2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4ABA" w:rsidRDefault="008B4A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7DA" w:rsidRDefault="00BD17DA" w:rsidP="008B4ABA">
      <w:pPr>
        <w:spacing w:after="0" w:line="240" w:lineRule="auto"/>
      </w:pPr>
      <w:r>
        <w:separator/>
      </w:r>
    </w:p>
  </w:footnote>
  <w:footnote w:type="continuationSeparator" w:id="0">
    <w:p w:rsidR="00BD17DA" w:rsidRDefault="00BD17DA" w:rsidP="008B4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ABA"/>
    <w:rsid w:val="00114829"/>
    <w:rsid w:val="00123215"/>
    <w:rsid w:val="00132353"/>
    <w:rsid w:val="00182407"/>
    <w:rsid w:val="001C4456"/>
    <w:rsid w:val="001E7971"/>
    <w:rsid w:val="002156E4"/>
    <w:rsid w:val="00234F08"/>
    <w:rsid w:val="002B33A8"/>
    <w:rsid w:val="00343D6E"/>
    <w:rsid w:val="003E3884"/>
    <w:rsid w:val="004B527B"/>
    <w:rsid w:val="004D366E"/>
    <w:rsid w:val="00600DA1"/>
    <w:rsid w:val="00611275"/>
    <w:rsid w:val="00695846"/>
    <w:rsid w:val="007D6DE0"/>
    <w:rsid w:val="00812B73"/>
    <w:rsid w:val="008B4ABA"/>
    <w:rsid w:val="008C78A4"/>
    <w:rsid w:val="009A0EBF"/>
    <w:rsid w:val="00A05963"/>
    <w:rsid w:val="00AC723D"/>
    <w:rsid w:val="00B75D71"/>
    <w:rsid w:val="00B92902"/>
    <w:rsid w:val="00BB08EF"/>
    <w:rsid w:val="00BB1255"/>
    <w:rsid w:val="00BD17DA"/>
    <w:rsid w:val="00C00655"/>
    <w:rsid w:val="00C87F81"/>
    <w:rsid w:val="00CA2AF7"/>
    <w:rsid w:val="00CF027D"/>
    <w:rsid w:val="00D17B12"/>
    <w:rsid w:val="00D3692D"/>
    <w:rsid w:val="00D462B4"/>
    <w:rsid w:val="00D64206"/>
    <w:rsid w:val="00EB4B5F"/>
    <w:rsid w:val="00EE164E"/>
    <w:rsid w:val="00F5341A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AB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B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4ABA"/>
  </w:style>
  <w:style w:type="paragraph" w:styleId="a6">
    <w:name w:val="footer"/>
    <w:basedOn w:val="a"/>
    <w:link w:val="a7"/>
    <w:uiPriority w:val="99"/>
    <w:unhideWhenUsed/>
    <w:rsid w:val="008B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ABA"/>
  </w:style>
  <w:style w:type="paragraph" w:styleId="a8">
    <w:name w:val="Balloon Text"/>
    <w:basedOn w:val="a"/>
    <w:link w:val="a9"/>
    <w:uiPriority w:val="99"/>
    <w:semiHidden/>
    <w:unhideWhenUsed/>
    <w:rsid w:val="00AC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31</cp:revision>
  <dcterms:created xsi:type="dcterms:W3CDTF">2013-02-24T09:11:00Z</dcterms:created>
  <dcterms:modified xsi:type="dcterms:W3CDTF">2014-10-03T05:44:00Z</dcterms:modified>
</cp:coreProperties>
</file>