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w:t>
      </w:r>
      <w:r w:rsidR="00FB6D99">
        <w:rPr>
          <w:rFonts w:ascii="Times New Roman" w:eastAsia="Times New Roman" w:hAnsi="Times New Roman" w:cs="Times New Roman"/>
          <w:b/>
          <w:bCs/>
          <w:sz w:val="28"/>
          <w:szCs w:val="28"/>
          <w:lang w:eastAsia="ru-RU"/>
        </w:rPr>
        <w:t xml:space="preserve"> бюджетное</w:t>
      </w:r>
      <w:r>
        <w:rPr>
          <w:rFonts w:ascii="Times New Roman" w:eastAsia="Times New Roman" w:hAnsi="Times New Roman" w:cs="Times New Roman"/>
          <w:b/>
          <w:bCs/>
          <w:sz w:val="28"/>
          <w:szCs w:val="28"/>
          <w:lang w:eastAsia="ru-RU"/>
        </w:rPr>
        <w:t xml:space="preserve"> дошкольное образовательное учреждение детский сад комбинированного вида  №21 «Аленький цветочек»</w:t>
      </w:r>
      <w:r w:rsidR="00FB6D99">
        <w:rPr>
          <w:rFonts w:ascii="Times New Roman" w:eastAsia="Times New Roman" w:hAnsi="Times New Roman" w:cs="Times New Roman"/>
          <w:b/>
          <w:bCs/>
          <w:sz w:val="28"/>
          <w:szCs w:val="28"/>
          <w:lang w:eastAsia="ru-RU"/>
        </w:rPr>
        <w:t xml:space="preserve"> МО г.Саяногорск</w:t>
      </w: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Консультация для родителей </w:t>
      </w: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Роль отца и матери в развитии ребенка раннего возраста.</w:t>
      </w: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Подготовила: педагог-психолог</w:t>
      </w: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Томилова О.А.</w:t>
      </w: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AB6DD3" w:rsidP="00AB6DD3">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AB6DD3" w:rsidRDefault="00FB6D99" w:rsidP="00AB6DD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2014-2015 уч.год</w:t>
      </w:r>
    </w:p>
    <w:p w:rsidR="00EE0994" w:rsidRPr="00EE0994" w:rsidRDefault="00FB6D99" w:rsidP="00EE099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w:t>
      </w:r>
      <w:r w:rsidR="00EE0994" w:rsidRPr="00EE0994">
        <w:rPr>
          <w:rFonts w:ascii="Times New Roman" w:eastAsia="Times New Roman" w:hAnsi="Times New Roman" w:cs="Times New Roman"/>
          <w:b/>
          <w:bCs/>
          <w:sz w:val="28"/>
          <w:szCs w:val="28"/>
          <w:lang w:eastAsia="ru-RU"/>
        </w:rPr>
        <w:t xml:space="preserve">оль матери и отца в развитии ребенка в раннем возрасте </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Авдеева Н. Е. </w:t>
      </w:r>
    </w:p>
    <w:p w:rsidR="00EE0994" w:rsidRPr="00EE0994" w:rsidRDefault="00EE0994" w:rsidP="00EE099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EE0994">
        <w:rPr>
          <w:rFonts w:ascii="Times New Roman" w:eastAsia="Times New Roman" w:hAnsi="Times New Roman" w:cs="Times New Roman"/>
          <w:b/>
          <w:bCs/>
          <w:sz w:val="28"/>
          <w:szCs w:val="28"/>
          <w:lang w:eastAsia="ru-RU"/>
        </w:rPr>
        <w:t>Привязанности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Привязанность к определенным людям начинает явно проявляться у младенцев старше 6 месяцев. Обычно, хотя и не всегда, первый объект привязанности - мать. В течение месяца или двух большинство детей начинают проявлять привязанность к отцу, братьям, сестрам, бабушкам и дедушкам. Объект привязанности может лучше других успокоить и утешить малыша; младенец чаще, чем к другим, обращается за утешением к нему; в его присутствии ребенок реже испытывает страх (например, в незнакомой обстановке). Такая привязанность имеет определенную ценность с точки зрения самосохранения. Прежде всего, она дает ребенку чувство безопасности при освоении окружающего мира, столкновении с новым, неизвестным и ярче проявляется, когда он испытывает страх. Ребенок может не обращать внимание на родителей и охотно играть с незнакомым человеком (при условии, что рядом находится кто-то из близких), но, стоит только его чем-либо напугать или взволновать, он тут же обернется за поддержкой к матери или отцу.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 помощью объекта привязанности ребенок оценивает также степень опасности новой ситуации. Например, малыш, приближающийся к незнакомой яркой игрушке, останавливается и смотрит на мать. Если вдруг на ее лице отразится тревога или она произнесет что-то испуганным голосом, ребенок также проявит настороженность и, отвернувшись от игрушки, поползет к матери. Но.. если мать улыбнется и обратится к малышу подбадривающим тоном, он снова направится к игрушке.</w:t>
      </w:r>
    </w:p>
    <w:p w:rsidR="00EE0994" w:rsidRPr="00EE0994" w:rsidRDefault="00EE0994" w:rsidP="00EE099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EE0994">
        <w:rPr>
          <w:rFonts w:ascii="Times New Roman" w:eastAsia="Times New Roman" w:hAnsi="Times New Roman" w:cs="Times New Roman"/>
          <w:b/>
          <w:bCs/>
          <w:sz w:val="28"/>
          <w:szCs w:val="28"/>
          <w:lang w:eastAsia="ru-RU"/>
        </w:rPr>
        <w:t>Поведение родителей и привязанность</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Хотя младенцы, по-видимому, обладают врожденной способностью испытывать эмоциональную привязанность, все же ее сила и качество, а также сам выбор объекта в большей степени зависят от поведения родителей по отношению к ребенку.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Что же наиболее важно во взаимоотношениях "отцов и детей" для развития привязанности? Прежде всего, это способность взрослого чувствовать и отзываться на любые сигналы ребенка, будь то взгляд, улыбка, плач или лепет. Обычно дети привязываются к родителям, которые быстро и позитивно реагируют на проявленную ребенком инициативу, вступают с ним в общение и взаимодействие, соответствующее его познавательным способностям и настроению. Для иллюстрации рассмотрим две ситуации.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lastRenderedPageBreak/>
        <w:t>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гармоничные т.е. следует соблюдать соотношение инициативных и ответных действий как со стороны матери, так и со стороны ребенка.</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Старайтесь отвечать на все инициативы малыша. Не прерывайте насильно его игру, чтобы позаниматься с ним (почитать книжку, порисовать), не мешайте его целенаправленной деятельности.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Петя, мальчик полутора лет, играет на полу с игрушками. Мать заканчивает работу по хозяйству, подходит к нему и наблюдает за игрой: "Какие красивые машинка и кубики! У тебя получился настоящий гараж, молодец Петя!". Мальчик улыбается и продолжает играть. Мама берет книгу, начинает читать. Через несколько минут Петя берет детскую книжку, подходит к матери и пытается забраться к ней на колени. Мать сажает малыша на колени, спрашивает: "Хочешь, чтобы я почитала тебе эту книжку?". Петя отвечает "да", она начинает читать.</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Другой полуторагодовалый мальчик, Саша, играет с игрушками. Закончив свои дела, мать говорит ему: "Подойди ко мне, я почитаю тебе интересную книжку". Ребенок оборачивается, но продолжает увлеченно катать машинку. Мать подходит к малышу, берет его на руки и говорит: "Давай почитаем". Саша вырывается, протестует и возвращается к своим игрушкам. Позднее, закончив игру, он берет детскую книжку, подходит к маме, пытается влезть к ней на колени. "Нет, - говорит она, - ты не хотел читать, когда я тебе предлагала, а теперь я занята".</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 первой ситуации мать была отзывчива и внимательна к ребенку, она ориентировалась на его потребности (дала возможность доиграть), чутко реагировала на собственную инициативу малыша (просьбу почитать книжку). Во второй ситуации мать больше склонна "подстраивать ребенка под себя", не считаясь с его потребностями и желаниями.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Необходимыми качествами, способствующими развитию привязанности ребенка к матери или отцу, являются теплота, мягкость, нежность в отношениях, подбадривание и эмоциональная поддержка.</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 зависимости от поведения родителей, особенностей их взаимодействия и общения у малыша складывается определенный тип привязанности к отцу и матери.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Наиболее популярной методикой оценки качества привязанности ребенка к взрослому стал эксперимент американского психолога Мэри Эйнсворт, который получил название "Незнакомая ситуация" и состоял из нескольких трехминутных эпизодов: ребенок остается в непривычной обстановке один; </w:t>
      </w:r>
      <w:r w:rsidRPr="00EE0994">
        <w:rPr>
          <w:rFonts w:ascii="Times New Roman" w:eastAsia="Times New Roman" w:hAnsi="Times New Roman" w:cs="Times New Roman"/>
          <w:sz w:val="28"/>
          <w:szCs w:val="28"/>
          <w:lang w:eastAsia="ru-RU"/>
        </w:rPr>
        <w:lastRenderedPageBreak/>
        <w:t>наедине с незнакомым взрослым; с незнакомым взрослым и матерью. Сначала мать оставляет ребенка с незнакомцем, а потом одного. Через несколько минут она возвращается. О характере привязанности судят на основании степени огорчения ребенка после ухода матери и его поведения после ее возвращения.</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 результате исследования были выделены три группы. Детей, которые не очень огорчались после ухода матери, вступали в общение с незнакомцем и исследовали новое помещение (например, играли в игрушки), а когда мама возвращалась, радовались и тянулись к ней, условно назвали надежно привязанные. Тех, кто не возражал против ухода матери и продолжал играть, не обращая внимания даже на ее возвращение, назвали индифферентными, ненадежно привязанными. Детей третьей группы, которые очень огорчались уходу матери, а когда она возвращалась, как будто стремились к ней, цеплялись, но тут же отталкивали и сердились, назвали аффективными, ненадежно привязанными.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Последующие исследования показали: тип привязанности ребенка к родителям влияет на его дальнейшее психическое и личностное развитие. Наиболее благоприятной для развития является надежная привязанность. Она с первых лет жизни закладывает основы чувства безопасности и доверия к окружающему миру. Дети с таким типом привязанности в раннем детстве проявляют общительность, сообразительность, изобретательность в играх. В дошкольном и подростковом возрасте они демонстрируют черты лидерства, отличаются инициативностью, отзывчивостью, сочувствием, популярны среди сверстников.</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Хвалите малыша за успехи. Если у него что-либо не получается, помогите справиться с трудностями, поддержите, дайте почувствовать свою успешность.</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Не следует хвалить за неуспешные действия. Это может деформировать самооценку успешности.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с взрослым. Дети с ненадежной привязанностью (аффективной, двойственной и индифферентной, избегающей) часто более зависимы, требуют больше внимания взрослых, их поведение неустойчиво и противоречиво.</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Каким же образом привязанность, заложенная в раннем детстве, влияет на поведение ребенка в будущем? В процессе многократно повторяющихся </w:t>
      </w:r>
      <w:r w:rsidRPr="00EE0994">
        <w:rPr>
          <w:rFonts w:ascii="Times New Roman" w:eastAsia="Times New Roman" w:hAnsi="Times New Roman" w:cs="Times New Roman"/>
          <w:sz w:val="28"/>
          <w:szCs w:val="28"/>
          <w:lang w:eastAsia="ru-RU"/>
        </w:rPr>
        <w:lastRenderedPageBreak/>
        <w:t>взаимодействий с матерью и другими близкими у ребенка формируются так называемые "рабочие модели себя и других людей". В дальнейшем они помогают ему ориентироваться в новых ситуациях, интерпретировать их и соответствующим образом реагировать. Внимательные, заботливые родители формируют чувство базисного доверия к миру, создают позитивную рабочую модель окружающих. Дисгармоничные отношения, для которых характерны нечувствительность к инициативе, пренебрежение интересами ребенка, навязчивый стиль отношений, наоборот, приводят к формированию негативной модели. На примере взаимоотношений с матерью и отцом ребенок убеждается в том, что другие люди так же, как и они, не являются надежными, предсказуемыми партнерами, которым можно доверять. Результатом такого взаимодействия и общения является также "рабочая модель себя". При позитивной модели формируются инициативность, самостоятельность, уверенность и уважение к себе, а при негативной - пассивность, зависимость от других, искаженный образ Я.</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 точки зрения П. Криттенден, для понимания того, как формируются привязанности, важно учитывать преобладающий тип переработки и интеграции информации ребенком, определяющий стратегию его поведения по отношению к близким. Взрослый, адекватно реагирующий на инициативы и чувства ребенка, одобряет его поведение, которое будет воспроизводиться в аналогичной ситуации. В случаях, когда все самостоятельные проявления малыша отвергаются или вызывают неприятные для него последствия, поведение получает негативное подкрепление и впоследствии будет скрываться. Такой ребенок избегает открыто выражать свои эмоции и потребности, как бы скрывает свое состояние, переживания, его привязанность является "избегающей". Возможно, в годовалом возрасте такие дети имели опыт отвержения со стороны матери при попытках эмоционального, аффективного взаимодействия: их редко брали на руки, не проявляли нежности к ним, отстраняли при желании приласкаться, при попытках малыша протестовать против такого поведения к отвержению прибавлялся гнев взрослого. Так малыш усвоил, что результаты эмоциональных проявлений, любви по отношению к матери могут вызвать непредсказуемые и опасные последствия, и научился быть сдержанным.</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В случае, когда мать сначала подтверждает потребность в близости и контакте с ребенком, но, как только он отвечает взаимностью, отвергает его, малышу еще труднее предвидеть последствия своих эмоциональных проявлений. Некоторые матери искренни, но непоследовательны в эмоциональном взаимодействии с ребенком. Они то чрезмерно чувствительны, то холодны и недоступны. Невозможность предсказать их поведение вызывает у младенца реакции беспокойства и гнева. Сточки зрения теории научения, ребенок оказывается в ситуации непредсказуемого, неопределенного подкрепления, которая только усиливает негативное поведение даже при возможных отрицательных последствиях для него. </w:t>
      </w:r>
      <w:r w:rsidRPr="00EE0994">
        <w:rPr>
          <w:rFonts w:ascii="Times New Roman" w:eastAsia="Times New Roman" w:hAnsi="Times New Roman" w:cs="Times New Roman"/>
          <w:sz w:val="28"/>
          <w:szCs w:val="28"/>
          <w:lang w:eastAsia="ru-RU"/>
        </w:rPr>
        <w:lastRenderedPageBreak/>
        <w:t>Примерно к 9 месяцам младенец уже может сфокусировать выражение своих переживаний на другом человеке, таким образом, гнев становится агрессией, направленной на объект привязанности. Страх и желание эмоциональной близости (потребность в любви) также становятся "эмоциями", направленными на другого. Так, без определенной и стабильной стратегии поведения окружающих поведение ребенка остается неорганизованным и тревожным.</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Оценивая малыша, не пользуйтесь безличными оценками "хорошо", "плохо". Оценка должна быть развернутой, задавать ребенку критерии успеха или неуспеха в каждом конкретном деле. Это способствует становлению его самостоятельности и независимости, контролю за собственными действиями.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Таким образом, к концу младенчества дети с уверенным типом привязанности усваивают множество средств общения, используют как интеллект, так и разнообразные эмоции. У них складываются внутренняя модель, которая интегрирует информацию из обоих источников, и образцы поведения, максимально обеспечивающие безопасность и комфорт. "Избегающие" дети строят свое поведение без аффективных сигналов, они пользуются в основном интеллектуальной информацией. Эмоциональное поведение "тревожных" детей подкрепляется, но они не научаются интеллектуальной организации поведения, которая могла бы компенсировать непоследовательность их матерей. Они не доверяют интеллектуальной информации и используют преимущественно аффективную. Таким образом, различия в способах интеграции могут быть объяснены характером индивидуального опыта ребенка в его межличностных отношениях с матерью.</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Сформированная в первые годы жизни привязанность к близким является достаточно устойчивой. Большинство детей демонстрируют этот же тип привязанности в школьном возрасте в контактах со сверстниками. Во взрослой жизни в межличностных отношениях также можно увидеть характерные черты первичной привязанности. С определенной долей условности можно говорить о видах и качестве привязанности у взрослых. Так, отношения, которые устанавливаются с лицами противоположного пола, так же, как и отношение к пожилым родителям, можно определить как надежные, двойственные и избегающие. Для первого типа характерны хорошие отношения между родителями и взрослыми детьми, основанные на доверии, понимании, помощи. При этой у детей отмечалась надежная привязанность в первые годы жизни. В случае второго типа дети вспоминают о своих родителях только когда те заболевают. В раннем возрасте у ник отмечалась двойственная, аффективная привязанность. При третьем типе (ненадежная привязанность избегающего типа) взрослые дети почти не поддерживают отношений с родителями и не вспоминают о них.</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lastRenderedPageBreak/>
        <w:t>Различие в качестве привязанности оказывает влияние и на романтические межличностные отношение взрослых. Так, надежная привязанность оказалась связанной с переживанием счастья, дружбы и доверия, избегающий стиль - со страхом близости, эмоциональными взлетами и падениями, а также с ревностью. Аффективная, двойственная привязанность к матери в детстве соответствовала навязчивой поглощенности, любимым человеком, желанию тесного союза, сексуальной страсти, эмоциональным крайостям и ревности.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Кроме того, было показано, что стиль привязанности, складывающийся в раннем детстве, влияет на отношения человека к работе. Взрослые с надежным стилем привязвнности и на работе чувствуют скбя уверенно, они не боятся сделать ошибку и не позволяют, чтобы личные отношения мешали работе. При тревожной двойственной привязанности у людей отмечаются большая зависимость ox похвалы, страх отвержения; они допускают, чтобы личные отношения сказывались на их деятельности. Избегающие привязанности взрослые используют работу, чтобы отстраниться от социальных взаимодействий, и, даже когда в финансовом отношении дела у них идут хорошо, они менее удовлетворены своей работой, чем люди с надежным уверенным стилем привязанности.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 последнее время исследователи выделяют еще один тип привязанности - отвергающий эмоциональную близость: некомфортность при установлении близких отношений, независимость от других, но при этом сохранение позитивного образа Я.</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Несмотря на убедительные данные об устойчивости стиля привязанности, есть доказательства и того, что в зависимости от жизненных обстоятельств стиль может изменяться или быть смешанным: один - в отношениях с мужчинами, другой - с женщинами или один - для одних ситуаций, другой - для других.</w:t>
      </w:r>
    </w:p>
    <w:p w:rsidR="00EE0994" w:rsidRPr="00EE0994" w:rsidRDefault="00EE0994" w:rsidP="00EE099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EE0994">
        <w:rPr>
          <w:rFonts w:ascii="Times New Roman" w:eastAsia="Times New Roman" w:hAnsi="Times New Roman" w:cs="Times New Roman"/>
          <w:b/>
          <w:bCs/>
          <w:sz w:val="28"/>
          <w:szCs w:val="28"/>
          <w:lang w:eastAsia="ru-RU"/>
        </w:rPr>
        <w:t>Как родители влияют на образ Я ребенка</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Помимо привязанности в результате взаимодействия с близкими людьми у младенца начинает постепенно формироваться образ Я. Общение с взрослыми - важный источник знаний ребенка о себе. Что же именно он о себе узнает? Прежде всего нечто самое общее и важное: нужен он или не нужен другим, любят его или нет. Для психического развития ребенка очень важно положительное переживание своей значимости для близких людей. Отношение младенца к себе отражает отношение к нему родных и близких. Родители, называя ребенка по имени, ласково, нежно разговаривая с ним, как бы авансом наделяют его личность уникальной значимостью, особой ценностью. Именно такие проявления взрослого, адресованные малышу, культурно обусловлены и передаются из поколения в поколение. Они </w:t>
      </w:r>
      <w:r w:rsidRPr="00EE0994">
        <w:rPr>
          <w:rFonts w:ascii="Times New Roman" w:eastAsia="Times New Roman" w:hAnsi="Times New Roman" w:cs="Times New Roman"/>
          <w:sz w:val="28"/>
          <w:szCs w:val="28"/>
          <w:lang w:eastAsia="ru-RU"/>
        </w:rPr>
        <w:lastRenderedPageBreak/>
        <w:t>способствуют формированию у ребенка положительного самоощущения, помогают определить свою значимость для других. Позитивное эмоциональное самоощущение становится основой для открытого, доверчивого отношения к миру.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Для того чтобы узнать, сложилисьли у малыша первоосновы образа себя подведите его к зеркалу и посмотрите, как он будет себя вести. При позитивном отношении к себе дети уже в конце первого года жизни с удовольствием рассматривают себя в зеркале, улыбаются, прищуривают глаза, морщат нос, красуются, рассматривают детали одежды (например, вышивку на карманчике), играют со своим отражением, улыбаются отражению взрослого. В этом возрасте они способны узнать себя в зеркальном отражении, могут использовать зеркало для коррекции внешнего облика совсем как взрослые.</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С первых дней жизни следует относиться к ребенку как к личности, а не просто "объекту ухода". Это значит, что любое свое действие, любую процедуру, производимую с младенцем в различные режимные моменты (во время пеленания, купания, кормления, укладывания спать и т.д.), нужно сопровождать обращениями к нему. При этом полезно комментировать не только свои действия, но и действия ребенка, как будто он все понимает и может ответить. Речь взрослого должна быть выразительной, максимально адресованной малышу, включать в себя одобрения, относящиеся к личности ребенка (например, хороший, красивый, самый любимый и пр.), положительную оценку его действий (молодец, всю кашку съел; как хорошо маме улыбается; вот как громко погремушкой стучит и пр.), чаще называйте ребенка по имени.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 первые недели жизни младенец еще фактически не является партнером по общению, но постоянный поток воздействий, обращенных к нему, создает привычку и вкус к ласке, теплым словам и тем самым формирует потребность в общении.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xml:space="preserve">Совсем иная картина наблюдается в поведении детей, когда близкие мало интересуются ими, редко играют, разговаривают, берут на руки. В некоторых семьях, чаще у молодых родителей, ребенок становится скорее объектом ухода, нежели полноценным человеком, личностью. Вследствие этого отношение ребенка к себе недостаточно развито, не имеет яркой положительной эмоциональной окрашенности. Глядя на себя в зеркало, такой малыш смущенно опускает глаза, отворачивается, он как будто не </w:t>
      </w:r>
      <w:r w:rsidRPr="00EE0994">
        <w:rPr>
          <w:rFonts w:ascii="Times New Roman" w:eastAsia="Times New Roman" w:hAnsi="Times New Roman" w:cs="Times New Roman"/>
          <w:sz w:val="28"/>
          <w:szCs w:val="28"/>
          <w:lang w:eastAsia="ru-RU"/>
        </w:rPr>
        <w:lastRenderedPageBreak/>
        <w:t>знает, чье там отражение. Иногда собственное отражение вызывает даже отрицательные эмоции: настороженность, тревогу, боязнь. Поскольку близкие взрослые не практиковали личностно-ориентированного общения, не придавали ему особой значимости, то и сам малыш недостаточно выделяет себя из окружающего, менее отчетливо переживает свое Я. Этим и объясняется отсутствие интереса к своему отражению в зеркале, а нередко и неприятие его.</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Практикуя бережное, доброжелательное, уважительное отношение к малышу, родители и другие близкие люди укрепляют его положительное самоощущение, чувство своего Я. А это, в свою очередь, позволяет ребенку проявлять больше личностной активности, инициативы, интереса в освоении окружающего мира.</w:t>
      </w:r>
    </w:p>
    <w:p w:rsidR="00EE0994" w:rsidRPr="00EE0994" w:rsidRDefault="00EE0994" w:rsidP="00EE099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EE0994">
        <w:rPr>
          <w:rFonts w:ascii="Times New Roman" w:eastAsia="Times New Roman" w:hAnsi="Times New Roman" w:cs="Times New Roman"/>
          <w:b/>
          <w:bCs/>
          <w:sz w:val="28"/>
          <w:szCs w:val="28"/>
          <w:lang w:eastAsia="ru-RU"/>
        </w:rPr>
        <w:t>Развитие образа Я в раннем детстве</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На протяжении раннего детства у детей интенсивно развивается умение действовать с предметами. Это способствует формированию дальнейших знаний о себе, своих возможностях и способностях. Какие же новые знания о себе приобретают малыши на втором и третьем годах жизни? Наблюдения за детьми выявили появление в этот возрастной период целого ряда форм поведения, свидетельствующих о развитии самосознания.</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Влияние на поведение других людей. Двухлетние дети начинают подчинять поведение других людей своим требованиям. Малыш прикладывает телефонную трубку к уху матери, просит взрослого пересесть на другой стул, помочь построить домик из кубиков, завернуть куклу, включить телевизор или издать забавный звук. Эти требования и просьбы связаны со стремлением оказать влияние на поведение взрослого. Дети не стали бы ничего требовать от родителей, если бы не были уверены, что те могут их послушать. Таким образом, можно полагать, что дети "знают" о своей способности влиять на поведение других людей.</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Описание своего поведения. Обычно на третьем году жизни дети начинают употреблять местоимения "я", "мне", "ты", так как, очевидно, осознают свое отличие от других людей, а выполняя какое-нибудь действие, называют его вслух. Взбираясь на стул, малыш приговаривает: "Я сяду"; строя из кубиков башню, говорит: "Я строю", а направляясь на кухню, повторяет: "Хочу печенья". Дети демонстрируют также свою осведомленность в названиях предметов и явлений, соотнося их с собой. Например, ребенок говорит: "Я сижу", "Моя книга", "Моя машинка", "Я играю в куклу".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К трем годам у детей появляется представление о собственном мышлении как процессе, скрытом от окружающих. Вот пример беседы взрослого с трехлетним ребенком, который приводит известный американский психолог Джон Флейвелл.</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lastRenderedPageBreak/>
        <w:t>- Я могу видеть, как ты думаешь? - спрашивает экспериментатор.</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Нет, - отвечает ребенок.</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А если я загляну в твои глаза, я увижу, как ты думаешь?</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Нет.</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Почему?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Потому, что там нет больших дырок.</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 Ты хочешь сказать, что, если бы у тебя были большие дырки, я бы увидел, как ты думаешь?</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Малыш кивает.</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Чувство собственности. В социальном взаимодействии детей проявляются такие признаки самосознания, как чувство собственности. Два трехлетних незнакомых мальчика играли в разных концах комнаты в присутствии своих матерей. В течение первых 20 минут один из мальчиков, Саша, несколько раз подходил к другому, Коле, и отбирал у него игрушки. Вначале Коля никак на это не реагировал, но после очередного "нападения" подошел к Саше, взял машинку, с которой только что играл, и отнес к своим игрушкам. Через несколько минут Саша попытался отнять ее, но Коля крепко держал игрушку, отстоял ее.</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Вероятно, потеря одной игрушки за другой породила у мальчика мысль о том, что игрушки эти принадлежат ему, хотя он играл с ними впервые. Сопротивляясь обидчику, ребенок утверждается в чувстве собственности, знании о том, что что-то, с чем он действует, может принадлежать ему.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Чувство сопереживания. С развитием образа себя у ребенка появляется способность понимать эмоциональное состояние другого человека. После полутора лет у детей можно наблюдать явное стремление утешить расстроенного человека. Так, малыш обнимает, целует расстроенную и огорченнуючем-то маму, протягивает ей игрушки и сладости.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Реакции родителей помогают детям понять, как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("Какой молодец, сам уюрал игрушки!") или же мягком порицании ("Осторожно, так можно сделать больно сестричке"). Основным объектом критики должно быть поведение ребенка, а не он сам.</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lastRenderedPageBreak/>
        <w:t>То, что маленький ребенок может понять психологическое состояние другого человека, означает, что он способен вспомнить свои прежние эмоциональные ощущения и поступить соответственно своему личному опыту.</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Первичная половая идентичность. От 1,5 до 3 лет у детей формируется первичная половая идентичность. В этот период ребенок научается правильно относить себя к тому или иному полу, но понимание половых различий остается еще ограниченным. Например, трехлетний мальчик огорчает своих родителей тем, что собирается, когда вырастет, стать мамой. Другой ребенок проявляет беспокойство, увидев мать в маскарадном мужском костюме.</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Предлагайте мальчикам и девочкам различные игрушки в соответствии с поло-ролевой принадлежностью, традиционные игровые сюжеты, создавая условия для формирования половой идентичности.</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Постоянством пола называется понимание детьми того, что пол не изменяется с течением времени, при смене одежды, рода занятий или других внешних признаков. В раннем возрасте дети не осознают еще постоянства пола.</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К трем годам дети не только правильно различают пол окружающих людей, но и довольно хорошо знают, что в зависимости от пола к человеку предъявляют разные требования: девочки обычно играют в куклы и одеваются как женщины, а мальчики играют в машинки, кубики или игрушечное оружие.</w:t>
      </w:r>
    </w:p>
    <w:p w:rsidR="00EE0994" w:rsidRPr="00EE0994" w:rsidRDefault="00EE0994" w:rsidP="00EE099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0994">
        <w:rPr>
          <w:rFonts w:ascii="Times New Roman" w:eastAsia="Times New Roman" w:hAnsi="Times New Roman" w:cs="Times New Roman"/>
          <w:sz w:val="28"/>
          <w:szCs w:val="28"/>
          <w:lang w:eastAsia="ru-RU"/>
        </w:rPr>
        <w:t>О формировании самосознания на втором году жизни свидетельствует тот факт, что ребенок начинает легко узнавать себя на фотографиях, систематически использовать зеркало для коррекции своего внешнего вида, для игры со своим отражением, для того, чтобы рассмотреть части одежды, которые видны только в зеркале: рисунок на платье, шапочку или платочек на голове.</w:t>
      </w:r>
    </w:p>
    <w:p w:rsidR="00244F08" w:rsidRPr="00EE0994" w:rsidRDefault="00244F08" w:rsidP="00EE0994">
      <w:pPr>
        <w:jc w:val="both"/>
        <w:rPr>
          <w:sz w:val="28"/>
          <w:szCs w:val="28"/>
        </w:rPr>
      </w:pPr>
    </w:p>
    <w:sectPr w:rsidR="00244F08" w:rsidRPr="00EE0994" w:rsidSect="00244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0994"/>
    <w:rsid w:val="00244F08"/>
    <w:rsid w:val="008F5C4D"/>
    <w:rsid w:val="00AB6DD3"/>
    <w:rsid w:val="00E82534"/>
    <w:rsid w:val="00EE0994"/>
    <w:rsid w:val="00FB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08"/>
  </w:style>
  <w:style w:type="paragraph" w:styleId="2">
    <w:name w:val="heading 2"/>
    <w:basedOn w:val="a"/>
    <w:link w:val="20"/>
    <w:uiPriority w:val="9"/>
    <w:qFormat/>
    <w:rsid w:val="00EE09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09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0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9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8739-C2AD-4FAC-B1D7-ECF5B2E2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3598</Words>
  <Characters>20513</Characters>
  <Application>Microsoft Office Word</Application>
  <DocSecurity>0</DocSecurity>
  <Lines>170</Lines>
  <Paragraphs>48</Paragraphs>
  <ScaleCrop>false</ScaleCrop>
  <Company>Microsoft</Company>
  <LinksUpToDate>false</LinksUpToDate>
  <CharactersWithSpaces>24063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Olga</cp:lastModifiedBy>
  <cp:revision>6</cp:revision>
  <dcterms:created xsi:type="dcterms:W3CDTF">2009-11-18T08:43:00Z</dcterms:created>
  <dcterms:modified xsi:type="dcterms:W3CDTF">2014-10-06T06:21:00Z</dcterms:modified>
</cp:coreProperties>
</file>