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21" w:rsidRPr="00306C2F" w:rsidRDefault="00200021" w:rsidP="00306C2F">
      <w:pPr>
        <w:spacing w:before="100" w:beforeAutospacing="1" w:after="100" w:afterAutospacing="1" w:line="240" w:lineRule="auto"/>
        <w:ind w:firstLine="99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6C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Позитивные методы преодоления сопротивления</w:t>
      </w:r>
    </w:p>
    <w:p w:rsidR="00200021" w:rsidRPr="00200021" w:rsidRDefault="00200021" w:rsidP="00200021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Тема этой беседы - педагогическая ситуация,  с которой  время от времени сталкиваются все родители и педагоги - </w:t>
      </w:r>
      <w:r w:rsidRPr="0020002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сопротивление сотрудничеству. </w:t>
      </w:r>
    </w:p>
    <w:p w:rsidR="00200021" w:rsidRPr="000E26A9" w:rsidRDefault="00200021" w:rsidP="00200021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E26A9">
        <w:rPr>
          <w:rFonts w:ascii="Times New Roman" w:eastAsia="Times New Roman" w:hAnsi="Times New Roman" w:cs="Times New Roman"/>
          <w:sz w:val="28"/>
          <w:u w:val="single"/>
          <w:lang w:eastAsia="ru-RU"/>
        </w:rPr>
        <w:t>Что же такое сопротивление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? </w:t>
      </w:r>
      <w:r w:rsidRPr="000E26A9">
        <w:rPr>
          <w:rFonts w:ascii="Times New Roman" w:eastAsia="Times New Roman" w:hAnsi="Times New Roman" w:cs="Times New Roman"/>
          <w:color w:val="0070C0"/>
          <w:sz w:val="28"/>
          <w:lang w:eastAsia="ru-RU"/>
        </w:rPr>
        <w:t>Это любое непослушание, которое проявляет ребенок: от спокойного игнорирования нашей просьбы, до откровенно агрессивного поведения в ответ на нашу просьбу или команду.</w:t>
      </w:r>
    </w:p>
    <w:p w:rsidR="00200021" w:rsidRPr="00200021" w:rsidRDefault="00200021" w:rsidP="00200021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   Может показаться удивительным, но в гуманной педагогике </w:t>
      </w:r>
      <w:r w:rsidRPr="000E26A9">
        <w:rPr>
          <w:rFonts w:ascii="Times New Roman" w:eastAsia="Times New Roman" w:hAnsi="Times New Roman" w:cs="Times New Roman"/>
          <w:sz w:val="28"/>
          <w:u w:val="single"/>
          <w:lang w:eastAsia="ru-RU"/>
        </w:rPr>
        <w:t>сопротивление приветствуется. Почему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? </w:t>
      </w:r>
      <w:r w:rsidRPr="000E26A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Сопротивление в любой доступной ребенку форме – это способ выразить свое мнение, позицию,  желание и т.д.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>  Ребенку пока не доступны более зрелые формы выражения своего мнения: не хватает опыта, словарного запаса, нет  других моделей, не развито умение управлять своими эмоциями и поведением.  Сопротивляясь,  малыш посылает нам сообщение: «</w:t>
      </w:r>
      <w:r w:rsidRPr="0020002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Моя потребность не удовлетворена. Я недоволен, я с вами не согласен, мне плохо, услышьте меня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»!   </w:t>
      </w:r>
    </w:p>
    <w:p w:rsidR="00200021" w:rsidRPr="000E26A9" w:rsidRDefault="00200021" w:rsidP="00200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    Мы, взрослые,  хотим, чтобы дети слышали нас и выполняли наши просьбы. </w:t>
      </w:r>
      <w:r w:rsidRPr="0020002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E26A9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Точно так же детям важно, чтобы мы прислушивались к ним</w:t>
      </w:r>
      <w:r w:rsidRPr="0020002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   Для того  чтобы в ребенке пробудился дух сотрудничества, ему необходимо снова и снова убеждаться в том, что мы, взрослые, с уважением относимся к его чувствам, желаниям и интересам, что мы прислушиваемся к нему так же, как и он к нам.  </w:t>
      </w:r>
      <w:r w:rsidRPr="000E26A9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Позволяя малышу сопротивляться,  мы пытаемся понять, какая неудовлетворенная потребность стоит за  этим сопротивлением, договариваемся с ним о возможности удовлетворения этой потребности, и  в конечном итоге, пробуждаем у него желание сотрудничать.</w:t>
      </w:r>
    </w:p>
    <w:p w:rsidR="00200021" w:rsidRPr="00200021" w:rsidRDefault="00200021" w:rsidP="00200021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    </w:t>
      </w:r>
      <w:r w:rsidRPr="000E26A9">
        <w:rPr>
          <w:rFonts w:ascii="Times New Roman" w:eastAsia="Times New Roman" w:hAnsi="Times New Roman" w:cs="Times New Roman"/>
          <w:color w:val="0070C0"/>
          <w:sz w:val="28"/>
          <w:lang w:eastAsia="ru-RU"/>
        </w:rPr>
        <w:t xml:space="preserve">Сопротивление приветствуется еще и потому, что посредством проявляющегося время от времени сопротивления у ребенка формируется ясное и сильное чувство 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«Я». </w:t>
      </w:r>
      <w:r w:rsidRPr="0020002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Кто я? Какой я? Чем я отличаюсь от других? Как далеко распространяется моя свобода? Чего я хочу? Что мне нравится и не нравится? Что делает меня счастливым?  Чем я сейчас недоволен?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E26A9">
        <w:rPr>
          <w:rFonts w:ascii="Times New Roman" w:eastAsia="Times New Roman" w:hAnsi="Times New Roman" w:cs="Times New Roman"/>
          <w:color w:val="0070C0"/>
          <w:sz w:val="28"/>
          <w:lang w:eastAsia="ru-RU"/>
        </w:rPr>
        <w:t>Сопротивляясь, ребенок находится в контакте со  своим  внутренним миром,  чувствами, желаниями, потребностями.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 Если мы запретим малышу в доступной  ему форме проявлять протест и заставим слушаться, то он потеряет контакт с собой,  и ради безопасности будет ориентироваться не на свои потребности,  а на желания взрослых. </w:t>
      </w:r>
    </w:p>
    <w:p w:rsidR="00200021" w:rsidRPr="00200021" w:rsidRDefault="00200021" w:rsidP="00200021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  Сопротивляясь, дети  пытаются, во что бы это ни стало,  добиться своего.  В конечном счете,  это приводит к тому, что у маленьких мальчиков и девочек развивается сильная воля. А сила воли – это фактор, который может определять их победы или неудачи  в жизни. Если с детства не 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готовить детей преодолевать неизбежные трудности, они вырастают </w:t>
      </w:r>
      <w:proofErr w:type="gramStart"/>
      <w:r w:rsidRPr="00200021">
        <w:rPr>
          <w:rFonts w:ascii="Times New Roman" w:eastAsia="Times New Roman" w:hAnsi="Times New Roman" w:cs="Times New Roman"/>
          <w:sz w:val="28"/>
          <w:lang w:eastAsia="ru-RU"/>
        </w:rPr>
        <w:t>слабовольными</w:t>
      </w:r>
      <w:proofErr w:type="gramEnd"/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.  </w:t>
      </w:r>
    </w:p>
    <w:p w:rsidR="00200021" w:rsidRPr="00200021" w:rsidRDefault="00200021" w:rsidP="00306C2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  Конечно, малыш  чаще всего просто хочет убрать препятствия, стоящие у него на пути,  то есть дать себе свободу за счет других.  Для этого он пускает в ход весь имеющийся у него арсенал: слезы, крик, истерику и  агрессивные действия. </w:t>
      </w:r>
      <w:r w:rsidRPr="000E26A9">
        <w:rPr>
          <w:rFonts w:ascii="Times New Roman" w:eastAsia="Times New Roman" w:hAnsi="Times New Roman" w:cs="Times New Roman"/>
          <w:color w:val="0070C0"/>
          <w:sz w:val="28"/>
          <w:lang w:eastAsia="ru-RU"/>
        </w:rPr>
        <w:t xml:space="preserve">Взрослому очень важно в этот момент проявить терпение и  позитивно направить «юного бунтаря» в нужное русло:  послушать и понять причину его недовольства, выяснить, чего он хочет, объяснить свою позицию и договориться. 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Если каждый раз конфликт будет разрешаться </w:t>
      </w:r>
      <w:r w:rsidRPr="000E26A9">
        <w:rPr>
          <w:rFonts w:ascii="Times New Roman" w:eastAsia="Times New Roman" w:hAnsi="Times New Roman" w:cs="Times New Roman"/>
          <w:sz w:val="28"/>
          <w:u w:val="single"/>
          <w:lang w:eastAsia="ru-RU"/>
        </w:rPr>
        <w:t>с учетом интересов обоих партнеров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>, то ребенок постепенно научится с уважением относиться к себе и другим людям.</w:t>
      </w:r>
    </w:p>
    <w:p w:rsidR="00200021" w:rsidRPr="000E26A9" w:rsidRDefault="00200021" w:rsidP="00200021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  Итак,  мы выяснили, </w:t>
      </w:r>
      <w:r w:rsidRPr="000E26A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что </w:t>
      </w:r>
      <w:r w:rsidRPr="000E26A9"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ru-RU"/>
        </w:rPr>
        <w:t>сопротивление</w:t>
      </w:r>
      <w:r w:rsidRPr="000E26A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играет важную роль в становлении личности. И коль мы приветствуем  сопротивление, наша задача научиться понимать его причину для того, чтобы снижать накал  сопротивления и договариваться с ребенком.   </w:t>
      </w:r>
    </w:p>
    <w:p w:rsidR="00200021" w:rsidRPr="00200021" w:rsidRDefault="00200021" w:rsidP="00306C2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Второй шаг побуждения детей к сотрудничеству – </w:t>
      </w:r>
      <w:r w:rsidRPr="000E26A9">
        <w:rPr>
          <w:rFonts w:ascii="Times New Roman" w:eastAsia="Times New Roman" w:hAnsi="Times New Roman" w:cs="Times New Roman"/>
          <w:b/>
          <w:i/>
          <w:iCs/>
          <w:sz w:val="28"/>
          <w:u w:val="single"/>
          <w:lang w:eastAsia="ru-RU"/>
        </w:rPr>
        <w:t>слушаем и понимаем, что стоит за сопротивлением.</w:t>
      </w:r>
      <w:r w:rsidRPr="00200021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 xml:space="preserve"> 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  Психологи пришли к выводу: чтобы дети захотели отпустить сопротивление,  ощутив внутреннее желание сотрудничать, необходимо, чтобы взрослые удовлетворили их потребность в  понимании, структуре, ритме и направлении.   Эти четыре потребности важны для всех детей. Однако в зависимости от темперамента ребенка одна или две потребности могут быть важнее остальных.  </w:t>
      </w:r>
    </w:p>
    <w:p w:rsidR="00200021" w:rsidRPr="00200021" w:rsidRDefault="00200021" w:rsidP="00306C2F">
      <w:pPr>
        <w:spacing w:before="100" w:beforeAutospacing="1" w:after="100" w:afterAutospacing="1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Детский темперамент </w:t>
      </w:r>
    </w:p>
    <w:p w:rsidR="00200021" w:rsidRPr="00200021" w:rsidRDefault="00200021" w:rsidP="00200021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Существует </w:t>
      </w:r>
      <w:r w:rsidRPr="000E26A9">
        <w:rPr>
          <w:rFonts w:ascii="Times New Roman" w:eastAsia="Times New Roman" w:hAnsi="Times New Roman" w:cs="Times New Roman"/>
          <w:sz w:val="28"/>
          <w:u w:val="single"/>
          <w:lang w:eastAsia="ru-RU"/>
        </w:rPr>
        <w:t>четыре типа детского темперамента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0E26A9">
        <w:rPr>
          <w:rFonts w:ascii="Times New Roman" w:eastAsia="Times New Roman" w:hAnsi="Times New Roman" w:cs="Times New Roman"/>
          <w:b/>
          <w:i/>
          <w:iCs/>
          <w:color w:val="FF0000"/>
          <w:sz w:val="28"/>
          <w:u w:val="single"/>
          <w:lang w:eastAsia="ru-RU"/>
        </w:rPr>
        <w:t>сенситивный, активный, воспринимающий и реагирующий.</w:t>
      </w:r>
      <w:r w:rsidRPr="000E26A9"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ru-RU"/>
        </w:rPr>
        <w:t xml:space="preserve"> 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У ребенка может быть один темперамент, но ярко выраженный или два и более - но менее выраженных. Количество вариаций бесконечно, поэтому все дети уникальны и  требуют различного подхода. </w:t>
      </w:r>
    </w:p>
    <w:p w:rsidR="00200021" w:rsidRPr="00200021" w:rsidRDefault="00200021" w:rsidP="00306C2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A9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Сенситивные дети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0E26A9">
        <w:rPr>
          <w:rFonts w:ascii="Times New Roman" w:eastAsia="Times New Roman" w:hAnsi="Times New Roman" w:cs="Times New Roman"/>
          <w:sz w:val="28"/>
          <w:u w:val="single"/>
          <w:lang w:eastAsia="ru-RU"/>
        </w:rPr>
        <w:t>уязвимы и чувствительны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. Они более впечатлительны  и эмоциональный след от события у них длится дольше. Для того, чтобы приспособиться к какой-то ситуации или привыкнуть к новому человеку, им необходимо понять, какие чувства эта ситуация и этот человек у них вызывают.  Когда они осознают свои чувства, то охотнее идут на какие-то перемены.  Сенситивные детки часто жалуются, это часть их натуры. Дело в том, что чувства переполняют их и поэтому им необходимо поделиться со своими переживаниями с кем-нибудь.  Понимание нужно всем детям, но сенситивным оно нужно больше,  чем другим. </w:t>
      </w:r>
      <w:r w:rsidRPr="00200021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>Встречая понимание со стороны взрослых, эти дети легче отпускают свое сопротивление.</w:t>
      </w:r>
    </w:p>
    <w:p w:rsidR="00200021" w:rsidRPr="00200021" w:rsidRDefault="00200021" w:rsidP="00306C2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A9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lastRenderedPageBreak/>
        <w:t>Активных детей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 меньше всего заботят  чувства и переживания.  Их гораздо больше </w:t>
      </w:r>
      <w:r w:rsidRPr="000E26A9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интересует способность воздействовать на окружающий мир.  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Они в первую очередь </w:t>
      </w:r>
      <w:r w:rsidRPr="000E26A9">
        <w:rPr>
          <w:rFonts w:ascii="Times New Roman" w:eastAsia="Times New Roman" w:hAnsi="Times New Roman" w:cs="Times New Roman"/>
          <w:sz w:val="28"/>
          <w:u w:val="single"/>
          <w:lang w:eastAsia="ru-RU"/>
        </w:rPr>
        <w:t>стремятся действовать и добиваться результатов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. Эти дети </w:t>
      </w:r>
      <w:r w:rsidRPr="000E26A9">
        <w:rPr>
          <w:rFonts w:ascii="Times New Roman" w:eastAsia="Times New Roman" w:hAnsi="Times New Roman" w:cs="Times New Roman"/>
          <w:sz w:val="28"/>
          <w:u w:val="single"/>
          <w:lang w:eastAsia="ru-RU"/>
        </w:rPr>
        <w:t>непрестанно хотят двигаться вперед, лидировать, и делать все по-своему. 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 Им необходима структура деятельности,  иначе они легко выходят из-под родительского контроля. Что такое структура? Это знание  и понимание плана действий, правил,  и определение лидера. Практически везде, где бы мы не находились, наша жизнь регулируется правилами. И если мы заранее не договоримся с активным малышом о необходимых ограничениях, он  сразу же установит свои правила и порядок,  и будет действовать по своему усмотрению, не беря во внимание интересы других людей.  С таким ребенком проще заранее договориться, чем потом останавливать его в процессе деятельности. Естественно такие сильные дети чаще будут сопротивляться взрослому, который проявляет слабость и нерешительность, не умеет договариваться заранее и контролировать выполнение договора.</w:t>
      </w:r>
    </w:p>
    <w:p w:rsidR="00200021" w:rsidRPr="00200021" w:rsidRDefault="00200021" w:rsidP="00306C2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A9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Дети реагирующего темперамента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E26A9">
        <w:rPr>
          <w:rFonts w:ascii="Times New Roman" w:eastAsia="Times New Roman" w:hAnsi="Times New Roman" w:cs="Times New Roman"/>
          <w:sz w:val="28"/>
          <w:u w:val="single"/>
          <w:lang w:eastAsia="ru-RU"/>
        </w:rPr>
        <w:t>общительны,  дружелюбны, ветрены и непостоянны. 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 Они стремятся увидеть, услышать, ощутить и пережить все, что может предложить им жизнь.  Эти дети любят перемены, но сопротивляются необходимости на чем-то сосредоточиться.  Они постоянно отвлекаются и поэтому им необходимо, чтобы их терпеливо направляли к той или иной деятельности.  Они в меньшей степени нуждаются в понимании и в структуре и в большей степени — в отвлечении и направлении. Стоит отвлечь такого ребенка чем-то интересным,  и в нем сразу просыпается та сторона его существа, которая готова к сотрудничест</w:t>
      </w:r>
      <w:r w:rsidR="000E26A9">
        <w:rPr>
          <w:rFonts w:ascii="Times New Roman" w:eastAsia="Times New Roman" w:hAnsi="Times New Roman" w:cs="Times New Roman"/>
          <w:sz w:val="28"/>
          <w:lang w:eastAsia="ru-RU"/>
        </w:rPr>
        <w:t>ву.</w:t>
      </w:r>
    </w:p>
    <w:p w:rsidR="00200021" w:rsidRPr="00200021" w:rsidRDefault="00200021" w:rsidP="00200021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A9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Дети воспринимающего темперамента</w:t>
      </w:r>
      <w:r w:rsidRPr="000E26A9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>больше других</w:t>
      </w:r>
      <w:r w:rsidRPr="0020002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0E26A9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беспокоятся о том, как протекает жизнь. </w:t>
      </w:r>
      <w:r w:rsidRPr="00200021">
        <w:rPr>
          <w:rFonts w:ascii="Times New Roman" w:eastAsia="Times New Roman" w:hAnsi="Times New Roman" w:cs="Times New Roman"/>
          <w:sz w:val="28"/>
          <w:lang w:eastAsia="ru-RU"/>
        </w:rPr>
        <w:t>Они хотят знать, чего ожидать от будущего, чтобы успеть переключиться, настроиться и подготовиться.  Им требуется больше времени, чем остальным детям, на любую деятельность, но они непременно выполняют ее как следует. Новые ситуации, когда дети не знают, что произойдет, вызывают у них сопротивление. Необходимость быстро принимать решение может привести к отказу от сотрудничества. Этим деткам очень важен режим, повторяемость и ритм.</w:t>
      </w:r>
    </w:p>
    <w:p w:rsidR="00306C2F" w:rsidRDefault="00200021" w:rsidP="00306C2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1">
        <w:rPr>
          <w:rFonts w:ascii="Times New Roman" w:eastAsia="Times New Roman" w:hAnsi="Times New Roman" w:cs="Times New Roman"/>
          <w:sz w:val="28"/>
          <w:lang w:eastAsia="ru-RU"/>
        </w:rPr>
        <w:t xml:space="preserve">  Конечно,  в рамках нашей беседы нет возможности рассказать  все, что необходимо знать, о причинах сопротивления ребенка и способах преодоления этого сопротивления. </w:t>
      </w:r>
    </w:p>
    <w:p w:rsidR="00200021" w:rsidRPr="00200021" w:rsidRDefault="00200021" w:rsidP="00306C2F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1">
        <w:rPr>
          <w:rFonts w:ascii="Times New Roman" w:eastAsia="Times New Roman" w:hAnsi="Times New Roman" w:cs="Times New Roman"/>
          <w:sz w:val="28"/>
          <w:lang w:eastAsia="ru-RU"/>
        </w:rPr>
        <w:t>А в следующий раз мы поговорим о способах позитивного мотивирования детей, а так же о важности и необходимости этого процесса.</w:t>
      </w:r>
    </w:p>
    <w:p w:rsidR="005715D3" w:rsidRDefault="00957F34" w:rsidP="000E26A9">
      <w:pPr>
        <w:spacing w:before="19" w:after="19" w:line="240" w:lineRule="auto"/>
        <w:ind w:firstLine="115"/>
        <w:jc w:val="center"/>
        <w:rPr>
          <w:rFonts w:ascii="Tahoma" w:eastAsia="Times New Roman" w:hAnsi="Tahoma" w:cs="Tahoma"/>
          <w:b/>
          <w:bCs/>
          <w:color w:val="282828"/>
          <w:sz w:val="12"/>
          <w:szCs w:val="12"/>
          <w:lang w:eastAsia="ru-RU"/>
        </w:rPr>
      </w:pPr>
      <w:r>
        <w:rPr>
          <w:rFonts w:ascii="Tahoma" w:eastAsia="Times New Roman" w:hAnsi="Tahoma" w:cs="Tahoma"/>
          <w:b/>
          <w:bCs/>
          <w:color w:val="282828"/>
          <w:sz w:val="12"/>
          <w:szCs w:val="12"/>
          <w:lang w:eastAsia="ru-RU"/>
        </w:rPr>
        <w:t xml:space="preserve"> </w:t>
      </w:r>
    </w:p>
    <w:p w:rsidR="000E26A9" w:rsidRDefault="000E26A9" w:rsidP="000E26A9">
      <w:pPr>
        <w:spacing w:before="19" w:after="19" w:line="240" w:lineRule="auto"/>
        <w:ind w:firstLine="115"/>
        <w:jc w:val="center"/>
        <w:rPr>
          <w:rFonts w:ascii="Tahoma" w:eastAsia="Times New Roman" w:hAnsi="Tahoma" w:cs="Tahoma"/>
          <w:b/>
          <w:bCs/>
          <w:color w:val="282828"/>
          <w:sz w:val="12"/>
          <w:szCs w:val="12"/>
          <w:lang w:eastAsia="ru-RU"/>
        </w:rPr>
      </w:pPr>
    </w:p>
    <w:p w:rsidR="002C136C" w:rsidRDefault="002C136C" w:rsidP="000E26A9">
      <w:pPr>
        <w:spacing w:before="19" w:after="19" w:line="240" w:lineRule="auto"/>
        <w:ind w:firstLine="115"/>
        <w:jc w:val="center"/>
        <w:rPr>
          <w:rFonts w:ascii="Tahoma" w:eastAsia="Times New Roman" w:hAnsi="Tahoma" w:cs="Tahoma"/>
          <w:b/>
          <w:bCs/>
          <w:color w:val="282828"/>
          <w:sz w:val="12"/>
          <w:szCs w:val="12"/>
          <w:lang w:eastAsia="ru-RU"/>
        </w:rPr>
      </w:pPr>
    </w:p>
    <w:p w:rsidR="000E26A9" w:rsidRPr="000E26A9" w:rsidRDefault="000E26A9" w:rsidP="000E26A9">
      <w:pPr>
        <w:spacing w:before="19" w:after="19" w:line="240" w:lineRule="auto"/>
        <w:ind w:firstLine="115"/>
        <w:jc w:val="center"/>
        <w:rPr>
          <w:rFonts w:ascii="Tahoma" w:eastAsia="Times New Roman" w:hAnsi="Tahoma" w:cs="Tahoma"/>
          <w:b/>
          <w:bCs/>
          <w:color w:val="282828"/>
          <w:sz w:val="12"/>
          <w:szCs w:val="12"/>
          <w:lang w:eastAsia="ru-RU"/>
        </w:rPr>
      </w:pPr>
    </w:p>
    <w:sectPr w:rsidR="000E26A9" w:rsidRPr="000E26A9" w:rsidSect="008B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021"/>
    <w:rsid w:val="000E26A9"/>
    <w:rsid w:val="001A7970"/>
    <w:rsid w:val="00200021"/>
    <w:rsid w:val="00277875"/>
    <w:rsid w:val="002C136C"/>
    <w:rsid w:val="00306C2F"/>
    <w:rsid w:val="00554128"/>
    <w:rsid w:val="005715D3"/>
    <w:rsid w:val="005C1771"/>
    <w:rsid w:val="007C2A23"/>
    <w:rsid w:val="008B3283"/>
    <w:rsid w:val="00957F34"/>
    <w:rsid w:val="00962ADC"/>
    <w:rsid w:val="00A344C3"/>
    <w:rsid w:val="00A67ADB"/>
    <w:rsid w:val="00B22391"/>
    <w:rsid w:val="00BE63FF"/>
    <w:rsid w:val="00C62EE8"/>
    <w:rsid w:val="00CE29DC"/>
    <w:rsid w:val="00E7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esp">
    <w:name w:val="text_resp"/>
    <w:basedOn w:val="a0"/>
    <w:rsid w:val="00200021"/>
  </w:style>
  <w:style w:type="paragraph" w:styleId="a3">
    <w:name w:val="Normal (Web)"/>
    <w:basedOn w:val="a"/>
    <w:uiPriority w:val="99"/>
    <w:unhideWhenUsed/>
    <w:rsid w:val="00957F34"/>
    <w:pPr>
      <w:spacing w:before="19" w:after="19" w:line="240" w:lineRule="auto"/>
      <w:ind w:firstLine="115"/>
    </w:pPr>
    <w:rPr>
      <w:rFonts w:ascii="Tahoma" w:eastAsia="Times New Roman" w:hAnsi="Tahoma" w:cs="Tahoma"/>
      <w:color w:val="282828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8A1E-5D68-4F41-9C91-BC8ACABA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Света</cp:lastModifiedBy>
  <cp:revision>12</cp:revision>
  <dcterms:created xsi:type="dcterms:W3CDTF">2011-07-05T17:26:00Z</dcterms:created>
  <dcterms:modified xsi:type="dcterms:W3CDTF">2014-10-01T03:20:00Z</dcterms:modified>
</cp:coreProperties>
</file>