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C4" w:rsidRDefault="001C02CA" w:rsidP="001C02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1C02CA" w:rsidRDefault="001C02CA" w:rsidP="001C0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8 вида. Под редакцией В. В. Воронковой, М.: Просвещение, 2001;</w:t>
      </w:r>
    </w:p>
    <w:p w:rsidR="001C02CA" w:rsidRDefault="001C02CA" w:rsidP="001C0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чтения. Учебник для 3 класса специальных (коррекционных) образовательных учреждений 8 вида. Автор – составитель С. Ю. Ильина,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филиал изд-ва «Просвещение»,</w:t>
      </w:r>
      <w:r w:rsidR="00F305B7">
        <w:rPr>
          <w:rFonts w:ascii="Times New Roman" w:hAnsi="Times New Roman" w:cs="Times New Roman"/>
          <w:sz w:val="28"/>
          <w:szCs w:val="28"/>
        </w:rPr>
        <w:t xml:space="preserve"> 2005;</w:t>
      </w:r>
    </w:p>
    <w:p w:rsidR="00F305B7" w:rsidRDefault="00F305B7" w:rsidP="001C0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Л. В. Методическое руководство к учебнику «Книга для чтения» для 3 класса специальных (коррекционных) образовательных учреждений 8 вида: Пособие для учителя.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филиал изд-ва «Просвещение», 2004;</w:t>
      </w:r>
    </w:p>
    <w:p w:rsidR="00F305B7" w:rsidRDefault="00BE0176" w:rsidP="001C0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Аксёнова А. К.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3 класса специальных (коррекционных) образовательных учреждений 8 вида. – М.: Просвещение, 2001;</w:t>
      </w:r>
    </w:p>
    <w:p w:rsidR="00BE0176" w:rsidRDefault="00BE0176" w:rsidP="001C0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В. В. Математика. Учебник для 3 класса специальных (коррекционных) образовательных учреждений 8 вида. – М.: Просвещение, 2002;</w:t>
      </w:r>
    </w:p>
    <w:p w:rsidR="00BE0176" w:rsidRDefault="00BE0176" w:rsidP="001C0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Д. Знакомство с окружающим миром: Учебник для специальных (коррекционных) школ 8 вида. 3 класс. – М.: АРКТИ</w:t>
      </w:r>
      <w:r w:rsidR="005B78DD">
        <w:rPr>
          <w:rFonts w:ascii="Times New Roman" w:hAnsi="Times New Roman" w:cs="Times New Roman"/>
          <w:sz w:val="28"/>
          <w:szCs w:val="28"/>
        </w:rPr>
        <w:t>, 2006;</w:t>
      </w:r>
    </w:p>
    <w:p w:rsidR="005B78DD" w:rsidRDefault="005B78DD" w:rsidP="001C0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Д., Барышникова Д. И. Планирование уроков развития речи на основе знакомства с окружающим миром в 3 классе специальных (коррекционных) школ 8 вида: Методическое пособие для учителя. – М.: АРКТИ, 2004;</w:t>
      </w:r>
    </w:p>
    <w:p w:rsidR="005B78DD" w:rsidRDefault="005B78DD" w:rsidP="001C0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Физкультура. 3 класс: Поурочные планы/ Автор-составитель М.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Блудилина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В. Емельянов. – Волгоград: Учитель, 2004;</w:t>
      </w:r>
    </w:p>
    <w:p w:rsidR="005B78DD" w:rsidRDefault="005B78DD" w:rsidP="001C0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 Уроки рисования в 1 – 6 классах вспомогательной школы. – М.: Просвещение, 1975;</w:t>
      </w:r>
    </w:p>
    <w:p w:rsidR="005B78DD" w:rsidRDefault="005B78DD" w:rsidP="001C0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</w:t>
      </w:r>
      <w:r w:rsidR="00CA369A">
        <w:rPr>
          <w:rFonts w:ascii="Times New Roman" w:hAnsi="Times New Roman" w:cs="Times New Roman"/>
          <w:sz w:val="28"/>
          <w:szCs w:val="28"/>
        </w:rPr>
        <w:t>Формирование мышления у детей с отклонением в развитии: Книга для педагога-дефектолога. – М.: ВЛАДОС,2001;</w:t>
      </w:r>
    </w:p>
    <w:p w:rsidR="00CA369A" w:rsidRPr="001C02CA" w:rsidRDefault="00CA369A" w:rsidP="001C0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Катаева А.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Дидактические игры и упражнения в обучении дошкольников с отклонением в развитии: Пособие для учителя. – М.: ВЛАДОС, 2001</w:t>
      </w:r>
    </w:p>
    <w:sectPr w:rsidR="00CA369A" w:rsidRPr="001C02CA" w:rsidSect="0044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985"/>
    <w:multiLevelType w:val="hybridMultilevel"/>
    <w:tmpl w:val="4C34BB4C"/>
    <w:lvl w:ilvl="0" w:tplc="90404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noLeading/>
  </w:compat>
  <w:rsids>
    <w:rsidRoot w:val="001C02CA"/>
    <w:rsid w:val="001C02CA"/>
    <w:rsid w:val="002B7200"/>
    <w:rsid w:val="003F7C6C"/>
    <w:rsid w:val="00440FE4"/>
    <w:rsid w:val="005B78DD"/>
    <w:rsid w:val="00A628EE"/>
    <w:rsid w:val="00BE0176"/>
    <w:rsid w:val="00C94C10"/>
    <w:rsid w:val="00CA369A"/>
    <w:rsid w:val="00F3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cp:lastPrinted>2010-09-15T04:14:00Z</cp:lastPrinted>
  <dcterms:created xsi:type="dcterms:W3CDTF">2010-09-12T11:12:00Z</dcterms:created>
  <dcterms:modified xsi:type="dcterms:W3CDTF">2010-09-15T04:15:00Z</dcterms:modified>
</cp:coreProperties>
</file>