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F3" w:rsidRDefault="009764D2" w:rsidP="00AA64F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A64F3" w:rsidRDefault="00AA64F3" w:rsidP="00AA64F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4D2" w:rsidRPr="008E4B1B" w:rsidRDefault="009764D2" w:rsidP="00AA64F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764D2" w:rsidRPr="008E4B1B" w:rsidRDefault="009764D2" w:rsidP="00AA64F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8</w:t>
      </w:r>
    </w:p>
    <w:p w:rsidR="009764D2" w:rsidRPr="008E4B1B" w:rsidRDefault="009764D2" w:rsidP="00AA64F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Бердска Новосибирской области</w:t>
      </w:r>
    </w:p>
    <w:p w:rsidR="009764D2" w:rsidRPr="008E4B1B" w:rsidRDefault="009764D2" w:rsidP="00AA64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4D2" w:rsidRPr="008E4B1B" w:rsidRDefault="009764D2" w:rsidP="00AA64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76F" w:rsidRPr="008E4B1B" w:rsidRDefault="00B0576F" w:rsidP="00AA64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4D2" w:rsidRPr="008E4B1B" w:rsidRDefault="00A94A24" w:rsidP="00AA64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8pt;height:188.4pt" fillcolor="#369" stroked="f">
            <v:shadow on="t" color="#b2b2b2" opacity="52429f" offset="3pt"/>
            <v:textpath style="font-family:&quot;Times New Roman&quot;;font-weight:bold;v-text-kern:t" trim="t" fitpath="t" string="Анализ воспитательной работы &#10;классного руководителя 4 А класса&#10;  Казачковой Татьяны Дмитриевны&#10;по итогам работы за  2013 - 2014 учебный год&#10;"/>
          </v:shape>
        </w:pict>
      </w:r>
    </w:p>
    <w:p w:rsidR="009764D2" w:rsidRDefault="009764D2" w:rsidP="00AA64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4F3" w:rsidRPr="008E4B1B" w:rsidRDefault="00AA64F3" w:rsidP="00AA64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76F" w:rsidRPr="008E4B1B" w:rsidRDefault="00B0576F" w:rsidP="00AA64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4D2" w:rsidRPr="008E4B1B" w:rsidRDefault="00B0576F" w:rsidP="00AA64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B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10589" wp14:editId="066E2859">
            <wp:extent cx="5940425" cy="2206444"/>
            <wp:effectExtent l="0" t="0" r="3175" b="3810"/>
            <wp:docPr id="3" name="Рисунок 3" descr="http://mboukesovskayas.ucoz.ru/551/shkol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oukesovskayas.ucoz.ru/551/shkola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4D2" w:rsidRPr="008E4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764D2" w:rsidRPr="008E4B1B" w:rsidRDefault="009764D2" w:rsidP="00AA64F3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4D2" w:rsidRPr="008E4B1B" w:rsidRDefault="009764D2" w:rsidP="00AA64F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4D2" w:rsidRPr="008E4B1B" w:rsidRDefault="009764D2" w:rsidP="00AA64F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A9B" w:rsidRPr="00743A9B" w:rsidRDefault="00743A9B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1B" w:rsidRPr="008E4B1B" w:rsidRDefault="008E4B1B" w:rsidP="00AA64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6F" w:rsidRDefault="00AA64F3" w:rsidP="00AA64F3">
      <w:pPr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D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A9B" w:rsidRPr="007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детей школа играет очень большую и важную роль, поскольку после семьи это один из самых важных и социально значимых институтов, оказывающих влияние на формирование целостной и социально активной личности. При этом эффективность воспитательной работы напрямую зависит от того, насколько тесно взаимодействуют между собой родители и педагоги. Иначе говоря, только при условии полноценного сотрудничества школы и родителей возможно формирование высоконравственной, культурной, творческой и социально зрелой личности. </w:t>
      </w:r>
    </w:p>
    <w:p w:rsidR="008E4B1B" w:rsidRPr="008E4B1B" w:rsidRDefault="005D3F3C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B1B">
        <w:rPr>
          <w:rFonts w:ascii="Times New Roman" w:hAnsi="Times New Roman" w:cs="Times New Roman"/>
          <w:sz w:val="28"/>
          <w:szCs w:val="28"/>
        </w:rPr>
        <w:t>В</w:t>
      </w:r>
      <w:r w:rsidR="008E4B1B" w:rsidRPr="008E4B1B">
        <w:rPr>
          <w:rFonts w:ascii="Times New Roman" w:hAnsi="Times New Roman" w:cs="Times New Roman"/>
          <w:sz w:val="28"/>
          <w:szCs w:val="28"/>
        </w:rPr>
        <w:t>оспитание как процесс, направлено на целостное формирование и развитие личности ребёнка, и предполагает становление его отношений к Родине, обществу, людям, к труду, своим обязанностям и к самому себе. В процессе нравственного воспитания у младшего школьника должно сформироваться чувство патриотизма, товарищества, активное отношение к действительн</w:t>
      </w:r>
      <w:r w:rsidR="008E4B1B">
        <w:rPr>
          <w:rFonts w:ascii="Times New Roman" w:hAnsi="Times New Roman" w:cs="Times New Roman"/>
          <w:sz w:val="28"/>
          <w:szCs w:val="28"/>
        </w:rPr>
        <w:t xml:space="preserve">ости, глубокое уважение к людям </w:t>
      </w:r>
      <w:r>
        <w:rPr>
          <w:rFonts w:ascii="Times New Roman" w:hAnsi="Times New Roman" w:cs="Times New Roman"/>
          <w:sz w:val="28"/>
          <w:szCs w:val="28"/>
        </w:rPr>
        <w:t xml:space="preserve">труда. </w:t>
      </w:r>
    </w:p>
    <w:p w:rsidR="00C72350" w:rsidRPr="008B2834" w:rsidRDefault="00C72350" w:rsidP="008B2834">
      <w:pPr>
        <w:pStyle w:val="o"/>
        <w:ind w:left="-284"/>
        <w:jc w:val="center"/>
        <w:rPr>
          <w:sz w:val="28"/>
          <w:szCs w:val="28"/>
        </w:rPr>
      </w:pPr>
      <w:r w:rsidRPr="008B2834">
        <w:rPr>
          <w:b/>
          <w:bCs/>
          <w:sz w:val="28"/>
          <w:szCs w:val="28"/>
        </w:rPr>
        <w:t>Задачи воспитательной работы.</w:t>
      </w:r>
    </w:p>
    <w:p w:rsidR="00AA64F3" w:rsidRPr="00AA64F3" w:rsidRDefault="00C72350" w:rsidP="00AA64F3">
      <w:pPr>
        <w:pStyle w:val="a7"/>
        <w:numPr>
          <w:ilvl w:val="0"/>
          <w:numId w:val="12"/>
        </w:numPr>
        <w:spacing w:before="0" w:beforeAutospacing="0" w:after="0" w:afterAutospacing="0"/>
        <w:ind w:left="-284" w:firstLine="0"/>
        <w:rPr>
          <w:color w:val="24049A"/>
          <w:sz w:val="28"/>
          <w:szCs w:val="28"/>
        </w:rPr>
      </w:pPr>
      <w:r w:rsidRPr="008E4B1B">
        <w:rPr>
          <w:sz w:val="28"/>
          <w:szCs w:val="28"/>
        </w:rPr>
        <w:t>Каждый ребёнок – личность. Главное воспитать личность, найти в ребёнке</w:t>
      </w:r>
    </w:p>
    <w:p w:rsidR="00C72350" w:rsidRPr="008E4B1B" w:rsidRDefault="00C72350" w:rsidP="00AA64F3">
      <w:pPr>
        <w:pStyle w:val="a7"/>
        <w:spacing w:before="0" w:beforeAutospacing="0" w:after="0" w:afterAutospacing="0"/>
        <w:ind w:left="-284"/>
        <w:rPr>
          <w:color w:val="24049A"/>
          <w:sz w:val="28"/>
          <w:szCs w:val="28"/>
        </w:rPr>
      </w:pPr>
      <w:r w:rsidRPr="008E4B1B">
        <w:rPr>
          <w:sz w:val="28"/>
          <w:szCs w:val="28"/>
        </w:rPr>
        <w:t xml:space="preserve"> </w:t>
      </w:r>
      <w:r w:rsidR="00AA64F3">
        <w:rPr>
          <w:sz w:val="28"/>
          <w:szCs w:val="28"/>
        </w:rPr>
        <w:t xml:space="preserve">             </w:t>
      </w:r>
      <w:r w:rsidRPr="008E4B1B">
        <w:rPr>
          <w:sz w:val="28"/>
          <w:szCs w:val="28"/>
        </w:rPr>
        <w:t>хорошее и поддер</w:t>
      </w:r>
      <w:bookmarkStart w:id="0" w:name="_GoBack"/>
      <w:bookmarkEnd w:id="0"/>
      <w:r w:rsidRPr="008E4B1B">
        <w:rPr>
          <w:sz w:val="28"/>
          <w:szCs w:val="28"/>
        </w:rPr>
        <w:t xml:space="preserve">жать в нём это хорошее. </w:t>
      </w:r>
    </w:p>
    <w:p w:rsidR="00AA64F3" w:rsidRPr="00AA64F3" w:rsidRDefault="00C72350" w:rsidP="00AA64F3">
      <w:pPr>
        <w:pStyle w:val="a7"/>
        <w:numPr>
          <w:ilvl w:val="0"/>
          <w:numId w:val="12"/>
        </w:numPr>
        <w:spacing w:before="0" w:beforeAutospacing="0" w:after="0" w:afterAutospacing="0"/>
        <w:ind w:left="-284" w:firstLine="0"/>
        <w:rPr>
          <w:color w:val="24049A"/>
          <w:sz w:val="28"/>
          <w:szCs w:val="28"/>
        </w:rPr>
      </w:pPr>
      <w:proofErr w:type="gramStart"/>
      <w:r w:rsidRPr="008E4B1B">
        <w:rPr>
          <w:sz w:val="28"/>
          <w:szCs w:val="28"/>
        </w:rPr>
        <w:t xml:space="preserve">Воспитание в детях уважения к себе и к другим (взаимоотношения, </w:t>
      </w:r>
      <w:proofErr w:type="gramEnd"/>
    </w:p>
    <w:p w:rsidR="00C72350" w:rsidRPr="00AA64F3" w:rsidRDefault="00AA64F3" w:rsidP="00AA64F3">
      <w:pPr>
        <w:pStyle w:val="a7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2350" w:rsidRPr="008E4B1B">
        <w:rPr>
          <w:sz w:val="28"/>
          <w:szCs w:val="28"/>
        </w:rPr>
        <w:t xml:space="preserve">взаимопомощь) доброе отношение друг к другу. </w:t>
      </w:r>
    </w:p>
    <w:p w:rsidR="00C72350" w:rsidRPr="008E4B1B" w:rsidRDefault="00C72350" w:rsidP="00AA64F3">
      <w:pPr>
        <w:pStyle w:val="a7"/>
        <w:numPr>
          <w:ilvl w:val="0"/>
          <w:numId w:val="12"/>
        </w:numPr>
        <w:ind w:left="-284" w:firstLine="0"/>
        <w:rPr>
          <w:color w:val="24049A"/>
          <w:sz w:val="28"/>
          <w:szCs w:val="28"/>
        </w:rPr>
      </w:pPr>
      <w:r w:rsidRPr="008E4B1B">
        <w:rPr>
          <w:sz w:val="28"/>
          <w:szCs w:val="28"/>
        </w:rPr>
        <w:t xml:space="preserve">Воспитание толерантности. </w:t>
      </w:r>
    </w:p>
    <w:p w:rsidR="00C72350" w:rsidRPr="008E4B1B" w:rsidRDefault="00C72350" w:rsidP="00AA64F3">
      <w:pPr>
        <w:pStyle w:val="a7"/>
        <w:numPr>
          <w:ilvl w:val="0"/>
          <w:numId w:val="12"/>
        </w:numPr>
        <w:ind w:left="-284" w:firstLine="0"/>
        <w:rPr>
          <w:color w:val="24049A"/>
          <w:sz w:val="28"/>
          <w:szCs w:val="28"/>
        </w:rPr>
      </w:pPr>
      <w:r w:rsidRPr="008E4B1B">
        <w:rPr>
          <w:sz w:val="28"/>
          <w:szCs w:val="28"/>
        </w:rPr>
        <w:t xml:space="preserve">Воспитание ребёнка, как члена общества, воспитание в нём умения жить в коллективе, считаться с мнением коллектива. </w:t>
      </w:r>
    </w:p>
    <w:p w:rsidR="00C72350" w:rsidRPr="008E4B1B" w:rsidRDefault="00C72350" w:rsidP="00AA64F3">
      <w:pPr>
        <w:pStyle w:val="a7"/>
        <w:numPr>
          <w:ilvl w:val="0"/>
          <w:numId w:val="12"/>
        </w:numPr>
        <w:ind w:left="-284" w:firstLine="0"/>
        <w:rPr>
          <w:color w:val="24049A"/>
          <w:sz w:val="28"/>
          <w:szCs w:val="28"/>
        </w:rPr>
      </w:pPr>
      <w:r w:rsidRPr="008E4B1B">
        <w:rPr>
          <w:sz w:val="28"/>
          <w:szCs w:val="28"/>
        </w:rPr>
        <w:t xml:space="preserve">Воспитание трудолюбия, бережного отношения к труду других людей. </w:t>
      </w:r>
    </w:p>
    <w:p w:rsidR="00C72350" w:rsidRPr="008E4B1B" w:rsidRDefault="00C72350" w:rsidP="00AA64F3">
      <w:pPr>
        <w:pStyle w:val="a7"/>
        <w:numPr>
          <w:ilvl w:val="0"/>
          <w:numId w:val="12"/>
        </w:numPr>
        <w:ind w:left="-284" w:firstLine="0"/>
        <w:rPr>
          <w:color w:val="24049A"/>
          <w:sz w:val="28"/>
          <w:szCs w:val="28"/>
        </w:rPr>
      </w:pPr>
      <w:r w:rsidRPr="008E4B1B">
        <w:rPr>
          <w:sz w:val="28"/>
          <w:szCs w:val="28"/>
        </w:rPr>
        <w:t xml:space="preserve">Воспитание бережного отношения к природе. </w:t>
      </w:r>
    </w:p>
    <w:p w:rsidR="00C72350" w:rsidRPr="008E4B1B" w:rsidRDefault="00C72350" w:rsidP="00AA64F3">
      <w:pPr>
        <w:pStyle w:val="a7"/>
        <w:numPr>
          <w:ilvl w:val="0"/>
          <w:numId w:val="12"/>
        </w:numPr>
        <w:ind w:left="-284" w:firstLine="0"/>
        <w:rPr>
          <w:color w:val="24049A"/>
          <w:sz w:val="28"/>
          <w:szCs w:val="28"/>
        </w:rPr>
      </w:pPr>
      <w:r w:rsidRPr="008E4B1B">
        <w:rPr>
          <w:sz w:val="28"/>
          <w:szCs w:val="28"/>
        </w:rPr>
        <w:t xml:space="preserve">Воспитание в детях доброго отношения к родителям. </w:t>
      </w:r>
    </w:p>
    <w:p w:rsidR="00C72350" w:rsidRPr="008E4B1B" w:rsidRDefault="00C72350" w:rsidP="00AA64F3">
      <w:pPr>
        <w:pStyle w:val="a7"/>
        <w:numPr>
          <w:ilvl w:val="0"/>
          <w:numId w:val="12"/>
        </w:numPr>
        <w:ind w:left="-284" w:firstLine="0"/>
        <w:rPr>
          <w:color w:val="24049A"/>
          <w:sz w:val="28"/>
          <w:szCs w:val="28"/>
        </w:rPr>
      </w:pPr>
      <w:r w:rsidRPr="008E4B1B">
        <w:rPr>
          <w:sz w:val="28"/>
          <w:szCs w:val="28"/>
        </w:rPr>
        <w:t xml:space="preserve">Воспитание чувства долга т ответственности. </w:t>
      </w:r>
    </w:p>
    <w:p w:rsidR="00C72350" w:rsidRPr="008E4B1B" w:rsidRDefault="00C72350" w:rsidP="00AA64F3">
      <w:pPr>
        <w:pStyle w:val="a7"/>
        <w:numPr>
          <w:ilvl w:val="0"/>
          <w:numId w:val="12"/>
        </w:numPr>
        <w:ind w:left="-284" w:firstLine="0"/>
        <w:rPr>
          <w:color w:val="24049A"/>
          <w:sz w:val="28"/>
          <w:szCs w:val="28"/>
        </w:rPr>
      </w:pPr>
      <w:r w:rsidRPr="008E4B1B">
        <w:rPr>
          <w:sz w:val="28"/>
          <w:szCs w:val="28"/>
        </w:rPr>
        <w:t xml:space="preserve">Воспитание самооценки. </w:t>
      </w:r>
    </w:p>
    <w:p w:rsidR="005D3F3C" w:rsidRDefault="004B3248" w:rsidP="00AA64F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6F68" w:rsidRPr="008E4B1B">
        <w:rPr>
          <w:rFonts w:ascii="Times New Roman" w:hAnsi="Times New Roman" w:cs="Times New Roman"/>
          <w:sz w:val="28"/>
          <w:szCs w:val="28"/>
        </w:rPr>
        <w:t xml:space="preserve">Моя </w:t>
      </w:r>
      <w:r w:rsidR="005D3F3C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DC6F68" w:rsidRPr="008E4B1B">
        <w:rPr>
          <w:rFonts w:ascii="Times New Roman" w:hAnsi="Times New Roman" w:cs="Times New Roman"/>
          <w:sz w:val="28"/>
          <w:szCs w:val="28"/>
        </w:rPr>
        <w:t>задача, как педагога - превратить долг, честь, совесть, достоинство во вну</w:t>
      </w:r>
      <w:r w:rsidR="005D3F3C">
        <w:rPr>
          <w:rFonts w:ascii="Times New Roman" w:hAnsi="Times New Roman" w:cs="Times New Roman"/>
          <w:sz w:val="28"/>
          <w:szCs w:val="28"/>
        </w:rPr>
        <w:t>тренние стимулы каждого ребёнка,</w:t>
      </w:r>
      <w:r w:rsidR="00DC6F68" w:rsidRPr="008E4B1B">
        <w:rPr>
          <w:rFonts w:ascii="Times New Roman" w:hAnsi="Times New Roman" w:cs="Times New Roman"/>
          <w:sz w:val="28"/>
          <w:szCs w:val="28"/>
        </w:rPr>
        <w:t xml:space="preserve"> </w:t>
      </w:r>
      <w:r w:rsidR="005D3F3C"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настоящий сплочённый, </w:t>
      </w:r>
      <w:r w:rsidR="00AA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F3C"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детский коллектив, умеющий выполнять поставленные перед ним задачи:</w:t>
      </w:r>
    </w:p>
    <w:p w:rsidR="005D3F3C" w:rsidRPr="008E4B1B" w:rsidRDefault="005D3F3C" w:rsidP="00AA64F3">
      <w:pPr>
        <w:numPr>
          <w:ilvl w:val="0"/>
          <w:numId w:val="7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к приобретению знаний;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F3C" w:rsidRDefault="005D3F3C" w:rsidP="00AA64F3">
      <w:pPr>
        <w:numPr>
          <w:ilvl w:val="0"/>
          <w:numId w:val="7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творческие домашние</w:t>
      </w:r>
      <w:r w:rsidR="00CE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F3C" w:rsidRDefault="004B3248" w:rsidP="00AA64F3">
      <w:pPr>
        <w:numPr>
          <w:ilvl w:val="0"/>
          <w:numId w:val="7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 отно</w:t>
      </w:r>
      <w:r w:rsidR="00CE2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ситься</w:t>
      </w:r>
      <w:r w:rsidR="005D3F3C" w:rsidRPr="005D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плохому поведению т</w:t>
      </w:r>
      <w:r w:rsidR="005D3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оварищей на уроке, на перемене;</w:t>
      </w:r>
    </w:p>
    <w:p w:rsidR="005D3F3C" w:rsidRDefault="005D3F3C" w:rsidP="00AA64F3">
      <w:pPr>
        <w:numPr>
          <w:ilvl w:val="0"/>
          <w:numId w:val="7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отделах самоуправления класса;</w:t>
      </w:r>
    </w:p>
    <w:p w:rsidR="005D3F3C" w:rsidRPr="005D3F3C" w:rsidRDefault="005D3F3C" w:rsidP="00AA64F3">
      <w:pPr>
        <w:numPr>
          <w:ilvl w:val="0"/>
          <w:numId w:val="7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аствовать в жизни класса, школы;</w:t>
      </w:r>
      <w:r w:rsidRPr="005D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F3C" w:rsidRPr="008E4B1B" w:rsidRDefault="005D3F3C" w:rsidP="00AA64F3">
      <w:pPr>
        <w:numPr>
          <w:ilvl w:val="0"/>
          <w:numId w:val="7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к участию в мероприятиях возможно большее количество учащихся и их родителей; </w:t>
      </w:r>
    </w:p>
    <w:p w:rsidR="005D3F3C" w:rsidRDefault="00CE20AB" w:rsidP="00AA64F3">
      <w:pPr>
        <w:numPr>
          <w:ilvl w:val="0"/>
          <w:numId w:val="7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="005D3F3C"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портфолио учащихся.</w:t>
      </w:r>
      <w:r w:rsidR="005D3F3C"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248" w:rsidRPr="008E4B1B" w:rsidRDefault="004B3248" w:rsidP="004B3248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3C" w:rsidRPr="008E4B1B" w:rsidRDefault="005D3F3C" w:rsidP="00AA64F3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1" w:rsidRPr="008E4B1B" w:rsidRDefault="00DC6F68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hAnsi="Times New Roman" w:cs="Times New Roman"/>
          <w:sz w:val="28"/>
          <w:szCs w:val="28"/>
        </w:rPr>
        <w:br/>
        <w:t>Путь реализации данной задачи, конечно очень долог и кропотлив. И начальная школа</w:t>
      </w:r>
      <w:r w:rsidR="004B3248">
        <w:rPr>
          <w:rFonts w:ascii="Times New Roman" w:hAnsi="Times New Roman" w:cs="Times New Roman"/>
          <w:sz w:val="28"/>
          <w:szCs w:val="28"/>
        </w:rPr>
        <w:t xml:space="preserve"> </w:t>
      </w:r>
      <w:r w:rsidRPr="008E4B1B">
        <w:rPr>
          <w:rFonts w:ascii="Times New Roman" w:hAnsi="Times New Roman" w:cs="Times New Roman"/>
          <w:sz w:val="28"/>
          <w:szCs w:val="28"/>
        </w:rPr>
        <w:t>-</w:t>
      </w:r>
      <w:r w:rsidR="004B3248">
        <w:rPr>
          <w:rFonts w:ascii="Times New Roman" w:hAnsi="Times New Roman" w:cs="Times New Roman"/>
          <w:sz w:val="28"/>
          <w:szCs w:val="28"/>
        </w:rPr>
        <w:t xml:space="preserve"> </w:t>
      </w:r>
      <w:r w:rsidRPr="008E4B1B">
        <w:rPr>
          <w:rFonts w:ascii="Times New Roman" w:hAnsi="Times New Roman" w:cs="Times New Roman"/>
          <w:sz w:val="28"/>
          <w:szCs w:val="28"/>
        </w:rPr>
        <w:t>это лишь фундамент, на котором начинают формироваться взаимоотношения со сверстниками.</w:t>
      </w:r>
    </w:p>
    <w:p w:rsidR="006E5A81" w:rsidRPr="005D3F3C" w:rsidRDefault="006E5A81" w:rsidP="00AA64F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</w:t>
      </w:r>
      <w:r w:rsidR="005D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в соответствии с общешкольным план</w:t>
      </w:r>
      <w:r w:rsidR="005D3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воспитательной работы на 2013-2014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на основе которого каждым классным руководителем был составлен план работы со своим классом на каждый месяц. </w:t>
      </w:r>
    </w:p>
    <w:p w:rsidR="006E5A81" w:rsidRPr="008E4B1B" w:rsidRDefault="005D3F3C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2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</w:t>
      </w:r>
      <w:r w:rsidR="006E5A81" w:rsidRPr="00E52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ормы воспитательной работы</w:t>
      </w:r>
      <w:r w:rsidR="006E5A81" w:rsidRPr="008E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классе</w:t>
      </w:r>
      <w:r w:rsidRPr="005D3F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течение года были р</w:t>
      </w:r>
      <w:r w:rsidRPr="008E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азнообразны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E5A81" w:rsidRPr="008E4B1B" w:rsidRDefault="005D3F3C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231648" distB="240538" distL="114300" distR="114300" simplePos="0" relativeHeight="251659264" behindDoc="0" locked="0" layoutInCell="1" allowOverlap="1" wp14:anchorId="4B0E8E10" wp14:editId="086CCA57">
            <wp:simplePos x="0" y="0"/>
            <wp:positionH relativeFrom="column">
              <wp:posOffset>-158115</wp:posOffset>
            </wp:positionH>
            <wp:positionV relativeFrom="paragraph">
              <wp:posOffset>3810</wp:posOffset>
            </wp:positionV>
            <wp:extent cx="6612890" cy="12649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ая диаграмма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A81" w:rsidRPr="008E4B1B" w:rsidRDefault="006E5A81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1" w:rsidRPr="008E4B1B" w:rsidRDefault="006E5A81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1" w:rsidRPr="008E4B1B" w:rsidRDefault="006E5A81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1" w:rsidRPr="008E4B1B" w:rsidRDefault="006E5A81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1" w:rsidRPr="008E4B1B" w:rsidRDefault="00CE20AB" w:rsidP="00AA64F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B2CDE" wp14:editId="6C152281">
                <wp:simplePos x="0" y="0"/>
                <wp:positionH relativeFrom="column">
                  <wp:posOffset>2646045</wp:posOffset>
                </wp:positionH>
                <wp:positionV relativeFrom="paragraph">
                  <wp:posOffset>95885</wp:posOffset>
                </wp:positionV>
                <wp:extent cx="175260" cy="152400"/>
                <wp:effectExtent l="38100" t="0" r="3429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08.35pt;margin-top:7.55pt;width:13.8pt;height:1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502403" w:rsidRPr="00CE20AB" w:rsidRDefault="00CE20AB" w:rsidP="00AA64F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E20AB">
        <w:rPr>
          <w:rFonts w:ascii="Times New Roman" w:eastAsia="Times New Roman" w:hAnsi="Times New Roman" w:cs="Times New Roman"/>
          <w:lang w:eastAsia="ru-RU"/>
        </w:rPr>
        <w:t>(коллективные творческие дела)</w:t>
      </w:r>
    </w:p>
    <w:p w:rsidR="00502403" w:rsidRDefault="00502403" w:rsidP="00AA64F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работы являются </w:t>
      </w:r>
      <w:r w:rsidRPr="008E4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классные часы.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параллели учащихся начальной школы </w:t>
      </w:r>
      <w:r w:rsidR="0068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тематика классных часов на весь учебный год. Темы классных часов охватывают все направления воспитательной работы. </w:t>
      </w:r>
      <w:proofErr w:type="gramStart"/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8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2013-2014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подготовлены и проведены </w:t>
      </w:r>
      <w:r w:rsidR="00684BD2">
        <w:rPr>
          <w:rFonts w:ascii="Times New Roman" w:eastAsia="Times New Roman" w:hAnsi="Times New Roman" w:cs="Times New Roman"/>
          <w:sz w:val="28"/>
          <w:szCs w:val="28"/>
          <w:lang w:eastAsia="ru-RU"/>
        </w:rPr>
        <w:t>23 тематических классных часа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8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тематических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(см. в </w:t>
      </w:r>
      <w:r w:rsidR="00684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мероприятий).</w:t>
      </w:r>
      <w:proofErr w:type="gramEnd"/>
    </w:p>
    <w:p w:rsidR="00502403" w:rsidRDefault="00684BD2" w:rsidP="00AA64F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23C1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4BD2">
        <w:rPr>
          <w:rFonts w:ascii="Times New Roman" w:hAnsi="Times New Roman" w:cs="Times New Roman"/>
          <w:sz w:val="28"/>
          <w:szCs w:val="28"/>
        </w:rPr>
        <w:t>Сплочению классного коллектива в наибольшей степени способствуют совместные выходы  на природу, классные праздники, часть которых стала уже т</w:t>
      </w:r>
      <w:r>
        <w:rPr>
          <w:rFonts w:ascii="Times New Roman" w:hAnsi="Times New Roman" w:cs="Times New Roman"/>
          <w:sz w:val="28"/>
          <w:szCs w:val="28"/>
        </w:rPr>
        <w:t>радиционной для данного класса.</w:t>
      </w:r>
    </w:p>
    <w:p w:rsidR="00F45DB8" w:rsidRDefault="00EA7A73" w:rsidP="00AA64F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hAnsi="Times New Roman" w:cs="Times New Roman"/>
          <w:sz w:val="28"/>
          <w:szCs w:val="28"/>
        </w:rPr>
        <w:t>На мой взгляд, в младших классах следует избегать давать детям лишь готовые решения, ведь это влечёт за собой отрыв воспитания от жизни, к закомплексованности ученика, к неумению найти выход из положения в той ситуации, когда он оказывается вне класса, школы. Поэтому воспитательный процесс должен быть построен так, чтобы предусмотреть ситуации, в которых ребёнок получает возможность сделать самостоятельный выбор поступка. И наша задача научить ученика правильно действовать, когда за ним не наблюдают, когда от него не требуют отчёта.</w:t>
      </w:r>
      <w:r w:rsidR="00F45DB8"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5D9" w:rsidRDefault="00F45DB8" w:rsidP="00AA64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класса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E5591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на  4 группы.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есть командир класса,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</w:t>
      </w:r>
      <w:r w:rsidR="00E5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командира,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дежурство</w:t>
      </w:r>
      <w:r w:rsidR="00E5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Каждую четверть ребята анализировали работу групп и выбирали  новый состав класса.  Каждая группа имеет свои поручения по подготовке классных часов и внеклассных мероприятий. </w:t>
      </w:r>
      <w:r w:rsidR="00E55918">
        <w:rPr>
          <w:rFonts w:ascii="Times New Roman" w:hAnsi="Times New Roman" w:cs="Times New Roman"/>
          <w:sz w:val="28"/>
          <w:szCs w:val="28"/>
        </w:rPr>
        <w:t>В нашем</w:t>
      </w:r>
      <w:r w:rsidR="00E55918" w:rsidRPr="008E4B1B">
        <w:rPr>
          <w:rFonts w:ascii="Times New Roman" w:hAnsi="Times New Roman" w:cs="Times New Roman"/>
          <w:sz w:val="28"/>
          <w:szCs w:val="28"/>
        </w:rPr>
        <w:t xml:space="preserve"> классе дети, приобретая собственный нравственный опыт, как и любой взрослый, ошибаются, неправильно поступают. И это, на мой взгляд - путь к познанию, ведь в жизни на каждый поступок нет гот</w:t>
      </w:r>
      <w:r w:rsidR="00E55918">
        <w:rPr>
          <w:rFonts w:ascii="Times New Roman" w:hAnsi="Times New Roman" w:cs="Times New Roman"/>
          <w:sz w:val="28"/>
          <w:szCs w:val="28"/>
        </w:rPr>
        <w:t>овых ответов, быстрых решений. Мы</w:t>
      </w:r>
      <w:r w:rsidR="00E55918" w:rsidRPr="008E4B1B">
        <w:rPr>
          <w:rFonts w:ascii="Times New Roman" w:hAnsi="Times New Roman" w:cs="Times New Roman"/>
          <w:sz w:val="28"/>
          <w:szCs w:val="28"/>
        </w:rPr>
        <w:t>,</w:t>
      </w:r>
      <w:r w:rsidR="00E55918">
        <w:rPr>
          <w:rFonts w:ascii="Times New Roman" w:hAnsi="Times New Roman" w:cs="Times New Roman"/>
          <w:sz w:val="28"/>
          <w:szCs w:val="28"/>
        </w:rPr>
        <w:t xml:space="preserve"> анализируя каждую ситуацию, помогаем</w:t>
      </w:r>
      <w:r w:rsidR="00E55918" w:rsidRPr="008E4B1B">
        <w:rPr>
          <w:rFonts w:ascii="Times New Roman" w:hAnsi="Times New Roman" w:cs="Times New Roman"/>
          <w:sz w:val="28"/>
          <w:szCs w:val="28"/>
        </w:rPr>
        <w:t xml:space="preserve"> ребёнку осознать и пережить ошибочность, безнравственность е</w:t>
      </w:r>
      <w:r w:rsidR="00E55918">
        <w:rPr>
          <w:rFonts w:ascii="Times New Roman" w:hAnsi="Times New Roman" w:cs="Times New Roman"/>
          <w:sz w:val="28"/>
          <w:szCs w:val="28"/>
        </w:rPr>
        <w:t>го поступка; разумеется, помогаем</w:t>
      </w:r>
      <w:r w:rsidR="00E55918" w:rsidRPr="008E4B1B">
        <w:rPr>
          <w:rFonts w:ascii="Times New Roman" w:hAnsi="Times New Roman" w:cs="Times New Roman"/>
          <w:sz w:val="28"/>
          <w:szCs w:val="28"/>
        </w:rPr>
        <w:t xml:space="preserve"> ему не только исправить поведение, но и повлиять на направленность мотивов, вызвавших то или иное действие. </w:t>
      </w:r>
      <w:r w:rsidR="00E55918" w:rsidRPr="008E4B1B">
        <w:rPr>
          <w:rFonts w:ascii="Times New Roman" w:hAnsi="Times New Roman" w:cs="Times New Roman"/>
          <w:sz w:val="28"/>
          <w:szCs w:val="28"/>
        </w:rPr>
        <w:br/>
        <w:t xml:space="preserve">Большой опыт работы помог мне выявить те эффективные приёмы, которые </w:t>
      </w:r>
    </w:p>
    <w:p w:rsidR="002945D9" w:rsidRDefault="002945D9" w:rsidP="00AA64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45D9" w:rsidRDefault="002945D9" w:rsidP="00AA64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45D9" w:rsidRDefault="002945D9" w:rsidP="00AA64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55918" w:rsidRDefault="00E55918" w:rsidP="00AD3B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4B1B">
        <w:rPr>
          <w:rFonts w:ascii="Times New Roman" w:hAnsi="Times New Roman" w:cs="Times New Roman"/>
          <w:sz w:val="28"/>
          <w:szCs w:val="28"/>
        </w:rPr>
        <w:t xml:space="preserve">способствуют формированию духовно- нравственной личности. Прежде всего, в своей работе я обеспечиваю эмоциональную насыщенность общей учебной и </w:t>
      </w:r>
    </w:p>
    <w:p w:rsidR="00EA7A73" w:rsidRPr="00B20EB3" w:rsidRDefault="00E55918" w:rsidP="00AD3B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4B1B">
        <w:rPr>
          <w:rFonts w:ascii="Times New Roman" w:hAnsi="Times New Roman" w:cs="Times New Roman"/>
          <w:sz w:val="28"/>
          <w:szCs w:val="28"/>
        </w:rPr>
        <w:t xml:space="preserve">внеклассной деятельности, организую совместные коллективные усилия и переживания, объединяющие ее участников. С каким восторгом дети ждут классного часа, чтобы показать свою индивидуальность и творчество. </w:t>
      </w:r>
      <w:r w:rsidRPr="008E4B1B">
        <w:rPr>
          <w:rFonts w:ascii="Times New Roman" w:hAnsi="Times New Roman" w:cs="Times New Roman"/>
          <w:sz w:val="28"/>
          <w:szCs w:val="28"/>
        </w:rPr>
        <w:br/>
        <w:t xml:space="preserve">Каждый день я создаю атмосферу эмоционально-волевого напряжения, ведущего к успеху. </w:t>
      </w:r>
      <w:r>
        <w:rPr>
          <w:rFonts w:ascii="Times New Roman" w:hAnsi="Times New Roman" w:cs="Times New Roman"/>
          <w:sz w:val="28"/>
          <w:szCs w:val="28"/>
        </w:rPr>
        <w:t>Часто н</w:t>
      </w:r>
      <w:r w:rsidRPr="008E4B1B">
        <w:rPr>
          <w:rFonts w:ascii="Times New Roman" w:hAnsi="Times New Roman" w:cs="Times New Roman"/>
          <w:sz w:val="28"/>
          <w:szCs w:val="28"/>
        </w:rPr>
        <w:t>аши уроки начинаются с упражнений – «Подари улыбку», «Хорошее</w:t>
      </w:r>
      <w:r w:rsidR="00AD3B1D">
        <w:rPr>
          <w:rFonts w:ascii="Times New Roman" w:hAnsi="Times New Roman" w:cs="Times New Roman"/>
          <w:sz w:val="28"/>
          <w:szCs w:val="28"/>
        </w:rPr>
        <w:t xml:space="preserve"> </w:t>
      </w:r>
      <w:r w:rsidRPr="008E4B1B">
        <w:rPr>
          <w:rFonts w:ascii="Times New Roman" w:hAnsi="Times New Roman" w:cs="Times New Roman"/>
          <w:sz w:val="28"/>
          <w:szCs w:val="28"/>
        </w:rPr>
        <w:t xml:space="preserve"> </w:t>
      </w:r>
      <w:r w:rsidR="00AD3B1D">
        <w:rPr>
          <w:rFonts w:ascii="Times New Roman" w:hAnsi="Times New Roman" w:cs="Times New Roman"/>
          <w:sz w:val="28"/>
          <w:szCs w:val="28"/>
        </w:rPr>
        <w:t xml:space="preserve">настроение».      </w:t>
      </w:r>
      <w:r w:rsidRPr="008E4B1B">
        <w:rPr>
          <w:rFonts w:ascii="Times New Roman" w:hAnsi="Times New Roman" w:cs="Times New Roman"/>
          <w:sz w:val="28"/>
          <w:szCs w:val="28"/>
        </w:rPr>
        <w:br/>
        <w:t xml:space="preserve">Постоянно утверждаю, радостный стиль жизни детского коллектива и каждой личности - </w:t>
      </w:r>
      <w:proofErr w:type="gramStart"/>
      <w:r w:rsidRPr="008E4B1B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8E4B1B">
        <w:rPr>
          <w:rFonts w:ascii="Times New Roman" w:hAnsi="Times New Roman" w:cs="Times New Roman"/>
          <w:sz w:val="28"/>
          <w:szCs w:val="28"/>
        </w:rPr>
        <w:t xml:space="preserve"> никогда себя не исчерпает. </w:t>
      </w:r>
      <w:r w:rsidRPr="008E4B1B">
        <w:rPr>
          <w:rFonts w:ascii="Times New Roman" w:hAnsi="Times New Roman" w:cs="Times New Roman"/>
          <w:sz w:val="28"/>
          <w:szCs w:val="28"/>
        </w:rPr>
        <w:br/>
        <w:t xml:space="preserve">При этом учитываю положительное воздействие общественного мнения (интересно, важно), выполняющего функцию эмоционального заражения. </w:t>
      </w:r>
      <w:r w:rsidRPr="008E4B1B">
        <w:rPr>
          <w:rFonts w:ascii="Times New Roman" w:hAnsi="Times New Roman" w:cs="Times New Roman"/>
          <w:sz w:val="28"/>
          <w:szCs w:val="28"/>
        </w:rPr>
        <w:br/>
        <w:t xml:space="preserve">Забочусь о создании атмосферы доброжелательного взаимопонимания. </w:t>
      </w:r>
      <w:r w:rsidRPr="008E4B1B">
        <w:rPr>
          <w:rFonts w:ascii="Times New Roman" w:hAnsi="Times New Roman" w:cs="Times New Roman"/>
          <w:sz w:val="28"/>
          <w:szCs w:val="28"/>
        </w:rPr>
        <w:br/>
        <w:t>Каждый день заканчивается рефлексией, которая проводится в конце урока, в конце учебног</w:t>
      </w:r>
      <w:r>
        <w:rPr>
          <w:rFonts w:ascii="Times New Roman" w:hAnsi="Times New Roman" w:cs="Times New Roman"/>
          <w:sz w:val="28"/>
          <w:szCs w:val="28"/>
        </w:rPr>
        <w:t xml:space="preserve">о дня, в конце прошедшего дня, </w:t>
      </w:r>
      <w:r w:rsidRPr="008E4B1B">
        <w:rPr>
          <w:rFonts w:ascii="Times New Roman" w:hAnsi="Times New Roman" w:cs="Times New Roman"/>
          <w:sz w:val="28"/>
          <w:szCs w:val="28"/>
        </w:rPr>
        <w:t xml:space="preserve">в кругу своих одноклассников. Детям интересно высказывать своё мнение, видеть, что его мнения также прислушиваются другие, чувствовать себя увереннее. </w:t>
      </w:r>
      <w:r w:rsidRPr="008E4B1B">
        <w:rPr>
          <w:rFonts w:ascii="Times New Roman" w:hAnsi="Times New Roman" w:cs="Times New Roman"/>
          <w:sz w:val="28"/>
          <w:szCs w:val="28"/>
        </w:rPr>
        <w:br/>
        <w:t xml:space="preserve">Гуманистические отношения и взаимоотношения с детьми в </w:t>
      </w:r>
      <w:r w:rsidR="00B20EB3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8E4B1B">
        <w:rPr>
          <w:rFonts w:ascii="Times New Roman" w:hAnsi="Times New Roman" w:cs="Times New Roman"/>
          <w:sz w:val="28"/>
          <w:szCs w:val="28"/>
        </w:rPr>
        <w:t>классе строятся в совместной деятельности школьников. Поле деятельности здесь очень велико: подготовить материал к классному часу или внеклассному мероприятию: ролевую сценку, групповой</w:t>
      </w:r>
      <w:r w:rsidR="00B20E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8E4B1B">
        <w:rPr>
          <w:rFonts w:ascii="Times New Roman" w:hAnsi="Times New Roman" w:cs="Times New Roman"/>
          <w:sz w:val="28"/>
          <w:szCs w:val="28"/>
        </w:rPr>
        <w:t>, доклады и т.д. Готовясь к школьным мероприятиям, каждый старается внести свой вклад, проявляется чувство т</w:t>
      </w:r>
      <w:r w:rsidR="00B20EB3">
        <w:rPr>
          <w:rFonts w:ascii="Times New Roman" w:hAnsi="Times New Roman" w:cs="Times New Roman"/>
          <w:sz w:val="28"/>
          <w:szCs w:val="28"/>
        </w:rPr>
        <w:t xml:space="preserve">оварищества и ответственности. </w:t>
      </w:r>
    </w:p>
    <w:p w:rsidR="0090348E" w:rsidRPr="008E4B1B" w:rsidRDefault="0090348E" w:rsidP="00AA64F3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с ученическим самоуправлением класса</w:t>
      </w:r>
    </w:p>
    <w:tbl>
      <w:tblPr>
        <w:tblpPr w:leftFromText="180" w:rightFromText="180" w:vertAnchor="text" w:horzAnchor="page" w:tblpX="1475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6595"/>
      </w:tblGrid>
      <w:tr w:rsidR="00B20EB3" w:rsidRPr="008E4B1B" w:rsidTr="00F642F2">
        <w:trPr>
          <w:trHeight w:val="5"/>
        </w:trPr>
        <w:tc>
          <w:tcPr>
            <w:tcW w:w="2943" w:type="dxa"/>
          </w:tcPr>
          <w:p w:rsidR="00B20EB3" w:rsidRPr="008E4B1B" w:rsidRDefault="00B20EB3" w:rsidP="00AD3B1D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E4B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595" w:type="dxa"/>
          </w:tcPr>
          <w:p w:rsidR="00B20EB3" w:rsidRPr="008E4B1B" w:rsidRDefault="00B20EB3" w:rsidP="00AD3B1D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E4B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B20EB3" w:rsidRPr="008E4B1B" w:rsidTr="00F642F2">
        <w:trPr>
          <w:trHeight w:val="41"/>
        </w:trPr>
        <w:tc>
          <w:tcPr>
            <w:tcW w:w="2943" w:type="dxa"/>
          </w:tcPr>
          <w:p w:rsidR="00B20EB3" w:rsidRPr="008E4B1B" w:rsidRDefault="00B20EB3" w:rsidP="00AD3B1D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B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Командир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6595" w:type="dxa"/>
          </w:tcPr>
          <w:p w:rsidR="00B20EB3" w:rsidRPr="00F642F2" w:rsidRDefault="009A12E1" w:rsidP="00EA5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20EB3"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казывают помощь учителю в организации праздников, общих дел и др.; помогает разобраться в конфликтной ситуации;  контролирует работу командиров групп и </w:t>
            </w:r>
            <w:proofErr w:type="gramStart"/>
            <w:r w:rsidR="00B20EB3"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="00B20EB3"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дежурство</w:t>
            </w:r>
          </w:p>
        </w:tc>
      </w:tr>
      <w:tr w:rsidR="00B20EB3" w:rsidRPr="008E4B1B" w:rsidTr="00F642F2">
        <w:trPr>
          <w:trHeight w:val="53"/>
        </w:trPr>
        <w:tc>
          <w:tcPr>
            <w:tcW w:w="2943" w:type="dxa"/>
          </w:tcPr>
          <w:p w:rsidR="00B20EB3" w:rsidRPr="008E4B1B" w:rsidRDefault="00B20EB3" w:rsidP="00AD3B1D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Командир группы</w:t>
            </w:r>
          </w:p>
        </w:tc>
        <w:tc>
          <w:tcPr>
            <w:tcW w:w="6595" w:type="dxa"/>
          </w:tcPr>
          <w:p w:rsidR="00B20EB3" w:rsidRPr="00F642F2" w:rsidRDefault="009A12E1" w:rsidP="00EA55C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20EB3"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рганизует детей для выполнения общего поручения, распределяет обязанности, проверяет ход работы, результат</w:t>
            </w:r>
          </w:p>
        </w:tc>
      </w:tr>
      <w:tr w:rsidR="00B20EB3" w:rsidRPr="008E4B1B" w:rsidTr="00F642F2">
        <w:trPr>
          <w:trHeight w:val="59"/>
        </w:trPr>
        <w:tc>
          <w:tcPr>
            <w:tcW w:w="2943" w:type="dxa"/>
          </w:tcPr>
          <w:p w:rsidR="00B20EB3" w:rsidRPr="008E4B1B" w:rsidRDefault="00AD3B1D" w:rsidP="00AD3B1D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B20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="00B20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дежурство</w:t>
            </w:r>
          </w:p>
        </w:tc>
        <w:tc>
          <w:tcPr>
            <w:tcW w:w="6595" w:type="dxa"/>
          </w:tcPr>
          <w:p w:rsidR="00B20EB3" w:rsidRPr="00F642F2" w:rsidRDefault="009A12E1" w:rsidP="00EA5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20EB3"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рганизует дежурство по классу, составляет график дежурства, </w:t>
            </w:r>
            <w:r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следит за порядком, </w:t>
            </w:r>
            <w:r w:rsidR="00B20EB3"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распределяет фронт работ во время генеральной уборки, отвечает за сохранность мебели в классе.</w:t>
            </w:r>
          </w:p>
        </w:tc>
      </w:tr>
      <w:tr w:rsidR="00B20EB3" w:rsidRPr="008E4B1B" w:rsidTr="00F642F2">
        <w:trPr>
          <w:trHeight w:val="35"/>
        </w:trPr>
        <w:tc>
          <w:tcPr>
            <w:tcW w:w="2943" w:type="dxa"/>
          </w:tcPr>
          <w:p w:rsidR="00B20EB3" w:rsidRPr="008E4B1B" w:rsidRDefault="009A12E1" w:rsidP="00AD3B1D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Дежурный по классу</w:t>
            </w:r>
          </w:p>
        </w:tc>
        <w:tc>
          <w:tcPr>
            <w:tcW w:w="6595" w:type="dxa"/>
          </w:tcPr>
          <w:p w:rsidR="00B20EB3" w:rsidRPr="00F642F2" w:rsidRDefault="009A12E1" w:rsidP="00EA5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Следит, в каком состоянии оставляют свои рабочие места одноклассники, убирает мусор, стирает с доски, с</w:t>
            </w:r>
            <w:r w:rsidR="00B20EB3"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воевременно поливает цветы, </w:t>
            </w:r>
            <w:r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осуществляет опрыскивание</w:t>
            </w:r>
            <w:r w:rsidR="00B20EB3" w:rsidRPr="00F642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20EB3" w:rsidRDefault="00B20EB3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EB3" w:rsidRDefault="00B20EB3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EB3" w:rsidRDefault="00B20EB3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EB3" w:rsidRDefault="00B20EB3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EB3" w:rsidRDefault="00B20EB3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EB3" w:rsidRDefault="00B20EB3" w:rsidP="003B5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23" w:rsidRDefault="0036406B" w:rsidP="00AA64F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406B">
        <w:rPr>
          <w:rFonts w:ascii="Times New Roman" w:hAnsi="Times New Roman" w:cs="Times New Roman"/>
          <w:sz w:val="28"/>
          <w:szCs w:val="28"/>
        </w:rPr>
        <w:t>Характерной  особенностью</w:t>
      </w:r>
      <w:r w:rsidRPr="0036406B">
        <w:rPr>
          <w:rFonts w:ascii="Times New Roman" w:hAnsi="Times New Roman" w:cs="Times New Roman"/>
          <w:sz w:val="28"/>
          <w:szCs w:val="28"/>
        </w:rPr>
        <w:t xml:space="preserve"> </w:t>
      </w:r>
      <w:r w:rsidRPr="0036406B">
        <w:rPr>
          <w:rFonts w:ascii="Times New Roman" w:hAnsi="Times New Roman" w:cs="Times New Roman"/>
          <w:sz w:val="28"/>
          <w:szCs w:val="28"/>
        </w:rPr>
        <w:t>для детей данного класса является высокая активность во внеклассных делах. Основным мотивом этого участия – это, чтобы их заметили, похвалили.</w:t>
      </w:r>
      <w:r w:rsidRPr="003640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406B">
        <w:rPr>
          <w:rFonts w:ascii="Times New Roman" w:hAnsi="Times New Roman" w:cs="Times New Roman"/>
          <w:sz w:val="28"/>
          <w:szCs w:val="28"/>
        </w:rPr>
        <w:t>Считаю, что наш классный коллектив  с высоким уровнем интеллектуального</w:t>
      </w:r>
      <w:r w:rsidRPr="00BE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развития. </w:t>
      </w:r>
      <w:r w:rsidRPr="0036406B">
        <w:rPr>
          <w:rFonts w:ascii="Times New Roman" w:hAnsi="Times New Roman" w:cs="Times New Roman"/>
          <w:sz w:val="28"/>
          <w:szCs w:val="28"/>
        </w:rPr>
        <w:t>В течение учебного года учащиеся класса участвовали во многих  мероприятиях: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>, олимпиадах,  городских, общешкольных, классных мероприятиях.</w:t>
      </w:r>
      <w:r w:rsidR="00E52A23">
        <w:rPr>
          <w:rFonts w:ascii="Times New Roman" w:hAnsi="Times New Roman" w:cs="Times New Roman"/>
          <w:sz w:val="28"/>
          <w:szCs w:val="28"/>
        </w:rPr>
        <w:t xml:space="preserve"> У нас много побед, призовых мест.</w:t>
      </w:r>
    </w:p>
    <w:p w:rsidR="00E52A23" w:rsidRPr="00E52A23" w:rsidRDefault="00B20EB3" w:rsidP="00AA64F3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6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2A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Взаимодействие с семьей.</w:t>
      </w:r>
    </w:p>
    <w:p w:rsidR="0036406B" w:rsidRPr="008E4B1B" w:rsidRDefault="0036406B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Постоянно ведётся работа по укреплению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родителями </w:t>
      </w:r>
      <w:r w:rsidR="003B58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основе дифференцированного подхода к семье.</w:t>
      </w:r>
    </w:p>
    <w:p w:rsidR="0036406B" w:rsidRPr="008E4B1B" w:rsidRDefault="0036406B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работы были положены принципы:</w:t>
      </w:r>
    </w:p>
    <w:p w:rsidR="0036406B" w:rsidRPr="008E4B1B" w:rsidRDefault="0036406B" w:rsidP="00AA64F3">
      <w:pPr>
        <w:numPr>
          <w:ilvl w:val="0"/>
          <w:numId w:val="10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родителей и классного руководителя; </w:t>
      </w:r>
    </w:p>
    <w:p w:rsidR="0036406B" w:rsidRPr="008E4B1B" w:rsidRDefault="0036406B" w:rsidP="00AA64F3">
      <w:pPr>
        <w:numPr>
          <w:ilvl w:val="0"/>
          <w:numId w:val="10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ответственность родителей и классного руководителя за резуль</w:t>
      </w:r>
      <w:r w:rsidRPr="008E4B1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таты воспитания детей;</w:t>
      </w:r>
    </w:p>
    <w:p w:rsidR="0036406B" w:rsidRPr="00E52A23" w:rsidRDefault="0036406B" w:rsidP="00AA64F3">
      <w:pPr>
        <w:numPr>
          <w:ilvl w:val="0"/>
          <w:numId w:val="10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взаимного доверия.</w:t>
      </w:r>
    </w:p>
    <w:p w:rsidR="0036406B" w:rsidRPr="008E4B1B" w:rsidRDefault="0036406B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Планируя работу с родителями, учитывалась не только их за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E4B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интересованность, но и социально-психологическая совмести</w:t>
      </w:r>
      <w:r w:rsidRPr="008E4B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8E4B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мость.</w:t>
      </w:r>
      <w:r w:rsidR="00E5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06B" w:rsidRPr="008E4B1B" w:rsidRDefault="0036406B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предусматривает следующие направления деятельности:</w:t>
      </w:r>
    </w:p>
    <w:p w:rsidR="0036406B" w:rsidRPr="008E4B1B" w:rsidRDefault="0036406B" w:rsidP="00AA64F3">
      <w:pPr>
        <w:numPr>
          <w:ilvl w:val="0"/>
          <w:numId w:val="9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семей учащихся;</w:t>
      </w:r>
    </w:p>
    <w:p w:rsidR="0036406B" w:rsidRPr="008E4B1B" w:rsidRDefault="0036406B" w:rsidP="00AA64F3">
      <w:pPr>
        <w:numPr>
          <w:ilvl w:val="0"/>
          <w:numId w:val="9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родителей;</w:t>
      </w:r>
    </w:p>
    <w:p w:rsidR="0036406B" w:rsidRPr="008E4B1B" w:rsidRDefault="0036406B" w:rsidP="00AA64F3">
      <w:pPr>
        <w:numPr>
          <w:ilvl w:val="0"/>
          <w:numId w:val="9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участия родителей в подготовке  и проведении коллективных </w:t>
      </w:r>
      <w:r w:rsidR="00D6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в классе;</w:t>
      </w:r>
    </w:p>
    <w:p w:rsidR="0036406B" w:rsidRPr="008E4B1B" w:rsidRDefault="0036406B" w:rsidP="00AA64F3">
      <w:pPr>
        <w:numPr>
          <w:ilvl w:val="0"/>
          <w:numId w:val="9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руководство деятельностью родительского совета класса;</w:t>
      </w:r>
    </w:p>
    <w:p w:rsidR="0036406B" w:rsidRPr="008E4B1B" w:rsidRDefault="0036406B" w:rsidP="00AA64F3">
      <w:pPr>
        <w:numPr>
          <w:ilvl w:val="0"/>
          <w:numId w:val="9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родителями;</w:t>
      </w:r>
    </w:p>
    <w:p w:rsidR="0036406B" w:rsidRPr="008E4B1B" w:rsidRDefault="0036406B" w:rsidP="00AA64F3">
      <w:pPr>
        <w:numPr>
          <w:ilvl w:val="0"/>
          <w:numId w:val="9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ходе и результатах обучения, воспитания и развития учащихся.</w:t>
      </w:r>
    </w:p>
    <w:p w:rsidR="00E52A23" w:rsidRPr="008E4B1B" w:rsidRDefault="0036406B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2A23"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проводилась с </w:t>
      </w:r>
      <w:r w:rsidR="00E52A23" w:rsidRPr="00E5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="00E52A23"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2A23" w:rsidRDefault="00E52A23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стать  активными участниками учебно-воспитательного процесса.</w:t>
      </w:r>
    </w:p>
    <w:p w:rsidR="00EF2E61" w:rsidRDefault="00EF2E61" w:rsidP="00AA64F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hAnsi="Times New Roman" w:cs="Times New Roman"/>
          <w:sz w:val="28"/>
          <w:szCs w:val="28"/>
        </w:rPr>
        <w:t>Воспитание ребенка - это огромная, практически необъятная тема, которую можно изучать на протяжении всей жизни. Однако практика показала, что только совместные усилия педагогов и родителей способны дать положительные результаты. Невозможно воспитать целеустремленную, всесторонне развитую личность, если родители и педагоги не объединятся в тандем. Только в процессе совместной слаженной деятельности этого тандема у ребенка формируется сознание и накапливается опыт правильного поведения в разных ситуациях. Благодаря единым требованиям учителей и родителей укрепляется воля детей: они становятся более настойчивыми в достижении цели, заметно активнее и решительнее в преодолении трудностей.</w:t>
      </w:r>
    </w:p>
    <w:p w:rsidR="00D62659" w:rsidRDefault="00E52A23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класса  разбиты  на 4  группы, по 5 человек в группе. Председатель родительского комитета</w:t>
      </w:r>
      <w:r w:rsidR="00EF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руководитель одной из групп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Бодрова Наталья Сергеевна. Руководители </w:t>
      </w:r>
      <w:r w:rsidR="00EF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остальных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групп: Шестаков Михаил Александрович, </w:t>
      </w:r>
    </w:p>
    <w:p w:rsidR="00D62659" w:rsidRDefault="00D62659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9" w:rsidRDefault="00D62659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9" w:rsidRDefault="00D62659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61" w:rsidRDefault="00E52A23" w:rsidP="00D6265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Казачкова Наталья Анатольевна</w:t>
      </w:r>
      <w:r w:rsidR="00EF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EF2E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Астапченко</w:t>
      </w:r>
      <w:proofErr w:type="spellEnd"/>
      <w:r w:rsidR="00EF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Сергеевна.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группа имеет свои поручения, по очереди организует праздники, походы, поездки,  уборку</w:t>
      </w:r>
    </w:p>
    <w:p w:rsidR="0090348E" w:rsidRPr="00EF2E61" w:rsidRDefault="00E52A23" w:rsidP="00D6265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класса. Родители очень активны. Конечно, первыми помощниками являются председатель и руководители групп, но особенно активны в этом году были и Антипова Лариса Николаевна, Данилова Лариса Сергеевна, Шестакова Ольга Викторовна, </w:t>
      </w:r>
      <w:r w:rsidR="00EF2E61"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Духанина Екатерина Александровна</w:t>
      </w:r>
      <w:proofErr w:type="gramStart"/>
      <w:r w:rsidR="00EF2E61"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F2E61"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случая, чтобы кто-то из родителей класса отказал в помощи, организации мероприятия. Все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отмечены благодарственными письмами.</w:t>
      </w:r>
    </w:p>
    <w:p w:rsidR="0090348E" w:rsidRPr="008E4B1B" w:rsidRDefault="0090348E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было п</w:t>
      </w:r>
      <w:r w:rsidR="00EF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4 </w:t>
      </w:r>
      <w:proofErr w:type="gramStart"/>
      <w:r w:rsidR="00EF2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</w:t>
      </w:r>
      <w:proofErr w:type="gramEnd"/>
      <w:r w:rsidR="00EF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(протоколы)</w:t>
      </w:r>
      <w:r w:rsidR="00CB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48E" w:rsidRPr="008E4B1B" w:rsidRDefault="0090348E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75"/>
      </w:tblGrid>
      <w:tr w:rsidR="0090348E" w:rsidRPr="008E4B1B" w:rsidTr="00E11A17">
        <w:trPr>
          <w:trHeight w:val="258"/>
        </w:trPr>
        <w:tc>
          <w:tcPr>
            <w:tcW w:w="1809" w:type="dxa"/>
          </w:tcPr>
          <w:p w:rsidR="0090348E" w:rsidRPr="008E4B1B" w:rsidRDefault="00EF2E61" w:rsidP="00E939CE">
            <w:pPr>
              <w:spacing w:after="0" w:line="240" w:lineRule="auto"/>
              <w:ind w:left="-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19.09. 2013</w:t>
            </w:r>
            <w:r w:rsidR="0090348E" w:rsidRPr="008E4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475" w:type="dxa"/>
          </w:tcPr>
          <w:p w:rsidR="0090348E" w:rsidRPr="008E4B1B" w:rsidRDefault="00EF2E61" w:rsidP="00E939CE">
            <w:pPr>
              <w:spacing w:after="0" w:line="240" w:lineRule="auto"/>
              <w:ind w:left="-284" w:firstLine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</w:t>
            </w:r>
          </w:p>
        </w:tc>
      </w:tr>
      <w:tr w:rsidR="0090348E" w:rsidRPr="008E4B1B" w:rsidTr="00E11A17">
        <w:trPr>
          <w:trHeight w:val="258"/>
        </w:trPr>
        <w:tc>
          <w:tcPr>
            <w:tcW w:w="1809" w:type="dxa"/>
          </w:tcPr>
          <w:p w:rsidR="0090348E" w:rsidRPr="008E4B1B" w:rsidRDefault="00EF2E61" w:rsidP="00E939CE">
            <w:pPr>
              <w:spacing w:after="0" w:line="240" w:lineRule="auto"/>
              <w:ind w:left="-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27.11. 2013</w:t>
            </w:r>
            <w:r w:rsidR="0090348E" w:rsidRPr="008E4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475" w:type="dxa"/>
          </w:tcPr>
          <w:p w:rsidR="0090348E" w:rsidRPr="008E4B1B" w:rsidRDefault="00EF2E61" w:rsidP="00E939CE">
            <w:pPr>
              <w:spacing w:after="0" w:line="240" w:lineRule="auto"/>
              <w:ind w:left="-284" w:firstLine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Кризис подросткового возраста</w:t>
            </w:r>
          </w:p>
        </w:tc>
      </w:tr>
      <w:tr w:rsidR="0090348E" w:rsidRPr="008E4B1B" w:rsidTr="00E11A17">
        <w:trPr>
          <w:trHeight w:val="258"/>
        </w:trPr>
        <w:tc>
          <w:tcPr>
            <w:tcW w:w="1809" w:type="dxa"/>
          </w:tcPr>
          <w:p w:rsidR="0090348E" w:rsidRPr="008E4B1B" w:rsidRDefault="00EF2E61" w:rsidP="00E939CE">
            <w:pPr>
              <w:spacing w:after="0" w:line="240" w:lineRule="auto"/>
              <w:ind w:left="-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05.02. 2014</w:t>
            </w:r>
            <w:r w:rsidR="0090348E" w:rsidRPr="008E4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475" w:type="dxa"/>
          </w:tcPr>
          <w:p w:rsidR="0090348E" w:rsidRPr="008E4B1B" w:rsidRDefault="00EF2E61" w:rsidP="00E939CE">
            <w:pPr>
              <w:spacing w:after="0" w:line="240" w:lineRule="auto"/>
              <w:ind w:left="-284" w:firstLine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Роль родителей в нравственном воспитании детей в семье</w:t>
            </w:r>
          </w:p>
        </w:tc>
      </w:tr>
      <w:tr w:rsidR="0090348E" w:rsidRPr="008E4B1B" w:rsidTr="00E11A17">
        <w:trPr>
          <w:trHeight w:val="258"/>
        </w:trPr>
        <w:tc>
          <w:tcPr>
            <w:tcW w:w="1809" w:type="dxa"/>
          </w:tcPr>
          <w:p w:rsidR="0090348E" w:rsidRPr="008E4B1B" w:rsidRDefault="00EF2E61" w:rsidP="00E939CE">
            <w:pPr>
              <w:spacing w:after="0" w:line="240" w:lineRule="auto"/>
              <w:ind w:left="-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14.05. 2014</w:t>
            </w:r>
            <w:r w:rsidR="0090348E" w:rsidRPr="008E4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475" w:type="dxa"/>
          </w:tcPr>
          <w:p w:rsidR="0090348E" w:rsidRPr="008E4B1B" w:rsidRDefault="00EF2E61" w:rsidP="00E939CE">
            <w:pPr>
              <w:spacing w:after="0" w:line="240" w:lineRule="auto"/>
              <w:ind w:left="-284" w:firstLine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Итоговое. Трудности 5 класса</w:t>
            </w:r>
          </w:p>
        </w:tc>
      </w:tr>
    </w:tbl>
    <w:p w:rsidR="0090348E" w:rsidRPr="008E4B1B" w:rsidRDefault="0090348E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0348E" w:rsidRPr="008E4B1B" w:rsidRDefault="0090348E" w:rsidP="00AA20B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 проводились индивидуальные беседы по проблемам поведения и учёбы.</w:t>
      </w:r>
    </w:p>
    <w:p w:rsidR="0090348E" w:rsidRPr="008E4B1B" w:rsidRDefault="0090348E" w:rsidP="00AA20B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родители оказывали посильную помощь в благоустройстве класса. </w:t>
      </w:r>
    </w:p>
    <w:p w:rsidR="004209F0" w:rsidRPr="008E4B1B" w:rsidRDefault="0090348E" w:rsidP="00AA20BA">
      <w:pPr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CB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совместной работы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говорить о динамике сплоченности коллектива</w:t>
      </w:r>
      <w:r w:rsidR="00CB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(анкеты)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системе работы классного руководителя по достижению поставленной цели</w:t>
      </w:r>
      <w:r w:rsidR="00CB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09F0" w:rsidRPr="008E4B1B" w:rsidRDefault="004209F0" w:rsidP="00AA20B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жизнедеятельности класса</w:t>
      </w:r>
      <w:r w:rsidR="00B7095B"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год показывают правильность </w:t>
      </w:r>
    </w:p>
    <w:p w:rsidR="004209F0" w:rsidRPr="008E4B1B" w:rsidRDefault="004209F0" w:rsidP="00AA20B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выбранных ориентиров на формирование классного коллектива</w:t>
      </w:r>
      <w:r w:rsidR="00A40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9F0" w:rsidRPr="008E4B1B" w:rsidRDefault="004209F0" w:rsidP="00AA20B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в полной мере реализовать </w:t>
      </w:r>
      <w:r w:rsidR="00A4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задачи, которые были поставлены на учебный год. </w:t>
      </w:r>
    </w:p>
    <w:p w:rsidR="00BD5AC2" w:rsidRDefault="009764D2" w:rsidP="00AA64F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0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удовлетворённости у</w:t>
      </w:r>
      <w:r w:rsidR="00BD5A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чащихся школьной жизнью</w:t>
      </w:r>
    </w:p>
    <w:p w:rsidR="009764D2" w:rsidRPr="00BD5AC2" w:rsidRDefault="00BD5AC2" w:rsidP="00AA64F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D5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(результаты анкетирования)</w:t>
      </w:r>
    </w:p>
    <w:p w:rsidR="009764D2" w:rsidRPr="008E4B1B" w:rsidRDefault="009764D2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XSpec="center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1"/>
        <w:gridCol w:w="2893"/>
        <w:gridCol w:w="3222"/>
      </w:tblGrid>
      <w:tr w:rsidR="00BD5AC2" w:rsidRPr="008E4B1B" w:rsidTr="00BD5AC2">
        <w:trPr>
          <w:trHeight w:val="888"/>
        </w:trPr>
        <w:tc>
          <w:tcPr>
            <w:tcW w:w="2671" w:type="dxa"/>
            <w:vMerge w:val="restart"/>
          </w:tcPr>
          <w:p w:rsidR="00BD5AC2" w:rsidRPr="008E4B1B" w:rsidRDefault="00BD5AC2" w:rsidP="00AA64F3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Высокий уровень</w:t>
            </w:r>
          </w:p>
          <w:p w:rsidR="00BD5AC2" w:rsidRPr="008E4B1B" w:rsidRDefault="00BD5AC2" w:rsidP="00AA64F3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Pr="008E4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93" w:type="dxa"/>
            <w:vMerge w:val="restart"/>
          </w:tcPr>
          <w:p w:rsidR="00BD5AC2" w:rsidRPr="008E4B1B" w:rsidRDefault="00BD5AC2" w:rsidP="00AA64F3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  <w:p w:rsidR="00BD5AC2" w:rsidRPr="008E4B1B" w:rsidRDefault="00BD5AC2" w:rsidP="00AA64F3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8E4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222" w:type="dxa"/>
            <w:vMerge w:val="restart"/>
          </w:tcPr>
          <w:p w:rsidR="00BD5AC2" w:rsidRPr="008E4B1B" w:rsidRDefault="00BD5AC2" w:rsidP="00AA64F3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  <w:p w:rsidR="00BD5AC2" w:rsidRPr="008E4B1B" w:rsidRDefault="00BD5AC2" w:rsidP="00AA64F3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D5AC2" w:rsidRPr="008E4B1B" w:rsidTr="00BD5AC2">
        <w:trPr>
          <w:trHeight w:val="322"/>
        </w:trPr>
        <w:tc>
          <w:tcPr>
            <w:tcW w:w="2671" w:type="dxa"/>
            <w:vMerge/>
          </w:tcPr>
          <w:p w:rsidR="00BD5AC2" w:rsidRPr="008E4B1B" w:rsidRDefault="00BD5AC2" w:rsidP="00AA64F3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vMerge/>
          </w:tcPr>
          <w:p w:rsidR="00BD5AC2" w:rsidRPr="008E4B1B" w:rsidRDefault="00BD5AC2" w:rsidP="00AA64F3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vMerge/>
          </w:tcPr>
          <w:p w:rsidR="00BD5AC2" w:rsidRPr="008E4B1B" w:rsidRDefault="00BD5AC2" w:rsidP="00AA64F3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5AC2" w:rsidRDefault="00BD5AC2" w:rsidP="00AA2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C2" w:rsidRDefault="009764D2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можно увидеть, что детям нравится в школе, и они с удовольствием приходят сюда и </w:t>
      </w:r>
      <w:r w:rsidRPr="008E4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дорожат своими одноклассниками</w:t>
      </w:r>
      <w:r w:rsidR="00B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3A9B" w:rsidRPr="00743A9B" w:rsidRDefault="00743A9B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детей в школе</w:t>
      </w:r>
      <w:r w:rsidRPr="007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пер</w:t>
      </w:r>
      <w:r w:rsidR="00B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же дней обучения, поэтому </w:t>
      </w:r>
      <w:r w:rsidRPr="007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учитель начальных классов</w:t>
      </w:r>
      <w:r w:rsidR="00BD5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7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AC2" w:rsidRPr="007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Pr="007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и старшей школе занимают особое место в </w:t>
      </w:r>
      <w:hyperlink r:id="rId10" w:history="1">
        <w:r w:rsidRPr="008B2834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становлении личности ребенка</w:t>
        </w:r>
      </w:hyperlink>
      <w:r w:rsidRPr="007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именно от этих людей во многом зависит степень комфортного нахождения ребенка в школьном коллективе. Они контролируют уровень усвоения учебного материала, успехи и неудачи как каждого ученика в отдельности, так и всего класса в целом, вопросы взаимоотношений в классном коллективе и воспитания каждого ребенка. </w:t>
      </w:r>
    </w:p>
    <w:p w:rsidR="00AA20BA" w:rsidRDefault="00AA20BA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0BA" w:rsidRDefault="00AA20BA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0BA" w:rsidRDefault="00AA20BA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D2" w:rsidRPr="008E4B1B" w:rsidRDefault="00613455" w:rsidP="00AA20B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там ни было, ребенок приходит в школу в возрасте 7 лет, когда основы нравственного воспитания уже заложены семьей. Поэтому положительный результат в воспитании ребенка может дать слаженный тандем — учитель + родители. Когда представители семьи и школы выступают в качестве противоборствующих сторон, это не приносит блага ни одной из них, а самое</w:t>
      </w:r>
      <w:r w:rsidR="00B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самому ребенку тоже.... </w:t>
      </w:r>
      <w:r w:rsidRPr="006134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5AC2" w:rsidRPr="00DB0877" w:rsidRDefault="00BD5AC2" w:rsidP="00AA64F3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7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D5AC2" w:rsidRPr="00BD5AC2" w:rsidRDefault="00BD5AC2" w:rsidP="00AA64F3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5AC2">
        <w:rPr>
          <w:rFonts w:ascii="Times New Roman" w:hAnsi="Times New Roman" w:cs="Times New Roman"/>
          <w:sz w:val="28"/>
          <w:szCs w:val="28"/>
        </w:rPr>
        <w:t xml:space="preserve">    За прошедший </w:t>
      </w:r>
      <w:r w:rsidR="00DB0877">
        <w:rPr>
          <w:rFonts w:ascii="Times New Roman" w:hAnsi="Times New Roman" w:cs="Times New Roman"/>
          <w:sz w:val="28"/>
          <w:szCs w:val="28"/>
        </w:rPr>
        <w:t xml:space="preserve">период с 1 по 4 класс </w:t>
      </w:r>
      <w:r w:rsidRPr="00BD5AC2">
        <w:rPr>
          <w:rFonts w:ascii="Times New Roman" w:hAnsi="Times New Roman" w:cs="Times New Roman"/>
          <w:sz w:val="28"/>
          <w:szCs w:val="28"/>
        </w:rPr>
        <w:t xml:space="preserve">накоплен положительный опыт осуществления взаимодействия со всеми участниками образовательного процесса. Можно отметить формирование осознанного  отношения учащихся к учебной и </w:t>
      </w:r>
      <w:proofErr w:type="spellStart"/>
      <w:r w:rsidRPr="00BD5AC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D5AC2">
        <w:rPr>
          <w:rFonts w:ascii="Times New Roman" w:hAnsi="Times New Roman" w:cs="Times New Roman"/>
          <w:sz w:val="28"/>
          <w:szCs w:val="28"/>
        </w:rPr>
        <w:t xml:space="preserve"> деятельности, наличие заинтересованного участия в жизни класса и школы, положительное отношение к  процессу обучения и воспитания. Показателями достижения таких результатов являются наличие интереса ко всем видам деятельности, неравнодушное отношение к процессу и результатам учебной и </w:t>
      </w:r>
      <w:proofErr w:type="spellStart"/>
      <w:r w:rsidRPr="00BD5AC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D5AC2">
        <w:rPr>
          <w:rFonts w:ascii="Times New Roman" w:hAnsi="Times New Roman" w:cs="Times New Roman"/>
          <w:sz w:val="28"/>
          <w:szCs w:val="28"/>
        </w:rPr>
        <w:t xml:space="preserve"> деятельности, активность участия во всех мероприятиях. </w:t>
      </w:r>
    </w:p>
    <w:p w:rsidR="009764D2" w:rsidRDefault="009764D2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77" w:rsidRDefault="00DB0877" w:rsidP="00AA64F3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Т.Д.Казачкова</w:t>
      </w:r>
      <w:proofErr w:type="spellEnd"/>
    </w:p>
    <w:p w:rsidR="00DB0877" w:rsidRDefault="00DB0877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77" w:rsidRPr="008E4B1B" w:rsidRDefault="00DB0877" w:rsidP="00AA64F3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06.06.2014</w:t>
      </w:r>
    </w:p>
    <w:p w:rsidR="009764D2" w:rsidRPr="008E4B1B" w:rsidRDefault="009764D2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D2" w:rsidRPr="008E4B1B" w:rsidRDefault="009764D2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D2" w:rsidRPr="008E4B1B" w:rsidRDefault="009764D2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D2" w:rsidRPr="008E4B1B" w:rsidRDefault="009764D2" w:rsidP="00AA6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CA" w:rsidRPr="008E4B1B" w:rsidRDefault="00A600CA" w:rsidP="00AA64F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A600CA" w:rsidRPr="008E4B1B" w:rsidSect="00AA64F3">
      <w:footerReference w:type="default" r:id="rId11"/>
      <w:pgSz w:w="11906" w:h="16838"/>
      <w:pgMar w:top="284" w:right="849" w:bottom="426" w:left="1276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03" w:rsidRDefault="00860003">
      <w:pPr>
        <w:spacing w:after="0" w:line="240" w:lineRule="auto"/>
      </w:pPr>
      <w:r>
        <w:separator/>
      </w:r>
    </w:p>
  </w:endnote>
  <w:endnote w:type="continuationSeparator" w:id="0">
    <w:p w:rsidR="00860003" w:rsidRDefault="0086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17" w:rsidRDefault="009764D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2834">
      <w:rPr>
        <w:noProof/>
      </w:rPr>
      <w:t>7</w:t>
    </w:r>
    <w:r>
      <w:fldChar w:fldCharType="end"/>
    </w:r>
  </w:p>
  <w:p w:rsidR="00E11A17" w:rsidRDefault="00E11A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03" w:rsidRDefault="00860003">
      <w:pPr>
        <w:spacing w:after="0" w:line="240" w:lineRule="auto"/>
      </w:pPr>
      <w:r>
        <w:separator/>
      </w:r>
    </w:p>
  </w:footnote>
  <w:footnote w:type="continuationSeparator" w:id="0">
    <w:p w:rsidR="00860003" w:rsidRDefault="0086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E7E"/>
    <w:multiLevelType w:val="hybridMultilevel"/>
    <w:tmpl w:val="507AF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7C09D9"/>
    <w:multiLevelType w:val="hybridMultilevel"/>
    <w:tmpl w:val="FCC47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F01E3"/>
    <w:multiLevelType w:val="hybridMultilevel"/>
    <w:tmpl w:val="20C0B062"/>
    <w:lvl w:ilvl="0" w:tplc="AAA2AFA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DB3338"/>
    <w:multiLevelType w:val="hybridMultilevel"/>
    <w:tmpl w:val="8A62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1F5ABD"/>
    <w:multiLevelType w:val="hybridMultilevel"/>
    <w:tmpl w:val="0DF26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20D7F"/>
    <w:multiLevelType w:val="hybridMultilevel"/>
    <w:tmpl w:val="6F34B5E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>
    <w:nsid w:val="4D322BE0"/>
    <w:multiLevelType w:val="hybridMultilevel"/>
    <w:tmpl w:val="DB76EC58"/>
    <w:lvl w:ilvl="0" w:tplc="8416D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E1743"/>
    <w:multiLevelType w:val="hybridMultilevel"/>
    <w:tmpl w:val="2F6EEED2"/>
    <w:lvl w:ilvl="0" w:tplc="97E0EAF6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129A68" w:tentative="1">
      <w:start w:val="1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85BE" w:tentative="1">
      <w:start w:val="1"/>
      <w:numFmt w:val="bullet"/>
      <w:lvlText w:val="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4CFA4" w:tentative="1">
      <w:start w:val="1"/>
      <w:numFmt w:val="bullet"/>
      <w:lvlText w:val="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4650E" w:tentative="1">
      <w:start w:val="1"/>
      <w:numFmt w:val="bullet"/>
      <w:lvlText w:val="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3493E6" w:tentative="1">
      <w:start w:val="1"/>
      <w:numFmt w:val="bullet"/>
      <w:lvlText w:val="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8369E" w:tentative="1">
      <w:start w:val="1"/>
      <w:numFmt w:val="bullet"/>
      <w:lvlText w:val="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6E104" w:tentative="1">
      <w:start w:val="1"/>
      <w:numFmt w:val="bullet"/>
      <w:lvlText w:val="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48B84" w:tentative="1">
      <w:start w:val="1"/>
      <w:numFmt w:val="bullet"/>
      <w:lvlText w:val="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8D6DC1"/>
    <w:multiLevelType w:val="hybridMultilevel"/>
    <w:tmpl w:val="C77E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662FF"/>
    <w:multiLevelType w:val="hybridMultilevel"/>
    <w:tmpl w:val="58A04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702B82"/>
    <w:multiLevelType w:val="hybridMultilevel"/>
    <w:tmpl w:val="772EB504"/>
    <w:lvl w:ilvl="0" w:tplc="8EE8C4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792E245D"/>
    <w:multiLevelType w:val="multilevel"/>
    <w:tmpl w:val="C20E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7"/>
    <w:rsid w:val="00096D2A"/>
    <w:rsid w:val="002945D9"/>
    <w:rsid w:val="002E32A2"/>
    <w:rsid w:val="0036406B"/>
    <w:rsid w:val="003B589D"/>
    <w:rsid w:val="004209F0"/>
    <w:rsid w:val="004A4036"/>
    <w:rsid w:val="004B3248"/>
    <w:rsid w:val="00502403"/>
    <w:rsid w:val="005D3F3C"/>
    <w:rsid w:val="00613455"/>
    <w:rsid w:val="00684BD2"/>
    <w:rsid w:val="006854E1"/>
    <w:rsid w:val="006E5A81"/>
    <w:rsid w:val="00743A9B"/>
    <w:rsid w:val="008059E1"/>
    <w:rsid w:val="00860003"/>
    <w:rsid w:val="008B2834"/>
    <w:rsid w:val="008D5557"/>
    <w:rsid w:val="008E4B1B"/>
    <w:rsid w:val="0090348E"/>
    <w:rsid w:val="00966AA7"/>
    <w:rsid w:val="009764D2"/>
    <w:rsid w:val="009A12E1"/>
    <w:rsid w:val="00A40DE5"/>
    <w:rsid w:val="00A600CA"/>
    <w:rsid w:val="00A94A24"/>
    <w:rsid w:val="00AA20BA"/>
    <w:rsid w:val="00AA64F3"/>
    <w:rsid w:val="00AD3B1D"/>
    <w:rsid w:val="00B0576F"/>
    <w:rsid w:val="00B20EB3"/>
    <w:rsid w:val="00B7095B"/>
    <w:rsid w:val="00BD5AC2"/>
    <w:rsid w:val="00BE6710"/>
    <w:rsid w:val="00C72350"/>
    <w:rsid w:val="00CB66BE"/>
    <w:rsid w:val="00CE20AB"/>
    <w:rsid w:val="00D62659"/>
    <w:rsid w:val="00DB0877"/>
    <w:rsid w:val="00DC6F68"/>
    <w:rsid w:val="00E11A17"/>
    <w:rsid w:val="00E52A23"/>
    <w:rsid w:val="00E55918"/>
    <w:rsid w:val="00E87C48"/>
    <w:rsid w:val="00E939CE"/>
    <w:rsid w:val="00EA55C8"/>
    <w:rsid w:val="00EA7A73"/>
    <w:rsid w:val="00EF2E61"/>
    <w:rsid w:val="00F45DB8"/>
    <w:rsid w:val="00F6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4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7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4D2"/>
    <w:rPr>
      <w:rFonts w:ascii="Tahoma" w:hAnsi="Tahoma" w:cs="Tahoma"/>
      <w:sz w:val="16"/>
      <w:szCs w:val="16"/>
    </w:rPr>
  </w:style>
  <w:style w:type="paragraph" w:customStyle="1" w:styleId="o">
    <w:name w:val="o"/>
    <w:basedOn w:val="a"/>
    <w:rsid w:val="00C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4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7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4D2"/>
    <w:rPr>
      <w:rFonts w:ascii="Tahoma" w:hAnsi="Tahoma" w:cs="Tahoma"/>
      <w:sz w:val="16"/>
      <w:szCs w:val="16"/>
    </w:rPr>
  </w:style>
  <w:style w:type="paragraph" w:customStyle="1" w:styleId="o">
    <w:name w:val="o"/>
    <w:basedOn w:val="a"/>
    <w:rsid w:val="00C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ulledu.ru/sadik/article/Formirovanie-psychologicheskoy-gotovnosti-rebenka-k-shkol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2014-08-13T10:13:00Z</cp:lastPrinted>
  <dcterms:created xsi:type="dcterms:W3CDTF">2014-08-12T09:14:00Z</dcterms:created>
  <dcterms:modified xsi:type="dcterms:W3CDTF">2014-08-13T10:16:00Z</dcterms:modified>
</cp:coreProperties>
</file>