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6B" w:rsidRDefault="0045206B"/>
    <w:p w:rsidR="0045206B" w:rsidRDefault="0045206B">
      <w:r w:rsidRPr="0045206B">
        <w:rPr>
          <w:noProof/>
          <w:lang w:eastAsia="ru-RU"/>
        </w:rPr>
        <w:drawing>
          <wp:inline distT="0" distB="0" distL="0" distR="0" wp14:anchorId="3BF61E6B" wp14:editId="6BF9D466">
            <wp:extent cx="3238447" cy="242849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916" cy="243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06B" w:rsidRDefault="0045206B">
      <w:r w:rsidRPr="0045206B">
        <w:rPr>
          <w:noProof/>
          <w:lang w:eastAsia="ru-RU"/>
        </w:rPr>
        <w:drawing>
          <wp:inline distT="0" distB="0" distL="0" distR="0" wp14:anchorId="29BA8CE0" wp14:editId="74BB31B5">
            <wp:extent cx="2783840" cy="2938590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9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71C5C" w:rsidRDefault="00571C5C"/>
    <w:p w:rsidR="00571C5C" w:rsidRPr="00571C5C" w:rsidRDefault="00571C5C" w:rsidP="00571C5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571C5C">
        <w:rPr>
          <w:b/>
          <w:i/>
          <w:sz w:val="28"/>
          <w:szCs w:val="28"/>
        </w:rPr>
        <w:lastRenderedPageBreak/>
        <w:t>Сравнительный анализ результатов участия СОШ города по  годам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571C5C" w:rsidTr="002E3B23">
        <w:tc>
          <w:tcPr>
            <w:tcW w:w="1150" w:type="dxa"/>
            <w:vMerge w:val="restart"/>
          </w:tcPr>
          <w:p w:rsidR="00571C5C" w:rsidRPr="00571C5C" w:rsidRDefault="00571C5C" w:rsidP="00571C5C">
            <w:pPr>
              <w:jc w:val="center"/>
              <w:rPr>
                <w:b/>
                <w:sz w:val="28"/>
                <w:szCs w:val="28"/>
              </w:rPr>
            </w:pPr>
            <w:r w:rsidRPr="00571C5C">
              <w:rPr>
                <w:b/>
                <w:sz w:val="28"/>
                <w:szCs w:val="28"/>
              </w:rPr>
              <w:t>СОШ</w:t>
            </w:r>
          </w:p>
        </w:tc>
        <w:tc>
          <w:tcPr>
            <w:tcW w:w="3450" w:type="dxa"/>
            <w:gridSpan w:val="3"/>
          </w:tcPr>
          <w:p w:rsidR="00571C5C" w:rsidRPr="00571C5C" w:rsidRDefault="00571C5C" w:rsidP="00571C5C">
            <w:pPr>
              <w:jc w:val="center"/>
              <w:rPr>
                <w:b/>
                <w:sz w:val="28"/>
                <w:szCs w:val="28"/>
              </w:rPr>
            </w:pPr>
            <w:r w:rsidRPr="00571C5C">
              <w:rPr>
                <w:b/>
                <w:sz w:val="28"/>
                <w:szCs w:val="28"/>
              </w:rPr>
              <w:t>Занятые места</w:t>
            </w:r>
          </w:p>
        </w:tc>
      </w:tr>
      <w:tr w:rsidR="00571C5C" w:rsidTr="00571C5C">
        <w:tc>
          <w:tcPr>
            <w:tcW w:w="1150" w:type="dxa"/>
            <w:vMerge/>
          </w:tcPr>
          <w:p w:rsidR="00571C5C" w:rsidRPr="00571C5C" w:rsidRDefault="00571C5C" w:rsidP="00571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571C5C" w:rsidRPr="00571C5C" w:rsidRDefault="00571C5C" w:rsidP="00571C5C">
            <w:pPr>
              <w:jc w:val="center"/>
              <w:rPr>
                <w:b/>
              </w:rPr>
            </w:pPr>
            <w:r w:rsidRPr="00571C5C">
              <w:rPr>
                <w:b/>
              </w:rPr>
              <w:t>2010-</w:t>
            </w:r>
          </w:p>
          <w:p w:rsidR="00571C5C" w:rsidRPr="00571C5C" w:rsidRDefault="00571C5C" w:rsidP="00571C5C">
            <w:pPr>
              <w:jc w:val="center"/>
              <w:rPr>
                <w:b/>
              </w:rPr>
            </w:pPr>
            <w:r w:rsidRPr="00571C5C">
              <w:rPr>
                <w:b/>
              </w:rPr>
              <w:t>2011</w:t>
            </w:r>
          </w:p>
        </w:tc>
        <w:tc>
          <w:tcPr>
            <w:tcW w:w="1150" w:type="dxa"/>
          </w:tcPr>
          <w:p w:rsidR="00571C5C" w:rsidRPr="00571C5C" w:rsidRDefault="00571C5C" w:rsidP="00571C5C">
            <w:pPr>
              <w:jc w:val="center"/>
              <w:rPr>
                <w:b/>
              </w:rPr>
            </w:pPr>
            <w:r w:rsidRPr="00571C5C">
              <w:rPr>
                <w:b/>
              </w:rPr>
              <w:t>2011- 2012</w:t>
            </w:r>
          </w:p>
        </w:tc>
        <w:tc>
          <w:tcPr>
            <w:tcW w:w="1150" w:type="dxa"/>
          </w:tcPr>
          <w:p w:rsidR="00571C5C" w:rsidRPr="00571C5C" w:rsidRDefault="00571C5C" w:rsidP="00571C5C">
            <w:pPr>
              <w:jc w:val="center"/>
              <w:rPr>
                <w:b/>
              </w:rPr>
            </w:pPr>
            <w:r w:rsidRPr="00571C5C">
              <w:rPr>
                <w:b/>
              </w:rPr>
              <w:t>2012 – 2013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571C5C" w:rsidTr="00571C5C">
        <w:tc>
          <w:tcPr>
            <w:tcW w:w="1150" w:type="dxa"/>
          </w:tcPr>
          <w:p w:rsidR="00571C5C" w:rsidRDefault="00571C5C" w:rsidP="00452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50" w:type="dxa"/>
          </w:tcPr>
          <w:p w:rsidR="00571C5C" w:rsidRPr="006A1735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50" w:type="dxa"/>
          </w:tcPr>
          <w:p w:rsidR="00571C5C" w:rsidRDefault="00571C5C" w:rsidP="00571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45206B" w:rsidRDefault="0045206B"/>
    <w:p w:rsidR="003E03E4" w:rsidRDefault="003E03E4" w:rsidP="003E03E4">
      <w:r>
        <w:rPr>
          <w:noProof/>
          <w:lang w:eastAsia="ru-RU"/>
        </w:rPr>
        <w:drawing>
          <wp:inline distT="0" distB="0" distL="0" distR="0">
            <wp:extent cx="2628898" cy="1971675"/>
            <wp:effectExtent l="0" t="0" r="635" b="0"/>
            <wp:docPr id="3" name="Рисунок 3" descr="C:\Users\ДООЦ\Pictures\волейбол 2013\SAM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ОЦ\Pictures\волейбол 2013\SAM_0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44" cy="197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25" w:rsidRPr="003E03E4" w:rsidRDefault="00080525" w:rsidP="003E03E4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6FCF72" wp14:editId="22764612">
            <wp:extent cx="1627505" cy="193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525" w:rsidRPr="00B837A0" w:rsidRDefault="00080525" w:rsidP="00080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7A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«Детский оздоровительно-образовательный центр»</w:t>
      </w:r>
    </w:p>
    <w:p w:rsidR="00080525" w:rsidRDefault="00080525" w:rsidP="00080525">
      <w:pPr>
        <w:rPr>
          <w:rFonts w:ascii="Times New Roman" w:hAnsi="Times New Roman" w:cs="Times New Roman"/>
          <w:sz w:val="24"/>
          <w:szCs w:val="24"/>
        </w:rPr>
      </w:pPr>
    </w:p>
    <w:p w:rsidR="00080525" w:rsidRDefault="00080525" w:rsidP="0008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A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</w:p>
    <w:p w:rsidR="00080525" w:rsidRPr="00B837A0" w:rsidRDefault="00080525" w:rsidP="0008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A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Активный здоровый досуг</w:t>
      </w:r>
      <w:r w:rsidRPr="00B837A0">
        <w:rPr>
          <w:rFonts w:ascii="Times New Roman" w:hAnsi="Times New Roman" w:cs="Times New Roman"/>
          <w:b/>
          <w:sz w:val="28"/>
          <w:szCs w:val="28"/>
        </w:rPr>
        <w:t>»</w:t>
      </w:r>
    </w:p>
    <w:p w:rsidR="00080525" w:rsidRPr="006701CC" w:rsidRDefault="00080525" w:rsidP="000805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701CC">
        <w:rPr>
          <w:rFonts w:ascii="Georgia" w:hAnsi="Georgia" w:cs="Arial"/>
          <w:color w:val="0070C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Адрес</w:t>
      </w:r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</w:t>
      </w:r>
      <w:proofErr w:type="gramStart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.К</w:t>
      </w:r>
      <w:proofErr w:type="gramEnd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раснокаменск</w:t>
      </w:r>
      <w:proofErr w:type="spellEnd"/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проспект «Строителей»,17.</w:t>
      </w:r>
    </w:p>
    <w:p w:rsidR="00080525" w:rsidRPr="006701CC" w:rsidRDefault="00080525" w:rsidP="000805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701CC">
        <w:rPr>
          <w:rFonts w:ascii="Georgia" w:hAnsi="Georgia" w:cs="Arial"/>
          <w:color w:val="0070C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Телефон</w:t>
      </w:r>
      <w:r w:rsidRPr="006701CC">
        <w:rPr>
          <w:rFonts w:ascii="Georgia" w:hAnsi="Georgia" w:cs="Arial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(30245)2-63-71</w:t>
      </w:r>
    </w:p>
    <w:p w:rsidR="00080525" w:rsidRPr="00A52487" w:rsidRDefault="00080525" w:rsidP="000805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6701CC">
        <w:rPr>
          <w:rFonts w:ascii="Georgia" w:hAnsi="Georgia" w:cs="Arial"/>
          <w:i/>
          <w:color w:val="0070C0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</w:t>
      </w:r>
      <w:r w:rsidRPr="00A52487">
        <w:rPr>
          <w:rFonts w:ascii="Georgia" w:hAnsi="Georgia" w:cs="Arial"/>
          <w:i/>
          <w:color w:val="0070C0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6701CC">
        <w:rPr>
          <w:rFonts w:ascii="Georgia" w:hAnsi="Georgia" w:cs="Arial"/>
          <w:i/>
          <w:color w:val="0070C0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mail</w:t>
      </w:r>
      <w:proofErr w:type="gramEnd"/>
      <w:r w:rsidRPr="00A52487">
        <w:rPr>
          <w:rFonts w:ascii="Georgia" w:hAnsi="Georgia" w:cs="Arial"/>
          <w:i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6701CC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Dooc</w:t>
      </w:r>
      <w:r w:rsidRPr="00A52487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</w:t>
      </w:r>
      <w:r w:rsidRPr="006701CC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kr</w:t>
      </w:r>
      <w:r w:rsidRPr="00A52487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@</w:t>
      </w:r>
      <w:r w:rsidRPr="006701CC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mail</w:t>
      </w:r>
      <w:r w:rsidRPr="00A52487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6701CC">
        <w:rPr>
          <w:rFonts w:ascii="Georgia" w:hAnsi="Georgia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ru</w:t>
      </w:r>
    </w:p>
    <w:p w:rsidR="00080525" w:rsidRPr="00A52487" w:rsidRDefault="00080525" w:rsidP="00080525">
      <w:pPr>
        <w:pStyle w:val="a6"/>
        <w:shd w:val="clear" w:color="auto" w:fill="FFFFFF"/>
        <w:jc w:val="center"/>
        <w:rPr>
          <w:color w:val="003300"/>
          <w:lang w:val="en-US"/>
        </w:rPr>
      </w:pPr>
      <w:r w:rsidRPr="000A3FAE">
        <w:rPr>
          <w:color w:val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Наш</w:t>
      </w:r>
      <w:r w:rsidRPr="00A52487">
        <w:rPr>
          <w:color w:val="0070C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A3FAE">
        <w:rPr>
          <w:color w:val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сайт</w:t>
      </w:r>
      <w:r w:rsidRPr="00A52487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dooc</w:t>
      </w:r>
      <w:r w:rsidRPr="00A52487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krasnokamensk</w:t>
      </w:r>
      <w:r w:rsidRPr="00A52487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edusite</w:t>
      </w:r>
      <w:r w:rsidRPr="00A52487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0A3FAE">
        <w:rPr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ru</w:t>
      </w:r>
      <w:r w:rsidRPr="00A52487">
        <w:rPr>
          <w:color w:val="003300"/>
          <w:lang w:val="en-US"/>
        </w:rPr>
        <w:t xml:space="preserve"> </w:t>
      </w:r>
    </w:p>
    <w:p w:rsidR="00080525" w:rsidRPr="00A52487" w:rsidRDefault="00080525">
      <w:pPr>
        <w:rPr>
          <w:lang w:val="en-US"/>
        </w:rPr>
      </w:pPr>
    </w:p>
    <w:p w:rsidR="00080525" w:rsidRPr="00A52487" w:rsidRDefault="00080525">
      <w:pPr>
        <w:rPr>
          <w:lang w:val="en-US"/>
        </w:rPr>
      </w:pPr>
    </w:p>
    <w:p w:rsidR="00080525" w:rsidRPr="00A52487" w:rsidRDefault="00080525">
      <w:pPr>
        <w:rPr>
          <w:lang w:val="en-US"/>
        </w:rPr>
      </w:pPr>
    </w:p>
    <w:p w:rsidR="003E03E4" w:rsidRPr="0044004F" w:rsidRDefault="003E03E4" w:rsidP="003E03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активного здорового досуга детей и подростков - одно из основных направлений деятельности Учреждения дополнительного образования физкультурно-спортивной направленности. </w:t>
      </w:r>
    </w:p>
    <w:p w:rsidR="00080525" w:rsidRDefault="00743A0D" w:rsidP="000C4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«Активный здоровый досуг" (по</w:t>
      </w:r>
      <w:r w:rsidR="000E5FF3" w:rsidRPr="0044004F">
        <w:rPr>
          <w:rFonts w:ascii="Times New Roman" w:hAnsi="Times New Roman" w:cs="Times New Roman"/>
          <w:sz w:val="24"/>
          <w:szCs w:val="24"/>
        </w:rPr>
        <w:t xml:space="preserve"> совместной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4004F">
        <w:rPr>
          <w:rFonts w:ascii="Times New Roman" w:hAnsi="Times New Roman" w:cs="Times New Roman"/>
          <w:sz w:val="24"/>
          <w:szCs w:val="24"/>
        </w:rPr>
        <w:t xml:space="preserve"> с СОШ, ДДУ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5FF3" w:rsidRPr="0044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E5FF3" w:rsidRPr="0044004F">
        <w:rPr>
          <w:rFonts w:ascii="Times New Roman" w:hAnsi="Times New Roman" w:cs="Times New Roman"/>
          <w:sz w:val="24"/>
          <w:szCs w:val="24"/>
        </w:rPr>
        <w:t xml:space="preserve"> на основе действующих программ </w:t>
      </w:r>
      <w:r w:rsidR="000C4EAB" w:rsidRPr="0044004F">
        <w:rPr>
          <w:rFonts w:ascii="Times New Roman" w:hAnsi="Times New Roman" w:cs="Times New Roman"/>
          <w:sz w:val="24"/>
          <w:szCs w:val="24"/>
        </w:rPr>
        <w:t>МБОУДОД «ДООЦ»</w:t>
      </w:r>
      <w:r w:rsidR="000E5FF3" w:rsidRPr="0044004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E5FF3" w:rsidRPr="0044004F">
        <w:rPr>
          <w:rFonts w:ascii="Times New Roman" w:hAnsi="Times New Roman" w:cs="Times New Roman"/>
          <w:sz w:val="24"/>
          <w:szCs w:val="24"/>
        </w:rPr>
        <w:t xml:space="preserve">«Малые </w:t>
      </w:r>
      <w:proofErr w:type="spellStart"/>
      <w:r w:rsidR="000E5FF3" w:rsidRPr="0044004F">
        <w:rPr>
          <w:rFonts w:ascii="Times New Roman" w:hAnsi="Times New Roman" w:cs="Times New Roman"/>
          <w:sz w:val="24"/>
          <w:szCs w:val="24"/>
        </w:rPr>
        <w:t>спартианские</w:t>
      </w:r>
      <w:proofErr w:type="spellEnd"/>
      <w:r w:rsidR="000E5FF3" w:rsidRPr="0044004F">
        <w:rPr>
          <w:rFonts w:ascii="Times New Roman" w:hAnsi="Times New Roman" w:cs="Times New Roman"/>
          <w:sz w:val="24"/>
          <w:szCs w:val="24"/>
        </w:rPr>
        <w:t xml:space="preserve"> игры»</w:t>
      </w:r>
      <w:r w:rsidR="0044004F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="004400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4004F">
        <w:rPr>
          <w:rFonts w:ascii="Times New Roman" w:hAnsi="Times New Roman" w:cs="Times New Roman"/>
          <w:sz w:val="24"/>
          <w:szCs w:val="24"/>
        </w:rPr>
        <w:t>.</w:t>
      </w:r>
      <w:r w:rsidR="000E5FF3" w:rsidRPr="0044004F">
        <w:rPr>
          <w:rFonts w:ascii="Times New Roman" w:hAnsi="Times New Roman" w:cs="Times New Roman"/>
          <w:sz w:val="24"/>
          <w:szCs w:val="24"/>
        </w:rPr>
        <w:t>, «Президентские состязания»</w:t>
      </w:r>
      <w:r w:rsidR="0044004F">
        <w:rPr>
          <w:rFonts w:ascii="Times New Roman" w:hAnsi="Times New Roman" w:cs="Times New Roman"/>
          <w:sz w:val="24"/>
          <w:szCs w:val="24"/>
        </w:rPr>
        <w:t xml:space="preserve"> 6-7 </w:t>
      </w:r>
      <w:proofErr w:type="spellStart"/>
      <w:r w:rsidR="004400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4004F">
        <w:rPr>
          <w:rFonts w:ascii="Times New Roman" w:hAnsi="Times New Roman" w:cs="Times New Roman"/>
          <w:sz w:val="24"/>
          <w:szCs w:val="24"/>
        </w:rPr>
        <w:t>.</w:t>
      </w:r>
      <w:r w:rsidR="000E5FF3" w:rsidRPr="0044004F">
        <w:rPr>
          <w:rFonts w:ascii="Times New Roman" w:hAnsi="Times New Roman" w:cs="Times New Roman"/>
          <w:sz w:val="24"/>
          <w:szCs w:val="24"/>
        </w:rPr>
        <w:t>, «Президентские спортивные игры»</w:t>
      </w:r>
      <w:r w:rsidR="0044004F">
        <w:rPr>
          <w:rFonts w:ascii="Times New Roman" w:hAnsi="Times New Roman" w:cs="Times New Roman"/>
          <w:sz w:val="24"/>
          <w:szCs w:val="24"/>
        </w:rPr>
        <w:t xml:space="preserve"> 7-8 </w:t>
      </w:r>
      <w:proofErr w:type="spellStart"/>
      <w:r w:rsidR="004400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4004F">
        <w:rPr>
          <w:rFonts w:ascii="Times New Roman" w:hAnsi="Times New Roman" w:cs="Times New Roman"/>
          <w:sz w:val="24"/>
          <w:szCs w:val="24"/>
        </w:rPr>
        <w:t>.</w:t>
      </w:r>
      <w:r w:rsidR="000E5FF3" w:rsidRPr="0044004F">
        <w:rPr>
          <w:rFonts w:ascii="Times New Roman" w:hAnsi="Times New Roman" w:cs="Times New Roman"/>
          <w:sz w:val="24"/>
          <w:szCs w:val="24"/>
        </w:rPr>
        <w:t xml:space="preserve">, </w:t>
      </w:r>
      <w:r w:rsidR="000C4EAB" w:rsidRPr="0044004F">
        <w:rPr>
          <w:rFonts w:ascii="Times New Roman" w:hAnsi="Times New Roman" w:cs="Times New Roman"/>
          <w:sz w:val="24"/>
          <w:szCs w:val="24"/>
        </w:rPr>
        <w:t xml:space="preserve">Олимпиада по физической культуры для учащихся по </w:t>
      </w:r>
      <w:r w:rsidR="0044004F">
        <w:rPr>
          <w:rFonts w:ascii="Times New Roman" w:hAnsi="Times New Roman" w:cs="Times New Roman"/>
          <w:sz w:val="24"/>
          <w:szCs w:val="24"/>
        </w:rPr>
        <w:t>4</w:t>
      </w:r>
      <w:r w:rsidR="000C4EAB" w:rsidRPr="0044004F">
        <w:rPr>
          <w:rFonts w:ascii="Times New Roman" w:hAnsi="Times New Roman" w:cs="Times New Roman"/>
          <w:sz w:val="24"/>
          <w:szCs w:val="24"/>
        </w:rPr>
        <w:t xml:space="preserve"> видам спорта;</w:t>
      </w:r>
      <w:r w:rsidR="0044004F">
        <w:rPr>
          <w:rFonts w:ascii="Times New Roman" w:hAnsi="Times New Roman" w:cs="Times New Roman"/>
          <w:sz w:val="24"/>
          <w:szCs w:val="24"/>
        </w:rPr>
        <w:t xml:space="preserve"> участие в районных и межрайонных соревнованиях </w:t>
      </w:r>
      <w:r>
        <w:rPr>
          <w:rFonts w:ascii="Times New Roman" w:hAnsi="Times New Roman" w:cs="Times New Roman"/>
          <w:sz w:val="24"/>
          <w:szCs w:val="24"/>
        </w:rPr>
        <w:t>7-11 классы,</w:t>
      </w:r>
      <w:r w:rsidR="0044004F">
        <w:rPr>
          <w:rFonts w:ascii="Times New Roman" w:hAnsi="Times New Roman" w:cs="Times New Roman"/>
          <w:sz w:val="24"/>
          <w:szCs w:val="24"/>
        </w:rPr>
        <w:t xml:space="preserve">  </w:t>
      </w:r>
      <w:r w:rsidR="000C4EAB" w:rsidRPr="0044004F">
        <w:rPr>
          <w:rFonts w:ascii="Times New Roman" w:hAnsi="Times New Roman" w:cs="Times New Roman"/>
          <w:sz w:val="24"/>
          <w:szCs w:val="24"/>
        </w:rPr>
        <w:t xml:space="preserve"> «Летний активный отдых»</w:t>
      </w:r>
      <w:r w:rsidR="004400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085F" w:rsidRDefault="00E3085F" w:rsidP="000C4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04F" w:rsidRPr="0044004F" w:rsidRDefault="00E3085F" w:rsidP="00E3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2087880"/>
            <wp:effectExtent l="0" t="0" r="0" b="7620"/>
            <wp:docPr id="4" name="Рисунок 4" descr="C:\Users\ДООЦ\Pictures\малые спартианские 2 классы 2012\P103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ОЦ\Pictures\малые спартианские 2 классы 2012\P10300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85F" w:rsidRDefault="00E3085F" w:rsidP="00E30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F">
        <w:rPr>
          <w:rFonts w:ascii="Times New Roman" w:hAnsi="Times New Roman" w:cs="Times New Roman"/>
          <w:b/>
          <w:sz w:val="24"/>
          <w:szCs w:val="24"/>
        </w:rPr>
        <w:lastRenderedPageBreak/>
        <w:t>«Президентские состязания»</w:t>
      </w:r>
    </w:p>
    <w:p w:rsidR="00E3085F" w:rsidRPr="00A52487" w:rsidRDefault="00E3085F" w:rsidP="00E444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487">
        <w:rPr>
          <w:rFonts w:ascii="Times New Roman" w:hAnsi="Times New Roman" w:cs="Times New Roman"/>
          <w:bCs/>
          <w:sz w:val="24"/>
          <w:szCs w:val="24"/>
        </w:rPr>
        <w:t>Президентские состязания проводятся в четыре этапа: школьный, муниципальный, региональный и всеросс</w:t>
      </w:r>
      <w:r w:rsidR="00A62D34" w:rsidRPr="00A52487">
        <w:rPr>
          <w:rFonts w:ascii="Times New Roman" w:hAnsi="Times New Roman" w:cs="Times New Roman"/>
          <w:bCs/>
          <w:sz w:val="24"/>
          <w:szCs w:val="24"/>
        </w:rPr>
        <w:t>ийский.</w:t>
      </w:r>
    </w:p>
    <w:p w:rsidR="00A52487" w:rsidRPr="00A52487" w:rsidRDefault="00A52487" w:rsidP="00E4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7">
        <w:rPr>
          <w:rFonts w:ascii="Times New Roman" w:hAnsi="Times New Roman" w:cs="Times New Roman"/>
          <w:sz w:val="24"/>
          <w:szCs w:val="24"/>
        </w:rPr>
        <w:t>В состав класса-команды включаются обучающиеся одного класса (</w:t>
      </w:r>
      <w:r w:rsidRPr="00A52487">
        <w:rPr>
          <w:bCs/>
          <w:sz w:val="24"/>
          <w:szCs w:val="24"/>
        </w:rPr>
        <w:t>8 юношей и 8 девушек)</w:t>
      </w:r>
      <w:r w:rsidRPr="00A52487">
        <w:rPr>
          <w:rFonts w:ascii="Times New Roman" w:hAnsi="Times New Roman" w:cs="Times New Roman"/>
          <w:sz w:val="24"/>
          <w:szCs w:val="24"/>
        </w:rPr>
        <w:t xml:space="preserve"> одного образовательного учреждения.</w:t>
      </w:r>
    </w:p>
    <w:p w:rsidR="00E444C8" w:rsidRPr="00750B44" w:rsidRDefault="00E444C8" w:rsidP="007B56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4">
        <w:rPr>
          <w:rFonts w:ascii="Times New Roman" w:hAnsi="Times New Roman" w:cs="Times New Roman"/>
          <w:bCs/>
          <w:sz w:val="24"/>
          <w:szCs w:val="24"/>
        </w:rPr>
        <w:t>Программа в себя включает</w:t>
      </w:r>
      <w:r w:rsidR="007B569D" w:rsidRPr="00750B44">
        <w:rPr>
          <w:rFonts w:ascii="Times New Roman" w:hAnsi="Times New Roman" w:cs="Times New Roman"/>
          <w:bCs/>
          <w:sz w:val="24"/>
          <w:szCs w:val="24"/>
        </w:rPr>
        <w:t xml:space="preserve"> 10 видов спорта.</w:t>
      </w:r>
    </w:p>
    <w:p w:rsidR="007B569D" w:rsidRPr="00750B44" w:rsidRDefault="00750B44" w:rsidP="00750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44">
        <w:rPr>
          <w:rFonts w:ascii="Times New Roman" w:hAnsi="Times New Roman" w:cs="Times New Roman"/>
          <w:b/>
          <w:bCs/>
          <w:sz w:val="24"/>
          <w:szCs w:val="24"/>
        </w:rPr>
        <w:t>Результаты участия СОШ в «Президентских состязаниях</w:t>
      </w:r>
      <w:r w:rsidR="002B6F3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50B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0B44" w:rsidRPr="00750B44" w:rsidRDefault="00750B44" w:rsidP="007B56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791"/>
        <w:gridCol w:w="728"/>
        <w:gridCol w:w="742"/>
        <w:gridCol w:w="772"/>
        <w:gridCol w:w="623"/>
      </w:tblGrid>
      <w:tr w:rsidR="00750B44" w:rsidRPr="00E2450F" w:rsidTr="009B01F6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СОШ</w:t>
            </w:r>
          </w:p>
        </w:tc>
        <w:tc>
          <w:tcPr>
            <w:tcW w:w="79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2010-2011г</w:t>
            </w:r>
          </w:p>
        </w:tc>
        <w:tc>
          <w:tcPr>
            <w:tcW w:w="1435" w:type="dxa"/>
            <w:gridSpan w:val="2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2011-2012</w:t>
            </w:r>
          </w:p>
        </w:tc>
        <w:tc>
          <w:tcPr>
            <w:tcW w:w="1435" w:type="dxa"/>
            <w:gridSpan w:val="2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2012-2013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B569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79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76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59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76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59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50B44" w:rsidRPr="00E2450F" w:rsidTr="00750B44">
        <w:tc>
          <w:tcPr>
            <w:tcW w:w="935" w:type="dxa"/>
          </w:tcPr>
          <w:p w:rsidR="00750B44" w:rsidRPr="00E2450F" w:rsidRDefault="00750B44" w:rsidP="00750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9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6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9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0B44" w:rsidRPr="00E2450F" w:rsidTr="00E2450F">
        <w:trPr>
          <w:cantSplit/>
          <w:trHeight w:val="1622"/>
        </w:trPr>
        <w:tc>
          <w:tcPr>
            <w:tcW w:w="935" w:type="dxa"/>
          </w:tcPr>
          <w:p w:rsidR="00750B44" w:rsidRPr="00E2450F" w:rsidRDefault="00750B44" w:rsidP="002B6F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 xml:space="preserve">Выезд в </w:t>
            </w:r>
            <w:proofErr w:type="spellStart"/>
            <w:r w:rsidR="002B6F38" w:rsidRPr="00E2450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 w:rsidR="002B6F38" w:rsidRPr="00E2450F"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  <w:r w:rsidRPr="00E2450F">
              <w:rPr>
                <w:rFonts w:ascii="Times New Roman" w:hAnsi="Times New Roman" w:cs="Times New Roman"/>
                <w:b/>
                <w:bCs/>
              </w:rPr>
              <w:t>иту</w:t>
            </w:r>
            <w:proofErr w:type="spellEnd"/>
          </w:p>
        </w:tc>
        <w:tc>
          <w:tcPr>
            <w:tcW w:w="795" w:type="dxa"/>
          </w:tcPr>
          <w:p w:rsidR="00750B44" w:rsidRPr="00E2450F" w:rsidRDefault="00750B44" w:rsidP="007B569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6" w:type="dxa"/>
          </w:tcPr>
          <w:p w:rsidR="00750B44" w:rsidRPr="00E2450F" w:rsidRDefault="00750B44" w:rsidP="007B569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textDirection w:val="btLr"/>
          </w:tcPr>
          <w:p w:rsidR="00750B44" w:rsidRPr="00E2450F" w:rsidRDefault="00750B44" w:rsidP="00750B44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 xml:space="preserve">Гимназия №9 </w:t>
            </w:r>
          </w:p>
          <w:p w:rsidR="00750B44" w:rsidRPr="00E2450F" w:rsidRDefault="00750B44" w:rsidP="00750B44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776" w:type="dxa"/>
            <w:textDirection w:val="btLr"/>
          </w:tcPr>
          <w:p w:rsidR="00750B44" w:rsidRPr="00E2450F" w:rsidRDefault="00750B44" w:rsidP="00750B44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 xml:space="preserve">Гимназия №9 </w:t>
            </w:r>
          </w:p>
          <w:p w:rsidR="00750B44" w:rsidRPr="00E2450F" w:rsidRDefault="00750B44" w:rsidP="00750B44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659" w:type="dxa"/>
          </w:tcPr>
          <w:p w:rsidR="00750B44" w:rsidRPr="00E2450F" w:rsidRDefault="00750B44" w:rsidP="007B569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B569D" w:rsidRPr="00750B44" w:rsidRDefault="007B569D" w:rsidP="007B56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69D" w:rsidRDefault="00E2450F" w:rsidP="007B569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66383" cy="800100"/>
            <wp:effectExtent l="0" t="0" r="635" b="0"/>
            <wp:docPr id="6" name="Рисунок 6" descr="C:\Users\ДООЦ\Pictures\волейбол  Презид. спорт игры 2013\IMG_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ОЦ\Pictures\волейбол  Презид. спорт игры 2013\IMG_56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95" cy="8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</w:t>
      </w:r>
      <w:r w:rsidR="000D522F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="000D522F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79077" cy="809625"/>
            <wp:effectExtent l="0" t="0" r="6985" b="0"/>
            <wp:docPr id="8" name="Рисунок 8" descr="C:\Users\ДООЦ\Pictures\плавание президентских спорт игр 2013\IMG_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ОЦ\Pictures\плавание президентских спорт игр 2013\IMG_60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85" cy="81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2F" w:rsidRDefault="000D522F" w:rsidP="000D5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525" w:rsidRPr="00A62D34" w:rsidRDefault="00A62D34" w:rsidP="000D5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34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</w:p>
    <w:p w:rsidR="00A62D34" w:rsidRDefault="00A62D34" w:rsidP="00A62D34">
      <w:pPr>
        <w:pStyle w:val="a7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2D34">
        <w:rPr>
          <w:rFonts w:ascii="Times New Roman" w:hAnsi="Times New Roman" w:cs="Times New Roman"/>
          <w:sz w:val="24"/>
          <w:szCs w:val="24"/>
        </w:rPr>
        <w:t>Президентские спортивные игры проводятся ежегодно в четыре этапа: школьный, муниципальный, региональный и всероссийский.</w:t>
      </w:r>
    </w:p>
    <w:p w:rsidR="00A52487" w:rsidRPr="00A52487" w:rsidRDefault="00A52487" w:rsidP="00A62D34">
      <w:pPr>
        <w:pStyle w:val="a7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52487">
        <w:rPr>
          <w:rFonts w:ascii="Times New Roman" w:hAnsi="Times New Roman"/>
          <w:sz w:val="24"/>
          <w:szCs w:val="24"/>
        </w:rPr>
        <w:t>Состав команды-школы 20 участников (10 юношей, 10 девушек).</w:t>
      </w:r>
    </w:p>
    <w:p w:rsidR="00080525" w:rsidRPr="00A52487" w:rsidRDefault="00A62D34" w:rsidP="0037573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</w:rPr>
      </w:pPr>
      <w:r w:rsidRPr="00A62D34">
        <w:rPr>
          <w:rFonts w:ascii="Times New Roman" w:hAnsi="Times New Roman" w:cs="Times New Roman"/>
          <w:sz w:val="24"/>
          <w:szCs w:val="24"/>
        </w:rPr>
        <w:t xml:space="preserve">Программа школьного и муниципального этапов Президентских спортивных игр включает соревнования по </w:t>
      </w:r>
      <w:r w:rsidR="007B569D">
        <w:rPr>
          <w:rFonts w:ascii="Times New Roman" w:hAnsi="Times New Roman" w:cs="Times New Roman"/>
          <w:sz w:val="24"/>
          <w:szCs w:val="24"/>
        </w:rPr>
        <w:t>5 видам спорта.</w:t>
      </w:r>
    </w:p>
    <w:p w:rsidR="002B6F38" w:rsidRDefault="002B6F38" w:rsidP="002B6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4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СОШ </w:t>
      </w:r>
      <w:proofErr w:type="gramStart"/>
      <w:r w:rsidRPr="00750B4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50B44">
        <w:rPr>
          <w:rFonts w:ascii="Times New Roman" w:hAnsi="Times New Roman" w:cs="Times New Roman"/>
          <w:b/>
          <w:bCs/>
          <w:sz w:val="24"/>
          <w:szCs w:val="24"/>
        </w:rPr>
        <w:t xml:space="preserve"> «Президентских с</w:t>
      </w:r>
      <w:r>
        <w:rPr>
          <w:rFonts w:ascii="Times New Roman" w:hAnsi="Times New Roman" w:cs="Times New Roman"/>
          <w:b/>
          <w:bCs/>
          <w:sz w:val="24"/>
          <w:szCs w:val="24"/>
        </w:rPr>
        <w:t>портивных игр»</w:t>
      </w:r>
      <w:r w:rsidRPr="00750B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6F38" w:rsidRPr="00750B44" w:rsidRDefault="002B6F38" w:rsidP="002B6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4786" w:type="dxa"/>
        <w:tblLook w:val="04A0" w:firstRow="1" w:lastRow="0" w:firstColumn="1" w:lastColumn="0" w:noHBand="0" w:noVBand="1"/>
      </w:tblPr>
      <w:tblGrid>
        <w:gridCol w:w="1218"/>
        <w:gridCol w:w="1158"/>
        <w:gridCol w:w="1134"/>
        <w:gridCol w:w="1276"/>
      </w:tblGrid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СОШ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2010-2011г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2011-2012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2012-2013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2450F">
              <w:rPr>
                <w:rFonts w:ascii="Times New Roman" w:hAnsi="Times New Roman" w:cs="Times New Roman"/>
                <w:bCs/>
                <w:i/>
              </w:rPr>
              <w:t>Год рождения</w:t>
            </w:r>
          </w:p>
        </w:tc>
        <w:tc>
          <w:tcPr>
            <w:tcW w:w="1158" w:type="dxa"/>
          </w:tcPr>
          <w:p w:rsidR="002B6F38" w:rsidRPr="00E2450F" w:rsidRDefault="002B6F38" w:rsidP="002B6F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2450F">
              <w:rPr>
                <w:rFonts w:ascii="Times New Roman" w:hAnsi="Times New Roman" w:cs="Times New Roman"/>
                <w:bCs/>
                <w:i/>
              </w:rPr>
              <w:t>1996-1997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2450F">
              <w:rPr>
                <w:rFonts w:ascii="Times New Roman" w:hAnsi="Times New Roman" w:cs="Times New Roman"/>
                <w:bCs/>
                <w:i/>
              </w:rPr>
              <w:t>1997-1998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2450F">
              <w:rPr>
                <w:rFonts w:ascii="Times New Roman" w:hAnsi="Times New Roman" w:cs="Times New Roman"/>
                <w:bCs/>
                <w:i/>
              </w:rPr>
              <w:t>1998-1999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4-5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B6F38" w:rsidRPr="00E2450F" w:rsidTr="000D522F"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5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4-5</w:t>
            </w:r>
          </w:p>
        </w:tc>
        <w:tc>
          <w:tcPr>
            <w:tcW w:w="1276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6F38" w:rsidRPr="00E2450F" w:rsidTr="000D522F">
        <w:trPr>
          <w:cantSplit/>
          <w:trHeight w:val="1275"/>
        </w:trPr>
        <w:tc>
          <w:tcPr>
            <w:tcW w:w="1218" w:type="dxa"/>
          </w:tcPr>
          <w:p w:rsidR="002B6F38" w:rsidRPr="00E2450F" w:rsidRDefault="002B6F38" w:rsidP="00BF7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50F">
              <w:rPr>
                <w:rFonts w:ascii="Times New Roman" w:hAnsi="Times New Roman" w:cs="Times New Roman"/>
                <w:b/>
                <w:bCs/>
              </w:rPr>
              <w:t xml:space="preserve">Выезд в </w:t>
            </w:r>
            <w:proofErr w:type="spellStart"/>
            <w:r w:rsidRPr="00E2450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 w:rsidRPr="00E2450F"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  <w:r w:rsidRPr="00E2450F">
              <w:rPr>
                <w:rFonts w:ascii="Times New Roman" w:hAnsi="Times New Roman" w:cs="Times New Roman"/>
                <w:b/>
                <w:bCs/>
              </w:rPr>
              <w:t>иту</w:t>
            </w:r>
            <w:proofErr w:type="spellEnd"/>
          </w:p>
        </w:tc>
        <w:tc>
          <w:tcPr>
            <w:tcW w:w="1158" w:type="dxa"/>
            <w:textDirection w:val="btLr"/>
          </w:tcPr>
          <w:p w:rsidR="002B6F38" w:rsidRPr="00E2450F" w:rsidRDefault="002B6F38" w:rsidP="002B6F38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 xml:space="preserve">СОШ №1 </w:t>
            </w:r>
          </w:p>
          <w:p w:rsidR="002B6F38" w:rsidRPr="00E2450F" w:rsidRDefault="002B6F38" w:rsidP="002B6F38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134" w:type="dxa"/>
            <w:textDirection w:val="btLr"/>
          </w:tcPr>
          <w:p w:rsidR="002B6F38" w:rsidRPr="00E2450F" w:rsidRDefault="002B6F38" w:rsidP="002B6F38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СОШ №5</w:t>
            </w:r>
          </w:p>
          <w:p w:rsidR="002B6F38" w:rsidRPr="00E2450F" w:rsidRDefault="002B6F38" w:rsidP="002B6F38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276" w:type="dxa"/>
            <w:textDirection w:val="btLr"/>
          </w:tcPr>
          <w:p w:rsidR="00E2450F" w:rsidRDefault="002B6F38" w:rsidP="00BF7993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 xml:space="preserve">Гимназия №9 </w:t>
            </w:r>
          </w:p>
          <w:p w:rsidR="002B6F38" w:rsidRPr="00E2450F" w:rsidRDefault="002B6F38" w:rsidP="00BF7993">
            <w:pPr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E2450F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</w:tbl>
    <w:p w:rsidR="00080525" w:rsidRDefault="00080525"/>
    <w:sectPr w:rsidR="00080525" w:rsidSect="0045206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A9"/>
    <w:rsid w:val="00080525"/>
    <w:rsid w:val="000C4EAB"/>
    <w:rsid w:val="000D522F"/>
    <w:rsid w:val="000E5FF3"/>
    <w:rsid w:val="001515A9"/>
    <w:rsid w:val="002238F4"/>
    <w:rsid w:val="002B6F38"/>
    <w:rsid w:val="00324692"/>
    <w:rsid w:val="003574AB"/>
    <w:rsid w:val="00375737"/>
    <w:rsid w:val="003A48E7"/>
    <w:rsid w:val="003E03E4"/>
    <w:rsid w:val="00422ED2"/>
    <w:rsid w:val="0044004F"/>
    <w:rsid w:val="0045206B"/>
    <w:rsid w:val="00571C5C"/>
    <w:rsid w:val="006B18A2"/>
    <w:rsid w:val="00743A0D"/>
    <w:rsid w:val="00750B44"/>
    <w:rsid w:val="007B569D"/>
    <w:rsid w:val="00933C0B"/>
    <w:rsid w:val="00A0433B"/>
    <w:rsid w:val="00A52487"/>
    <w:rsid w:val="00A62D34"/>
    <w:rsid w:val="00BB5DB4"/>
    <w:rsid w:val="00BC74B8"/>
    <w:rsid w:val="00C1050E"/>
    <w:rsid w:val="00C75F68"/>
    <w:rsid w:val="00D71F4D"/>
    <w:rsid w:val="00D83A17"/>
    <w:rsid w:val="00DC27F3"/>
    <w:rsid w:val="00E2450F"/>
    <w:rsid w:val="00E24A6E"/>
    <w:rsid w:val="00E3085F"/>
    <w:rsid w:val="00E444C8"/>
    <w:rsid w:val="00EB4A93"/>
    <w:rsid w:val="00E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444C8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20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8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semiHidden/>
    <w:locked/>
    <w:rsid w:val="00E3085F"/>
    <w:rPr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rsid w:val="00E3085F"/>
    <w:pPr>
      <w:spacing w:after="0" w:line="240" w:lineRule="auto"/>
      <w:ind w:left="360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E3085F"/>
  </w:style>
  <w:style w:type="paragraph" w:styleId="a7">
    <w:name w:val="Body Text"/>
    <w:basedOn w:val="a"/>
    <w:link w:val="a8"/>
    <w:uiPriority w:val="99"/>
    <w:unhideWhenUsed/>
    <w:rsid w:val="00A62D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62D34"/>
  </w:style>
  <w:style w:type="character" w:customStyle="1" w:styleId="30">
    <w:name w:val="Заголовок 3 Знак"/>
    <w:basedOn w:val="a0"/>
    <w:link w:val="3"/>
    <w:rsid w:val="00E44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444C8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20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8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semiHidden/>
    <w:locked/>
    <w:rsid w:val="00E3085F"/>
    <w:rPr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rsid w:val="00E3085F"/>
    <w:pPr>
      <w:spacing w:after="0" w:line="240" w:lineRule="auto"/>
      <w:ind w:left="360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E3085F"/>
  </w:style>
  <w:style w:type="paragraph" w:styleId="a7">
    <w:name w:val="Body Text"/>
    <w:basedOn w:val="a"/>
    <w:link w:val="a8"/>
    <w:uiPriority w:val="99"/>
    <w:unhideWhenUsed/>
    <w:rsid w:val="00A62D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62D34"/>
  </w:style>
  <w:style w:type="character" w:customStyle="1" w:styleId="30">
    <w:name w:val="Заголовок 3 Знак"/>
    <w:basedOn w:val="a0"/>
    <w:link w:val="3"/>
    <w:rsid w:val="00E44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12</cp:revision>
  <cp:lastPrinted>2013-12-12T02:27:00Z</cp:lastPrinted>
  <dcterms:created xsi:type="dcterms:W3CDTF">2013-10-07T05:43:00Z</dcterms:created>
  <dcterms:modified xsi:type="dcterms:W3CDTF">2013-12-12T03:52:00Z</dcterms:modified>
</cp:coreProperties>
</file>