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42" w:rsidRPr="000C00D5" w:rsidRDefault="006B2649" w:rsidP="000C00D5">
      <w:pPr>
        <w:jc w:val="center"/>
        <w:rPr>
          <w:noProof/>
          <w:sz w:val="48"/>
        </w:rPr>
      </w:pPr>
      <w:r w:rsidRPr="000C0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1F9E2" wp14:editId="45FC1D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2649" w:rsidRPr="006B2649" w:rsidRDefault="006B2649" w:rsidP="006B2649">
                            <w:pPr>
                              <w:jc w:val="center"/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6B2649" w:rsidRPr="006B2649" w:rsidRDefault="006B2649" w:rsidP="006B2649">
                      <w:pPr>
                        <w:jc w:val="center"/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00D5" w:rsidRPr="000C00D5">
        <w:rPr>
          <w:noProof/>
          <w:sz w:val="48"/>
        </w:rPr>
        <w:t>«ИСТОРИЯ ТЕХНИЧЕСКОЙ ИГРУШКИ»</w:t>
      </w:r>
    </w:p>
    <w:p w:rsidR="000C00D5" w:rsidRPr="009F605C" w:rsidRDefault="000C00D5" w:rsidP="000C00D5">
      <w:pPr>
        <w:jc w:val="center"/>
        <w:rPr>
          <w:b/>
          <w:noProof/>
          <w:sz w:val="36"/>
          <w:szCs w:val="36"/>
        </w:rPr>
      </w:pPr>
      <w:r w:rsidRPr="009F605C">
        <w:rPr>
          <w:b/>
          <w:noProof/>
          <w:sz w:val="36"/>
          <w:szCs w:val="36"/>
        </w:rPr>
        <w:t>Рассказ – беседа</w:t>
      </w:r>
      <w:bookmarkStart w:id="0" w:name="_GoBack"/>
      <w:bookmarkEnd w:id="0"/>
    </w:p>
    <w:p w:rsidR="00C23586" w:rsidRDefault="000C00D5" w:rsidP="00C23586">
      <w:pPr>
        <w:rPr>
          <w:noProof/>
          <w:sz w:val="32"/>
        </w:rPr>
      </w:pPr>
      <w:r w:rsidRPr="00C23586">
        <w:rPr>
          <w:b/>
          <w:noProof/>
          <w:sz w:val="36"/>
        </w:rPr>
        <w:t xml:space="preserve">ЦЕЛИ: </w:t>
      </w:r>
      <w:r w:rsidR="00C23586">
        <w:rPr>
          <w:noProof/>
          <w:sz w:val="32"/>
        </w:rPr>
        <w:t>знакомить детей с историей возникновение технической игрушки, дать детям элементарные представления о прошлом и будущем технической игрушки.</w:t>
      </w:r>
    </w:p>
    <w:p w:rsidR="00C23586" w:rsidRDefault="00C23586" w:rsidP="00C23586">
      <w:pPr>
        <w:rPr>
          <w:noProof/>
          <w:sz w:val="32"/>
        </w:rPr>
      </w:pPr>
      <w:r w:rsidRPr="00C23586">
        <w:rPr>
          <w:b/>
          <w:noProof/>
          <w:sz w:val="36"/>
        </w:rPr>
        <w:t xml:space="preserve">ОБОРУДЫВАНИЕ: </w:t>
      </w:r>
      <w:r>
        <w:rPr>
          <w:noProof/>
          <w:sz w:val="32"/>
        </w:rPr>
        <w:t>изображения технических игрушей прошлого, образцы современной технической игрушки.</w:t>
      </w:r>
    </w:p>
    <w:p w:rsidR="00C23586" w:rsidRDefault="00C23586" w:rsidP="00C23586">
      <w:pPr>
        <w:rPr>
          <w:noProof/>
          <w:sz w:val="32"/>
        </w:rPr>
      </w:pPr>
      <w:r w:rsidRPr="00C23586">
        <w:rPr>
          <w:b/>
          <w:noProof/>
          <w:sz w:val="36"/>
        </w:rPr>
        <w:t>ВОСПИТАТЕЛЬ:</w:t>
      </w:r>
      <w:r>
        <w:rPr>
          <w:b/>
          <w:noProof/>
          <w:sz w:val="36"/>
        </w:rPr>
        <w:t xml:space="preserve"> </w:t>
      </w:r>
      <w:r>
        <w:rPr>
          <w:noProof/>
          <w:sz w:val="32"/>
        </w:rPr>
        <w:t>Простые технические игрушки появились еще в глубокой древности, от современных они отличаются формой убранства. Это теже самые клоуны – паяцы, приводимые в движение подергиванием ниток; звоночки и трещотки, прогоняющих злых духов.</w:t>
      </w:r>
    </w:p>
    <w:p w:rsidR="00C23586" w:rsidRDefault="00C23586" w:rsidP="00C23586">
      <w:pPr>
        <w:ind w:firstLine="567"/>
        <w:rPr>
          <w:i/>
          <w:noProof/>
          <w:sz w:val="32"/>
        </w:rPr>
      </w:pPr>
      <w:r>
        <w:rPr>
          <w:noProof/>
          <w:sz w:val="32"/>
        </w:rPr>
        <w:t xml:space="preserve">Издавна техническая игрушка считалась забавной только богатых людей. Сначала это были волшебные коробочки, из которых,  как только приподнималась крышка, выскакивали чертики или другие существа, либо предметы. </w:t>
      </w:r>
      <w:r>
        <w:rPr>
          <w:i/>
          <w:noProof/>
          <w:sz w:val="32"/>
        </w:rPr>
        <w:t>( такую игрушку несложно сделать и сейчас, закрепив предмет на пружинке, которая будет разжиматься, как только приподнимается крышечка.)</w:t>
      </w:r>
    </w:p>
    <w:p w:rsidR="00C23586" w:rsidRDefault="00C23586" w:rsidP="00C23586">
      <w:pPr>
        <w:ind w:firstLine="567"/>
        <w:rPr>
          <w:noProof/>
          <w:sz w:val="32"/>
        </w:rPr>
      </w:pPr>
      <w:r>
        <w:rPr>
          <w:noProof/>
          <w:sz w:val="32"/>
        </w:rPr>
        <w:t>За волшебными коробочками появилась вам уже знакомая игрушка – «Лебеди на пруду». Её первые изобретатели – испанские арабы – делали лебедей из стекла поразительной красоты и тонкости.</w:t>
      </w:r>
    </w:p>
    <w:p w:rsidR="00C23586" w:rsidRDefault="00C23586" w:rsidP="00C23586">
      <w:pPr>
        <w:ind w:firstLine="567"/>
        <w:rPr>
          <w:i/>
          <w:noProof/>
          <w:sz w:val="32"/>
        </w:rPr>
      </w:pPr>
      <w:r>
        <w:rPr>
          <w:noProof/>
          <w:sz w:val="32"/>
        </w:rPr>
        <w:t>Особый интерес вызывали игрушки, изображающие</w:t>
      </w:r>
      <w:r w:rsidR="00FA7D50">
        <w:rPr>
          <w:noProof/>
          <w:sz w:val="32"/>
        </w:rPr>
        <w:t xml:space="preserve"> мужчину и женщину, - франт и барышня. Их фигурки укреплялись на специальной подставке в с ручкой, поворотом который они начинали двигаться, и, в соответствии с этикетом, церемонно раскланиваться. А выглядели они так… (</w:t>
      </w:r>
      <w:r w:rsidR="00FA7D50">
        <w:rPr>
          <w:i/>
          <w:noProof/>
          <w:sz w:val="32"/>
        </w:rPr>
        <w:t xml:space="preserve">воспитатель показывает фото с изображением франта в клетчатых брюках и черном фраке, у мужчины был начес на висках и шикарный чуб. </w:t>
      </w:r>
      <w:proofErr w:type="gramStart"/>
      <w:r w:rsidR="00FA7D50">
        <w:rPr>
          <w:i/>
          <w:noProof/>
          <w:sz w:val="32"/>
        </w:rPr>
        <w:t>Барышня же была в розовом платье с кринолином с диковинной прической и огромным цветком в руке.)</w:t>
      </w:r>
      <w:proofErr w:type="gramEnd"/>
    </w:p>
    <w:p w:rsidR="00FA7D50" w:rsidRDefault="00FA7D50" w:rsidP="00C23586">
      <w:pPr>
        <w:ind w:firstLine="567"/>
        <w:rPr>
          <w:noProof/>
          <w:sz w:val="32"/>
        </w:rPr>
      </w:pPr>
      <w:r>
        <w:rPr>
          <w:noProof/>
          <w:sz w:val="32"/>
        </w:rPr>
        <w:t xml:space="preserve">Прошло время, и судьба технической игрушки надолго оказалась связанной с часовым делом. Швейцарские изобретатели сделали маятниковые часы с движущимися фигурками девушки и пастушка, играющего на флейте и стоящего возле корзины с яблоками, которую охраняла собачка. Тут же находилась и клетка с канарейкой. Каждый час пастушок играл на флейте, канарейка </w:t>
      </w:r>
      <w:r>
        <w:rPr>
          <w:noProof/>
          <w:sz w:val="32"/>
        </w:rPr>
        <w:lastRenderedPageBreak/>
        <w:t>пела. Как только брали яблоко из корзины, собачка лаяла и не успокаивалась до тех пор, пока его не клали на место. А в Варшаве один механик – часовщик сделал из меди и бронзы уникальную игрушку – часы, изображавшие в железнодорожную станцию.</w:t>
      </w:r>
    </w:p>
    <w:p w:rsidR="00FA7D50" w:rsidRDefault="00FA7D50" w:rsidP="00C23586">
      <w:pPr>
        <w:ind w:firstLine="567"/>
        <w:rPr>
          <w:noProof/>
          <w:sz w:val="32"/>
        </w:rPr>
      </w:pPr>
      <w:r>
        <w:rPr>
          <w:noProof/>
          <w:sz w:val="32"/>
        </w:rPr>
        <w:t>В это время стали появляться и куклы – автоматы. Одна из них – девочка, играющая на клавесине. Кукла поворачиавала голову, следя за движениями человеческих рук, кланялась слушателям. Известен случай, когда эта кукла «выступала» в составе трио с живыми партнерами.</w:t>
      </w:r>
    </w:p>
    <w:p w:rsidR="00FA7D50" w:rsidRDefault="00FA7D50" w:rsidP="00C23586">
      <w:pPr>
        <w:ind w:firstLine="567"/>
        <w:rPr>
          <w:noProof/>
          <w:sz w:val="32"/>
        </w:rPr>
      </w:pPr>
      <w:r>
        <w:rPr>
          <w:noProof/>
          <w:sz w:val="32"/>
        </w:rPr>
        <w:t>А в России, чуть более 60 лет назад, стали появляться такие технические игрушки, как</w:t>
      </w:r>
      <w:r w:rsidR="00D32472">
        <w:rPr>
          <w:noProof/>
          <w:sz w:val="32"/>
        </w:rPr>
        <w:t>фотоаппараты, конструкторы, калейдоскопы; игрушки, изображающие транспорт. Появилисьзвучащие  двигающиеся игрушки: медведь идет с палочкой, заяц стучит в барабан. Именно для детской забавы их стали «оживлять» нехитрыми устройствами: шикарными, глазными механизмами, планками, «качалками», колесами с кривошипами, рычажками и валиками с лопастями.</w:t>
      </w:r>
    </w:p>
    <w:p w:rsidR="00D32472" w:rsidRDefault="00D32472" w:rsidP="00D32472">
      <w:pPr>
        <w:ind w:firstLine="1134"/>
        <w:rPr>
          <w:i/>
          <w:noProof/>
          <w:sz w:val="32"/>
        </w:rPr>
      </w:pPr>
      <w:r>
        <w:rPr>
          <w:i/>
          <w:noProof/>
          <w:sz w:val="32"/>
        </w:rPr>
        <w:t>Воспитатель демонстрирует детям игрушки богордских местеров, в которых явно выражена их техническая направленность, а именно: «Кузнецы», «Всадники - разводы», «Куры на кругу», «Сова - дергун», «Каталки».</w:t>
      </w:r>
    </w:p>
    <w:p w:rsidR="00D32472" w:rsidRPr="00D32472" w:rsidRDefault="00D32472" w:rsidP="00D32472">
      <w:pPr>
        <w:ind w:firstLine="1134"/>
        <w:rPr>
          <w:i/>
          <w:noProof/>
          <w:sz w:val="32"/>
        </w:rPr>
      </w:pPr>
      <w:r>
        <w:rPr>
          <w:i/>
          <w:noProof/>
          <w:sz w:val="32"/>
        </w:rPr>
        <w:t>В конце занятия дает задание: «Внимательно рассмотрите дома все свои игрушки. Попробуйте определить, есть ли среди них технические игрушки. Исследуйте самостоятельно или с помощью взрослых механизм их действия. Подготовьте для ребят нашей группы рассказ о любой своей технической игрушке.»</w:t>
      </w:r>
    </w:p>
    <w:p w:rsidR="00C23586" w:rsidRPr="00C23586" w:rsidRDefault="00C23586" w:rsidP="00C23586">
      <w:pPr>
        <w:rPr>
          <w:rStyle w:val="a3"/>
          <w:i w:val="0"/>
          <w:sz w:val="32"/>
        </w:rPr>
      </w:pPr>
    </w:p>
    <w:p w:rsidR="000C00D5" w:rsidRPr="000C00D5" w:rsidRDefault="000C00D5" w:rsidP="000C00D5">
      <w:pPr>
        <w:rPr>
          <w:rStyle w:val="a3"/>
        </w:rPr>
      </w:pPr>
    </w:p>
    <w:sectPr w:rsidR="000C00D5" w:rsidRPr="000C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49"/>
    <w:rsid w:val="000C00D5"/>
    <w:rsid w:val="006B2649"/>
    <w:rsid w:val="0075777D"/>
    <w:rsid w:val="008C4F42"/>
    <w:rsid w:val="009F605C"/>
    <w:rsid w:val="00C23586"/>
    <w:rsid w:val="00D32472"/>
    <w:rsid w:val="00FA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0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C00D5"/>
    <w:rPr>
      <w:i/>
      <w:iCs/>
    </w:rPr>
  </w:style>
  <w:style w:type="character" w:customStyle="1" w:styleId="10">
    <w:name w:val="Заголовок 1 Знак"/>
    <w:basedOn w:val="a0"/>
    <w:link w:val="1"/>
    <w:rsid w:val="000C0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qFormat/>
    <w:rsid w:val="000C00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0C00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0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C00D5"/>
    <w:rPr>
      <w:i/>
      <w:iCs/>
    </w:rPr>
  </w:style>
  <w:style w:type="character" w:customStyle="1" w:styleId="10">
    <w:name w:val="Заголовок 1 Знак"/>
    <w:basedOn w:val="a0"/>
    <w:link w:val="1"/>
    <w:rsid w:val="000C0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qFormat/>
    <w:rsid w:val="000C00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0C00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447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Виктория</cp:lastModifiedBy>
  <cp:revision>2</cp:revision>
  <dcterms:created xsi:type="dcterms:W3CDTF">2014-02-23T10:11:00Z</dcterms:created>
  <dcterms:modified xsi:type="dcterms:W3CDTF">2014-02-23T12:15:00Z</dcterms:modified>
</cp:coreProperties>
</file>