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7345" w:rsidP="009273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гостях у бабушки Федоры»</w:t>
      </w:r>
    </w:p>
    <w:p w:rsidR="00927345" w:rsidRDefault="00927345" w:rsidP="0092734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7345" w:rsidRDefault="00927345" w:rsidP="00927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927345" w:rsidRDefault="00927345" w:rsidP="005A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Продолжать знакомить детей с историей посуды, с процессом её преобразования  человеком; различать разную посуду по признакам:  изготовление из разного материала, назначения, способы пользования, отличие.</w:t>
      </w:r>
    </w:p>
    <w:p w:rsidR="00927345" w:rsidRDefault="00927345" w:rsidP="005A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Активизировать познавательную деятельность детей, вызвать интерес к предметам рукотворного мира.</w:t>
      </w:r>
    </w:p>
    <w:p w:rsidR="00927345" w:rsidRDefault="00927345" w:rsidP="005A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Воспитывать у детей бережное отношение  к предметам труда человека (труду няни).</w:t>
      </w:r>
    </w:p>
    <w:p w:rsidR="00927345" w:rsidRDefault="00927345" w:rsidP="005A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кастрюля, чайник, чайник заварочный, ложки (деревянные, металлические), тарелки (стеклянные, деревянные, металлические, пластмассовые), нож, чайный сервиз, скатерть, костюм Федоры (у посуды приклеены глаза и рот).</w:t>
      </w:r>
      <w:proofErr w:type="gramEnd"/>
    </w:p>
    <w:p w:rsidR="00927345" w:rsidRDefault="00927345" w:rsidP="005A5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345" w:rsidRDefault="00927345" w:rsidP="005A5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927345" w:rsidRDefault="00927345" w:rsidP="005A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Показываю картину. Дети, вы узнали сказку? Что случилось с бабушкой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Федорой</w:t>
      </w:r>
      <w:proofErr w:type="spellEnd"/>
      <w:r>
        <w:rPr>
          <w:rFonts w:ascii="Times New Roman" w:hAnsi="Times New Roman" w:cs="Times New Roman"/>
          <w:sz w:val="24"/>
          <w:szCs w:val="24"/>
        </w:rPr>
        <w:t>? (от неё посуда убежала).</w:t>
      </w:r>
    </w:p>
    <w:p w:rsidR="00927345" w:rsidRDefault="00927345" w:rsidP="005A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почему от неё посуда убежала? (она её не мыла).</w:t>
      </w:r>
    </w:p>
    <w:p w:rsidR="00927345" w:rsidRDefault="00927345" w:rsidP="005A5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 чудо случилось с ней</w:t>
      </w:r>
    </w:p>
    <w:p w:rsidR="00927345" w:rsidRDefault="00927345" w:rsidP="005A5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Федора добрей»</w:t>
      </w:r>
    </w:p>
    <w:p w:rsidR="00927345" w:rsidRDefault="00927345" w:rsidP="005A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Заходит Федора.</w:t>
      </w:r>
    </w:p>
    <w:p w:rsidR="00927345" w:rsidRDefault="00927345" w:rsidP="005A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Здравствуйте, дети!  Сегодня я буду бабушкой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7345" w:rsidRDefault="00927345" w:rsidP="005A5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«Уж не буду, уж не буду</w:t>
      </w:r>
    </w:p>
    <w:p w:rsidR="00927345" w:rsidRDefault="00927345" w:rsidP="005A5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посуду обижать</w:t>
      </w:r>
    </w:p>
    <w:p w:rsidR="00927345" w:rsidRDefault="00927345" w:rsidP="005A5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Буду, буду я посуду</w:t>
      </w:r>
    </w:p>
    <w:p w:rsidR="00927345" w:rsidRDefault="00927345" w:rsidP="005A5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любить, и уважать»</w:t>
      </w:r>
    </w:p>
    <w:p w:rsidR="00927345" w:rsidRDefault="00927345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ребята,</w:t>
      </w:r>
      <w:r w:rsidR="005A5DA5">
        <w:rPr>
          <w:rFonts w:ascii="Times New Roman" w:hAnsi="Times New Roman" w:cs="Times New Roman"/>
          <w:sz w:val="24"/>
          <w:szCs w:val="24"/>
        </w:rPr>
        <w:t xml:space="preserve"> снова дружу с посудой. Я больше её не обижаю, ухаживаю за ней: мою, чищу, вытираю. А от вас ребята, посуда не убегала? У вас она, наверное, всегда находится в чистоте. Кто у вас дома следит за посудой, моет её? (мама) А в детском саду кто ухаживает за посудой? (няня) А как её зовут</w:t>
      </w:r>
      <w:proofErr w:type="gramStart"/>
      <w:r w:rsidR="005A5DA5"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 w:rsidR="005A5DA5">
        <w:rPr>
          <w:rFonts w:ascii="Times New Roman" w:hAnsi="Times New Roman" w:cs="Times New Roman"/>
          <w:sz w:val="24"/>
          <w:szCs w:val="24"/>
        </w:rPr>
        <w:t>(Ирина Сергеевна) Что она делает? (</w:t>
      </w:r>
      <w:proofErr w:type="spellStart"/>
      <w:r w:rsidR="005A5DA5">
        <w:rPr>
          <w:rFonts w:ascii="Times New Roman" w:hAnsi="Times New Roman" w:cs="Times New Roman"/>
          <w:sz w:val="24"/>
          <w:szCs w:val="24"/>
        </w:rPr>
        <w:t>рассавляет</w:t>
      </w:r>
      <w:proofErr w:type="spellEnd"/>
      <w:r w:rsidR="005A5DA5">
        <w:rPr>
          <w:rFonts w:ascii="Times New Roman" w:hAnsi="Times New Roman" w:cs="Times New Roman"/>
          <w:sz w:val="24"/>
          <w:szCs w:val="24"/>
        </w:rPr>
        <w:t xml:space="preserve"> посуду, накладывает еду, убирает посуду, моет её). </w:t>
      </w:r>
    </w:p>
    <w:p w:rsidR="005A5DA5" w:rsidRDefault="005A5DA5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 «У меня дома теперь тоже чистота и порядок.  Я хочу пригласить вас мальчики и девочки к себе в гости».</w:t>
      </w:r>
    </w:p>
    <w:p w:rsidR="005A5DA5" w:rsidRDefault="005A5DA5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DA5" w:rsidRDefault="005A5DA5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какие здесь красивые вещи.</w:t>
      </w:r>
    </w:p>
    <w:p w:rsidR="005A5DA5" w:rsidRDefault="005A5DA5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их сделал?  (люди своими руками)</w:t>
      </w:r>
    </w:p>
    <w:p w:rsidR="005A5DA5" w:rsidRDefault="005A5DA5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все эти предметы можно назвать одним словом? (посуда)</w:t>
      </w:r>
    </w:p>
    <w:p w:rsidR="005A5DA5" w:rsidRDefault="005A5DA5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меня узнали? (это кастрюля)</w:t>
      </w:r>
    </w:p>
    <w:p w:rsidR="005A5DA5" w:rsidRDefault="005A5DA5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для чего нужна кастрюля? (варить суп, кашу)</w:t>
      </w:r>
    </w:p>
    <w:p w:rsidR="005A5DA5" w:rsidRDefault="00E86846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когда-то давным-</w:t>
      </w:r>
      <w:r w:rsidR="005A5DA5">
        <w:rPr>
          <w:rFonts w:ascii="Times New Roman" w:hAnsi="Times New Roman" w:cs="Times New Roman"/>
          <w:sz w:val="24"/>
          <w:szCs w:val="24"/>
        </w:rPr>
        <w:t>давно, когда люди жили в пещере, у них не было кастрюли, они готовили пищу на костре, подвешивая её на палку, но это было очень неудобно</w:t>
      </w:r>
      <w:r>
        <w:rPr>
          <w:rFonts w:ascii="Times New Roman" w:hAnsi="Times New Roman" w:cs="Times New Roman"/>
          <w:sz w:val="24"/>
          <w:szCs w:val="24"/>
        </w:rPr>
        <w:t xml:space="preserve">, и тогда человек сделал кастрюлю из камня, который нашёл возле своей пещеры. Он выдолбил в камне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углубление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получилась кастрюля, которую можно было ставить на огонь и готовить еду, позже человек сделал металлическую кастрюлю.</w:t>
      </w:r>
    </w:p>
    <w:p w:rsidR="00E86846" w:rsidRDefault="00E86846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846" w:rsidRDefault="00E86846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Спасибо кастрюля за интересный рассказ. </w:t>
      </w:r>
    </w:p>
    <w:p w:rsidR="00E86846" w:rsidRDefault="00E86846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дети, какая у нас кастрюля весёлая ли грустная?  А почему вы так решили?  Да, кастрюля весёлая,  она радуется, потому что она всегда у  меня  чистая, всегда в ней приготовлено что-нибудь вкусное.</w:t>
      </w:r>
    </w:p>
    <w:p w:rsidR="00E86846" w:rsidRDefault="00E86846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846" w:rsidRDefault="00E86846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пузатый и носатый, и зовут меня … (чайник)</w:t>
      </w:r>
    </w:p>
    <w:p w:rsidR="00E86846" w:rsidRDefault="00E86846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Меня тоже сделал человек, как вы думаете для чего? (кипятить воду)</w:t>
      </w:r>
    </w:p>
    <w:p w:rsidR="00E86846" w:rsidRDefault="00E86846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Есть у меня ещё младший брат (заварочный чайник). Когда нас ещё не было, люди кипятили воду в каменных  котелках на огнях.</w:t>
      </w:r>
    </w:p>
    <w:p w:rsidR="00E86846" w:rsidRDefault="00E86846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846" w:rsidRDefault="00E86846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Тарелки: Мы весёлые тарелки</w:t>
      </w:r>
    </w:p>
    <w:p w:rsidR="00E86846" w:rsidRDefault="00E86846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Нужно нас оберегать.</w:t>
      </w:r>
    </w:p>
    <w:p w:rsidR="00E86846" w:rsidRDefault="00E86846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тоже появились давно. Когда нас не было, 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людям приходилось класть еду? (на листья, на траву)</w:t>
      </w:r>
    </w:p>
    <w:p w:rsidR="004F2FFF" w:rsidRDefault="004F2FFF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это было неудобно. И тогда человек сделал из чего тарелку? (из камня, из дерева).  А потом у неё появились подружки из фарфора, стекла, металла. А для чего нам нужны тарелки? (класть еду) Представьте себе, что все тарелки исчезли. Чтобы было тогда? (ели бы из кастрюли).</w:t>
      </w:r>
    </w:p>
    <w:p w:rsidR="004F2FFF" w:rsidRDefault="004F2FFF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FF" w:rsidRDefault="004F2FFF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Нож: </w:t>
      </w:r>
    </w:p>
    <w:p w:rsidR="004F2FFF" w:rsidRDefault="004F2FFF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пропустите меня, я тоже очень важный, я – нож!</w:t>
      </w:r>
    </w:p>
    <w:p w:rsidR="004F2FFF" w:rsidRDefault="004F2FFF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без ножа можно обойтись на кухне? (нельзя)</w:t>
      </w:r>
    </w:p>
    <w:p w:rsidR="004F2FFF" w:rsidRDefault="004F2FFF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  Нечем будет резать хлеб, колбасу и т.д.</w:t>
      </w:r>
    </w:p>
    <w:p w:rsidR="004F2FFF" w:rsidRDefault="004F2FFF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был похож на острый камень, я постоянно стирался и человек решил меня сделать из прочного металла.</w:t>
      </w:r>
    </w:p>
    <w:p w:rsidR="004F2FFF" w:rsidRDefault="004F2FFF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здесь ещё есть очень важный предмет.</w:t>
      </w:r>
    </w:p>
    <w:p w:rsidR="004F2FFF" w:rsidRDefault="004F2FFF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FF" w:rsidRDefault="004F2FFF" w:rsidP="00E86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Ложка:  </w:t>
      </w:r>
    </w:p>
    <w:p w:rsidR="004F2FFF" w:rsidRDefault="004F2FFF" w:rsidP="004F2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Ложкой все  меня зовут</w:t>
      </w:r>
    </w:p>
    <w:p w:rsidR="004F2FFF" w:rsidRDefault="004F2FFF" w:rsidP="004F2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Если есть за стол садятся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F2FFF" w:rsidRDefault="004F2FFF" w:rsidP="004F2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меня с собой берут.</w:t>
      </w:r>
    </w:p>
    <w:p w:rsidR="00E86846" w:rsidRDefault="00E86846" w:rsidP="00927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FFF" w:rsidRDefault="004F2FFF" w:rsidP="00927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зачем мы берём с собой ложку за стол?  (есть суп, кашу)</w:t>
      </w:r>
    </w:p>
    <w:p w:rsidR="004F2FFF" w:rsidRDefault="004F2FFF" w:rsidP="00927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когда ещё ложка не родилась, чем люди ели?</w:t>
      </w:r>
      <w:r w:rsidR="00437E7D">
        <w:rPr>
          <w:rFonts w:ascii="Times New Roman" w:hAnsi="Times New Roman" w:cs="Times New Roman"/>
          <w:sz w:val="24"/>
          <w:szCs w:val="24"/>
        </w:rPr>
        <w:t xml:space="preserve"> (руками)</w:t>
      </w:r>
    </w:p>
    <w:p w:rsidR="00437E7D" w:rsidRDefault="00437E7D" w:rsidP="00927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удобно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человек придумал ложку.</w:t>
      </w:r>
    </w:p>
    <w:p w:rsidR="00437E7D" w:rsidRDefault="00437E7D" w:rsidP="00927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чего сначала человек сделал ложку? (из дерева, камня), а потом из металла, чтобы ложка была прочнее.</w:t>
      </w:r>
    </w:p>
    <w:p w:rsidR="00437E7D" w:rsidRDefault="00437E7D" w:rsidP="00927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Интересная история?</w:t>
      </w:r>
    </w:p>
    <w:p w:rsidR="00437E7D" w:rsidRDefault="00437E7D" w:rsidP="00927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сейчас я хочу угостить вас чаем. Но вот беда, не успела  я стол накрыть, всё в доме мыла, прибирала.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мне поможете накрыть стол для чаепития. Нужно выбрать среди расставленной посуды только чайную. Нести посуду нужно аккуратно, чтобы не разбить, двумя руками. Каждый взятый предмет необходимо  назвать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сказать для чего он 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После того как дети отобрали необходимую посуду воспитатель спрашивает почему они не взяли столовые ложки, кастрюлю. Для чего они нужны? </w:t>
      </w:r>
    </w:p>
    <w:p w:rsidR="00437E7D" w:rsidRDefault="00437E7D" w:rsidP="00927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посуда называется чайной? (из нее пьют чай)</w:t>
      </w:r>
    </w:p>
    <w:p w:rsidR="00437E7D" w:rsidRDefault="00437E7D" w:rsidP="009273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Приятного вам чаепития!</w:t>
      </w:r>
    </w:p>
    <w:p w:rsidR="00437E7D" w:rsidRPr="00927345" w:rsidRDefault="00437E7D" w:rsidP="009273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7E7D" w:rsidRPr="0092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27345"/>
    <w:rsid w:val="00437E7D"/>
    <w:rsid w:val="004F2FFF"/>
    <w:rsid w:val="005A5DA5"/>
    <w:rsid w:val="00927345"/>
    <w:rsid w:val="00E8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2013-01-04T14:03:00Z</dcterms:created>
  <dcterms:modified xsi:type="dcterms:W3CDTF">2013-01-04T14:55:00Z</dcterms:modified>
</cp:coreProperties>
</file>