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0F" w:rsidRDefault="005F6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А МОСТОЯТЕЛЬНАЯ РАБОТА №2</w:t>
      </w:r>
    </w:p>
    <w:p w:rsidR="005F6C0F" w:rsidRDefault="005F6C0F">
      <w:pPr>
        <w:rPr>
          <w:sz w:val="28"/>
          <w:szCs w:val="28"/>
        </w:rPr>
      </w:pPr>
      <w:r>
        <w:rPr>
          <w:sz w:val="28"/>
          <w:szCs w:val="28"/>
        </w:rPr>
        <w:t>ТЕМА: «Анализ образовательной программы проектной и исследовательской деятельности младших школьников.</w:t>
      </w:r>
    </w:p>
    <w:p w:rsidR="005F6C0F" w:rsidRDefault="005F6C0F">
      <w:pPr>
        <w:rPr>
          <w:sz w:val="28"/>
          <w:szCs w:val="28"/>
        </w:rPr>
      </w:pPr>
      <w:r>
        <w:rPr>
          <w:sz w:val="28"/>
          <w:szCs w:val="28"/>
        </w:rPr>
        <w:t xml:space="preserve">         В настоящее время существуют проблемы многих программ внеурочной деятельности : тесная привязка к конкретному учебно – методическому комплексу, а следовательно, невозможность использовать в рамках других программ обучения ,отсутствие целенаправленной работы по формированию проектных умений  ; смешение понятий «проектная деятельность» и «исследовательская деятельность».</w:t>
      </w:r>
    </w:p>
    <w:p w:rsidR="005F6C0F" w:rsidRDefault="005F6C0F">
      <w:pPr>
        <w:rPr>
          <w:sz w:val="28"/>
          <w:szCs w:val="28"/>
        </w:rPr>
      </w:pPr>
      <w:r>
        <w:rPr>
          <w:sz w:val="28"/>
          <w:szCs w:val="28"/>
        </w:rPr>
        <w:t xml:space="preserve">      Первая и вторая проблемы взаимосвязаны: программы проектной деятельности разрабатываются во взаимосвязи с содержанием учебных дисциплин и логикой их изложения в конкретном учебно- методическом комплексе. Таким образом, педагоги уделяют большое внимание содержанию, реализации проекта, формированию проектных умений. Включение учащихся в проектную работу подразумевает целенаправленную деятельность над формированием у них проектных умений. Умение- это мысленное или практическое действие, способ реализации деятельности. </w:t>
      </w:r>
    </w:p>
    <w:p w:rsidR="005F6C0F" w:rsidRDefault="005F6C0F">
      <w:pPr>
        <w:rPr>
          <w:sz w:val="28"/>
          <w:szCs w:val="28"/>
        </w:rPr>
      </w:pPr>
      <w:r>
        <w:rPr>
          <w:sz w:val="28"/>
          <w:szCs w:val="28"/>
        </w:rPr>
        <w:t xml:space="preserve">       Проектные умения младших школьников. </w:t>
      </w:r>
    </w:p>
    <w:p w:rsidR="005F6C0F" w:rsidRDefault="005F6C0F">
      <w:pPr>
        <w:rPr>
          <w:sz w:val="28"/>
          <w:szCs w:val="28"/>
        </w:rPr>
      </w:pPr>
      <w:r>
        <w:rPr>
          <w:sz w:val="28"/>
          <w:szCs w:val="28"/>
        </w:rPr>
        <w:t>1.Организационные умения: выдвигать проблему и ставить цель проекта, выстраивать этапы его реализации, выбирать необходимые средства.</w:t>
      </w:r>
    </w:p>
    <w:p w:rsidR="005F6C0F" w:rsidRDefault="005F6C0F">
      <w:pPr>
        <w:rPr>
          <w:sz w:val="28"/>
          <w:szCs w:val="28"/>
        </w:rPr>
      </w:pPr>
      <w:r>
        <w:rPr>
          <w:sz w:val="28"/>
          <w:szCs w:val="28"/>
        </w:rPr>
        <w:t>2.Коммуникативные: совместно решать задачи на каждом этапе.</w:t>
      </w:r>
    </w:p>
    <w:p w:rsidR="005F6C0F" w:rsidRDefault="005F6C0F">
      <w:pPr>
        <w:rPr>
          <w:sz w:val="28"/>
          <w:szCs w:val="28"/>
        </w:rPr>
      </w:pPr>
      <w:r>
        <w:rPr>
          <w:sz w:val="28"/>
          <w:szCs w:val="28"/>
        </w:rPr>
        <w:t>3.Творческие : умение добывать и отрабатывать информацию, необходимую для реализации проекта, выполнять созидательные действия.</w:t>
      </w:r>
    </w:p>
    <w:p w:rsidR="005F6C0F" w:rsidRDefault="005F6C0F">
      <w:pPr>
        <w:rPr>
          <w:sz w:val="28"/>
          <w:szCs w:val="28"/>
        </w:rPr>
      </w:pPr>
      <w:r>
        <w:rPr>
          <w:sz w:val="28"/>
          <w:szCs w:val="28"/>
        </w:rPr>
        <w:t>4.Презентационные: умение представить продукт, результат проекта, защитить и оценить результат и сам ход работы.</w:t>
      </w:r>
    </w:p>
    <w:p w:rsidR="005F6C0F" w:rsidRDefault="005F6C0F">
      <w:pPr>
        <w:rPr>
          <w:sz w:val="28"/>
          <w:szCs w:val="28"/>
        </w:rPr>
      </w:pPr>
      <w:r>
        <w:rPr>
          <w:sz w:val="28"/>
          <w:szCs w:val="28"/>
        </w:rPr>
        <w:t xml:space="preserve">     Важно отличать проектную деятельность и исследовательскую. Оба вида деятельности очень интересны. Тем не менее, можно наблюдать смешению данных понятий. Являются ли они идентичными?</w:t>
      </w:r>
    </w:p>
    <w:p w:rsidR="005F6C0F" w:rsidRPr="00CE2C5C" w:rsidRDefault="005F6C0F">
      <w:pPr>
        <w:rPr>
          <w:sz w:val="28"/>
          <w:szCs w:val="28"/>
        </w:rPr>
      </w:pPr>
      <w:r>
        <w:rPr>
          <w:sz w:val="28"/>
          <w:szCs w:val="28"/>
        </w:rPr>
        <w:t xml:space="preserve">    В проектной деятельности мотив – личностный, социальный. В исследовательской</w:t>
      </w:r>
      <w:r w:rsidRPr="006F17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 мотив познавательный.  В проектной деятельности присутствует проблема, замысел. В исследовательской-проблема и гипотеза. В проектной деятельности практико-ориентированная цель. В исследовательской –  открыть новые знания – это </w:t>
      </w:r>
      <w:r w:rsidRPr="00FD74CC">
        <w:rPr>
          <w:sz w:val="28"/>
          <w:szCs w:val="28"/>
        </w:rPr>
        <w:t>цель. В проектной деятельности ре</w:t>
      </w:r>
      <w:r>
        <w:rPr>
          <w:sz w:val="28"/>
          <w:szCs w:val="28"/>
        </w:rPr>
        <w:t>зультат спрогназирован  заранее: конкретный продукт. В  исследовательской – результат заранее неизвестен: подтвердится гипотеза или нет.</w:t>
      </w:r>
      <w:r w:rsidRPr="00AE18E0">
        <w:rPr>
          <w:sz w:val="28"/>
          <w:szCs w:val="28"/>
        </w:rPr>
        <w:t xml:space="preserve"> </w:t>
      </w:r>
    </w:p>
    <w:p w:rsidR="005F6C0F" w:rsidRPr="00CE2C5C" w:rsidRDefault="005F6C0F">
      <w:pPr>
        <w:rPr>
          <w:sz w:val="28"/>
          <w:szCs w:val="28"/>
        </w:rPr>
      </w:pPr>
    </w:p>
    <w:p w:rsidR="005F6C0F" w:rsidRDefault="005F6C0F" w:rsidP="005F6AEF">
      <w:pPr>
        <w:pStyle w:val="Heading1"/>
      </w:pPr>
      <w:r>
        <w:t xml:space="preserve">       В основе проектной деятельности</w:t>
      </w:r>
      <w:r w:rsidRPr="00AE18E0">
        <w:t xml:space="preserve"> </w:t>
      </w:r>
      <w:r>
        <w:t>и</w:t>
      </w:r>
      <w:r w:rsidRPr="00AE18E0">
        <w:t xml:space="preserve"> </w:t>
      </w:r>
      <w:r>
        <w:t xml:space="preserve"> </w:t>
      </w:r>
      <w:r w:rsidRPr="00AE18E0">
        <w:t xml:space="preserve"> </w:t>
      </w:r>
      <w:r>
        <w:t>деятельности</w:t>
      </w:r>
      <w:r w:rsidRPr="00AE18E0">
        <w:t xml:space="preserve"> </w:t>
      </w:r>
      <w:r>
        <w:t>исследовательской, лежат мотивы. Для учащихся это могут быть как социальные : быть успешным, показать себя с лучшей стороны, так и познавательные :  получить новые знания , мотивы. С мотивацией тесно связана проблема , которая лежит в основе проектной деятельности и  исследовательской  . Проблема является отправной точкой , импульсом к активным действиям.</w:t>
      </w:r>
    </w:p>
    <w:p w:rsidR="005F6C0F" w:rsidRDefault="005F6C0F" w:rsidP="00FD74CC">
      <w:pPr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В начальной школе обычно задачу ставит учитель или помогает  её увидеть. Вопрос может быть связан с учебной деятельностью или с другими сферами жизни. Инициатива учащихся в проектной деятельности является важным отличием от других форм совместной учебной деятельности. </w:t>
      </w:r>
      <w:r w:rsidRPr="00FD74CC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Проектная деятельность и исследовательская имеют цель, но в</w:t>
      </w:r>
      <w:r w:rsidRPr="00FD74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проектной  деятельности  требует дети формулируют практико-ориентационную цель – их видение конечного продукта , а в исследовании главное – открыть новое знание . Исследование требует выдвижения гипотезы , её подтверждения  или опровержения , проектная деятельность включает систему пробно – практических действий , изготовлению конкретного продукта. </w:t>
      </w:r>
    </w:p>
    <w:p w:rsidR="005F6C0F" w:rsidRDefault="005F6C0F" w:rsidP="00FD74CC">
      <w:pPr>
        <w:rPr>
          <w:sz w:val="28"/>
          <w:szCs w:val="28"/>
        </w:rPr>
      </w:pPr>
      <w:r>
        <w:rPr>
          <w:sz w:val="28"/>
          <w:szCs w:val="28"/>
        </w:rPr>
        <w:t xml:space="preserve">       Оба вида деятельности предполагают наличие этапов. Но основное отличие проектной и исследовательской  деятельности можно увидеть , обратив внимание на результат . В исследовательской работе результат заранее неизвестен ученику , его можно только предполагать . Результат – это подтверждение или опровержение гипотезы. В проектной же деятельности результатом является конкретно запланированный заранее продукт. Его отсутствие будет говорить о том, что проект не удался. Несмотря на такое существенное различие часто в педагогическом лексиконе можно встретить понятие «Исследовательский проект». Получается, что данное понятие противоречит  само себе , т.к. исследование подразумевает результат заранее неизвестный , а проектирование образ результата. Изучая данное противоречие можно рассмотреть три точки зрения на понятие «исследовательский проект»</w:t>
      </w:r>
    </w:p>
    <w:p w:rsidR="005F6C0F" w:rsidRDefault="005F6C0F" w:rsidP="00FD74CC">
      <w:pPr>
        <w:rPr>
          <w:sz w:val="28"/>
          <w:szCs w:val="28"/>
        </w:rPr>
      </w:pPr>
      <w:r>
        <w:rPr>
          <w:sz w:val="28"/>
          <w:szCs w:val="28"/>
        </w:rPr>
        <w:t xml:space="preserve">1.Понятие «проектирование» шире и включает в себя исследование Подобное утверждение справедливо в отношении детей младшего возраста. Исследовательская деятельность включает в себя проектирование как способ выстроить работу и направить её к заданной цели. </w:t>
      </w:r>
    </w:p>
    <w:p w:rsidR="005F6C0F" w:rsidRDefault="005F6C0F" w:rsidP="00FD74CC">
      <w:pPr>
        <w:rPr>
          <w:sz w:val="28"/>
          <w:szCs w:val="28"/>
        </w:rPr>
      </w:pPr>
      <w:r>
        <w:rPr>
          <w:sz w:val="28"/>
          <w:szCs w:val="28"/>
        </w:rPr>
        <w:t xml:space="preserve">     Проектная деятельность связана с исследовательской , но не идентична ей. </w:t>
      </w:r>
    </w:p>
    <w:p w:rsidR="005F6C0F" w:rsidRDefault="005F6C0F" w:rsidP="00FD74CC">
      <w:pPr>
        <w:rPr>
          <w:sz w:val="28"/>
          <w:szCs w:val="28"/>
        </w:rPr>
      </w:pPr>
    </w:p>
    <w:p w:rsidR="005F6C0F" w:rsidRPr="00CE2C5C" w:rsidRDefault="005F6C0F" w:rsidP="00FD74CC">
      <w:pPr>
        <w:rPr>
          <w:sz w:val="28"/>
          <w:szCs w:val="28"/>
        </w:rPr>
      </w:pPr>
      <w:r>
        <w:rPr>
          <w:sz w:val="28"/>
          <w:szCs w:val="28"/>
        </w:rPr>
        <w:t xml:space="preserve">Автор: Н.А.Семёнова « Вопросы организации проектной деятельности в начальной школе». </w:t>
      </w:r>
    </w:p>
    <w:p w:rsidR="005F6C0F" w:rsidRDefault="005F6C0F">
      <w:pPr>
        <w:rPr>
          <w:sz w:val="28"/>
          <w:szCs w:val="28"/>
        </w:rPr>
      </w:pPr>
    </w:p>
    <w:p w:rsidR="005F6C0F" w:rsidRPr="00F23EE2" w:rsidRDefault="005F6C0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5F6C0F" w:rsidRPr="00F23EE2" w:rsidSect="0083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C0F" w:rsidRDefault="005F6C0F" w:rsidP="00F23EE2">
      <w:pPr>
        <w:spacing w:after="0" w:line="240" w:lineRule="auto"/>
      </w:pPr>
      <w:r>
        <w:separator/>
      </w:r>
    </w:p>
  </w:endnote>
  <w:endnote w:type="continuationSeparator" w:id="1">
    <w:p w:rsidR="005F6C0F" w:rsidRDefault="005F6C0F" w:rsidP="00F2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C0F" w:rsidRDefault="005F6C0F" w:rsidP="00F23EE2">
      <w:pPr>
        <w:spacing w:after="0" w:line="240" w:lineRule="auto"/>
      </w:pPr>
      <w:r>
        <w:separator/>
      </w:r>
    </w:p>
  </w:footnote>
  <w:footnote w:type="continuationSeparator" w:id="1">
    <w:p w:rsidR="005F6C0F" w:rsidRDefault="005F6C0F" w:rsidP="00F23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EE2"/>
    <w:rsid w:val="003308F9"/>
    <w:rsid w:val="00454053"/>
    <w:rsid w:val="005F6AEF"/>
    <w:rsid w:val="005F6C0F"/>
    <w:rsid w:val="00620CD8"/>
    <w:rsid w:val="00625399"/>
    <w:rsid w:val="006359B7"/>
    <w:rsid w:val="006F1742"/>
    <w:rsid w:val="00725EE9"/>
    <w:rsid w:val="0083691A"/>
    <w:rsid w:val="00895D3B"/>
    <w:rsid w:val="009F3D3B"/>
    <w:rsid w:val="00AE18E0"/>
    <w:rsid w:val="00AF29F2"/>
    <w:rsid w:val="00B24017"/>
    <w:rsid w:val="00CE2C5C"/>
    <w:rsid w:val="00E1560B"/>
    <w:rsid w:val="00F115DA"/>
    <w:rsid w:val="00F23EE2"/>
    <w:rsid w:val="00F653FD"/>
    <w:rsid w:val="00FD74CC"/>
    <w:rsid w:val="00FF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1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F6A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6AEF"/>
    <w:rPr>
      <w:rFonts w:ascii="Cambria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F23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3EE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23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3E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689</Words>
  <Characters>3931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CА МОСТОЯТЕЛЬНАЯ РАБОТА №2</dc:title>
  <dc:subject/>
  <dc:creator>Admin</dc:creator>
  <cp:keywords/>
  <dc:description/>
  <cp:lastModifiedBy>user</cp:lastModifiedBy>
  <cp:revision>2</cp:revision>
  <dcterms:created xsi:type="dcterms:W3CDTF">2015-08-26T20:26:00Z</dcterms:created>
  <dcterms:modified xsi:type="dcterms:W3CDTF">2015-08-26T20:26:00Z</dcterms:modified>
</cp:coreProperties>
</file>