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9B" w:rsidRPr="00F16E05" w:rsidRDefault="00785D9B" w:rsidP="00785D9B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eastAsia="ru-RU"/>
        </w:rPr>
      </w:pPr>
      <w:r w:rsidRPr="00F16E05">
        <w:rPr>
          <w:rFonts w:eastAsia="Times New Roman"/>
          <w:b/>
          <w:bCs/>
          <w:color w:val="000000"/>
          <w:lang w:eastAsia="ru-RU"/>
        </w:rPr>
        <w:t>Мы — пассажиры.                                                                                                                       Внеурочное занятие по ПДД для 2 класса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формировать представления учащихся о правилах пользования общественным транспортом и обязанностях пассажиров. Закрепить знания и представления младших школьников о безопасности дорожного движения. 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закрепить знания детей о разнообразие видов транспорта, его предназначение, повторить правила дорожного движения, знать обязанности пассажира. 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имеют мотивацию к учебной и творческой деятельности, проявляют уважительное отношение к товарищам, к людям преклонного возраста, инвалидам и женщинам с детьми, умеют избегать конфликтов и находить выходы из спорных ситуаций. 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Предметные: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научатся пользоваться правилами безопасного поведения в общественном транспорте, находить место пешеходного перехода на улице. </w:t>
      </w:r>
      <w:proofErr w:type="gramEnd"/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•  регулятивные – овладевают способностью организовывать свое рабочее место; определять наиболее эффективные способы достижения результата; 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•  познавательные - научатся самостоятельно формулировать проблему, делать умозаключения и выводы в словесной форме; извлекают необходимую информацию из справочной литературы; 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•  коммуникативные – научатся обмениваться мнениями, совместно рассуждать и находить ответы на вопросы. </w:t>
      </w:r>
    </w:p>
    <w:p w:rsidR="00785D9B" w:rsidRDefault="00785D9B" w:rsidP="00785D9B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Оборудование. </w:t>
      </w:r>
    </w:p>
    <w:p w:rsidR="00785D9B" w:rsidRDefault="00785D9B" w:rsidP="00785D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Изображение знака «Остановка автобуса»; «Импровизированный автобус»</w:t>
      </w:r>
    </w:p>
    <w:p w:rsidR="00785D9B" w:rsidRDefault="00785D9B" w:rsidP="00785D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Жетончики детям (зеленые, красные, желтые) для обозначения групп; </w:t>
      </w:r>
    </w:p>
    <w:p w:rsidR="00785D9B" w:rsidRDefault="00785D9B" w:rsidP="00785D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Пазл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ы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Трамвай, Автобус, Троллейбус;                                                                                                       Знаки: «Остановка автобус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а(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трамвая, троллейбуса)                                                                 Кроссворд на доске </w:t>
      </w:r>
    </w:p>
    <w:p w:rsidR="00785D9B" w:rsidRDefault="00785D9B" w:rsidP="00785D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запись песен  о ПДД</w:t>
      </w:r>
    </w:p>
    <w:p w:rsidR="00F16E05" w:rsidRDefault="00785D9B" w:rsidP="00785D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Презентация</w:t>
      </w:r>
      <w:r w:rsidR="00F16E05">
        <w:rPr>
          <w:rFonts w:eastAsia="Times New Roman"/>
          <w:color w:val="000000"/>
          <w:sz w:val="24"/>
          <w:szCs w:val="24"/>
          <w:lang w:eastAsia="ru-RU"/>
        </w:rPr>
        <w:t>: «История транспорта</w:t>
      </w:r>
      <w:proofErr w:type="gramStart"/>
      <w:r w:rsidR="00F16E05">
        <w:rPr>
          <w:rFonts w:eastAsia="Times New Roman"/>
          <w:color w:val="000000"/>
          <w:sz w:val="24"/>
          <w:szCs w:val="24"/>
          <w:lang w:eastAsia="ru-RU"/>
        </w:rPr>
        <w:t xml:space="preserve">  С</w:t>
      </w:r>
      <w:proofErr w:type="gramEnd"/>
      <w:r w:rsidR="00F16E05">
        <w:rPr>
          <w:rFonts w:eastAsia="Times New Roman"/>
          <w:color w:val="000000"/>
          <w:sz w:val="24"/>
          <w:szCs w:val="24"/>
          <w:lang w:eastAsia="ru-RU"/>
        </w:rPr>
        <w:t xml:space="preserve">анкт- Петербурга» </w:t>
      </w:r>
    </w:p>
    <w:p w:rsidR="00785D9B" w:rsidRDefault="00F16E05" w:rsidP="00785D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Интерактивный тест по ПДД « Мы - пассажиры»</w:t>
      </w:r>
      <w:r w:rsidR="00785D9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F16E05" w:rsidRDefault="00F16E05" w:rsidP="00785D9B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Дополнительно: Презентация « Поведение в транспорте»</w:t>
      </w:r>
    </w:p>
    <w:p w:rsidR="00F16E05" w:rsidRDefault="00F16E05" w:rsidP="00F16E05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F16E05" w:rsidRDefault="00F16E05" w:rsidP="00F16E05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F16E05" w:rsidRDefault="00F16E05" w:rsidP="00F16E05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F16E05" w:rsidRDefault="00F16E05" w:rsidP="00F16E05">
      <w:pPr>
        <w:spacing w:before="100" w:beforeAutospacing="1" w:after="100" w:afterAutospacing="1" w:line="240" w:lineRule="auto"/>
        <w:ind w:left="720"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BD1817" w:rsidRPr="00BD1817" w:rsidRDefault="00F16E05" w:rsidP="00F16E0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BD1817">
        <w:rPr>
          <w:rFonts w:eastAsia="Times New Roman"/>
          <w:b/>
          <w:color w:val="000000"/>
          <w:lang w:eastAsia="ru-RU"/>
        </w:rPr>
        <w:lastRenderedPageBreak/>
        <w:t xml:space="preserve">Под музыку о ПДД « Правила дорожного движения» Игорь Русских </w:t>
      </w:r>
      <w:r w:rsidR="00BD1817" w:rsidRPr="00BD1817">
        <w:rPr>
          <w:rFonts w:eastAsia="Times New Roman"/>
          <w:b/>
          <w:color w:val="000000"/>
          <w:lang w:eastAsia="ru-RU"/>
        </w:rPr>
        <w:t xml:space="preserve">уч-ся заходят в класс </w:t>
      </w:r>
    </w:p>
    <w:p w:rsidR="00785D9B" w:rsidRDefault="00BD1817" w:rsidP="00BD1817">
      <w:pPr>
        <w:pStyle w:val="a5"/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 входе в класс учащиеся получают жетончики от «Инспектора ГИБДД» (уч-ся в костюме)- красног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eastAsia="Times New Roman"/>
          <w:color w:val="000000"/>
          <w:sz w:val="24"/>
          <w:szCs w:val="24"/>
          <w:lang w:eastAsia="ru-RU"/>
        </w:rPr>
        <w:t xml:space="preserve"> жёлтого- зелёного цвета</w:t>
      </w:r>
      <w:r w:rsidR="00785D9B" w:rsidRPr="00F16E0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/>
        </w:rPr>
        <w:t>и проходят к соответствующим столам</w:t>
      </w:r>
    </w:p>
    <w:p w:rsidR="00BD1817" w:rsidRDefault="00BD1817" w:rsidP="00BD1817">
      <w:pPr>
        <w:pStyle w:val="a5"/>
        <w:spacing w:before="100" w:beforeAutospacing="1" w:after="100" w:afterAutospacing="1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BD1817" w:rsidRDefault="00BD1817" w:rsidP="00BD181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lang w:eastAsia="ru-RU"/>
        </w:rPr>
      </w:pPr>
      <w:r w:rsidRPr="00BD1817">
        <w:rPr>
          <w:rFonts w:eastAsia="Times New Roman"/>
          <w:b/>
          <w:color w:val="000000"/>
          <w:lang w:eastAsia="ru-RU"/>
        </w:rPr>
        <w:t>Определение темы занятия:</w:t>
      </w:r>
    </w:p>
    <w:p w:rsidR="00BD1817" w:rsidRPr="00BD1817" w:rsidRDefault="00BD1817" w:rsidP="00BD1817">
      <w:pPr>
        <w:pStyle w:val="a5"/>
        <w:spacing w:before="100" w:beforeAutospacing="1" w:after="100" w:afterAutospacing="1" w:line="240" w:lineRule="auto"/>
        <w:ind w:firstLine="0"/>
        <w:rPr>
          <w:rFonts w:eastAsia="Times New Roman"/>
          <w:b/>
          <w:color w:val="000000"/>
          <w:lang w:eastAsia="ru-RU"/>
        </w:rPr>
      </w:pPr>
    </w:p>
    <w:p w:rsidR="00BD1817" w:rsidRDefault="00BC555B" w:rsidP="00BD181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Собирают </w:t>
      </w:r>
      <w:proofErr w:type="spellStart"/>
      <w:r>
        <w:rPr>
          <w:rFonts w:eastAsia="Times New Roman"/>
          <w:b/>
          <w:color w:val="000000"/>
          <w:sz w:val="24"/>
          <w:szCs w:val="24"/>
          <w:lang w:eastAsia="ru-RU"/>
        </w:rPr>
        <w:t>пазлы</w:t>
      </w:r>
      <w:proofErr w:type="spellEnd"/>
      <w:r>
        <w:rPr>
          <w:rFonts w:eastAsia="Times New Roman"/>
          <w:b/>
          <w:color w:val="000000"/>
          <w:sz w:val="24"/>
          <w:szCs w:val="24"/>
          <w:lang w:eastAsia="ru-RU"/>
        </w:rPr>
        <w:t>: 1гр.- трамвай, 2 гр.- автобус, 3 гр. – троллейбус</w:t>
      </w:r>
    </w:p>
    <w:p w:rsidR="00BC555B" w:rsidRDefault="00BC555B" w:rsidP="00BC555B">
      <w:pPr>
        <w:pStyle w:val="a5"/>
        <w:spacing w:before="100" w:beforeAutospacing="1" w:after="100" w:afterAutospacing="1" w:line="240" w:lineRule="auto"/>
        <w:ind w:left="1440"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Что у вас получилось? Как назвать одним словом? (транспорт)</w:t>
      </w:r>
    </w:p>
    <w:p w:rsidR="00BC555B" w:rsidRDefault="00BC555B" w:rsidP="00BC555B">
      <w:pPr>
        <w:pStyle w:val="a5"/>
        <w:spacing w:before="100" w:beforeAutospacing="1" w:after="100" w:afterAutospacing="1" w:line="240" w:lineRule="auto"/>
        <w:ind w:left="144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BC555B" w:rsidRPr="00BC555B" w:rsidRDefault="00BC555B" w:rsidP="00BC555B">
      <w:pPr>
        <w:pStyle w:val="a5"/>
        <w:spacing w:before="100" w:beforeAutospacing="1" w:after="100" w:afterAutospacing="1" w:line="240" w:lineRule="auto"/>
        <w:ind w:left="1440" w:firstLine="0"/>
        <w:rPr>
          <w:rFonts w:eastAsia="Times New Roman"/>
          <w:color w:val="000000"/>
          <w:sz w:val="24"/>
          <w:szCs w:val="24"/>
          <w:lang w:eastAsia="ru-RU"/>
        </w:rPr>
      </w:pPr>
    </w:p>
    <w:p w:rsidR="002D4782" w:rsidRPr="00927B80" w:rsidRDefault="007E017C" w:rsidP="00927B80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927B80">
        <w:rPr>
          <w:b/>
          <w:sz w:val="24"/>
          <w:szCs w:val="24"/>
        </w:rPr>
        <w:t>Учащиеся разгадывают к</w:t>
      </w:r>
      <w:r w:rsidR="002D4782" w:rsidRPr="00927B80">
        <w:rPr>
          <w:b/>
          <w:sz w:val="24"/>
          <w:szCs w:val="24"/>
        </w:rPr>
        <w:t>россворд</w:t>
      </w:r>
      <w:r w:rsidRPr="00927B80">
        <w:rPr>
          <w:b/>
          <w:sz w:val="24"/>
          <w:szCs w:val="24"/>
        </w:rPr>
        <w:t xml:space="preserve"> (на доске)</w:t>
      </w:r>
    </w:p>
    <w:p w:rsidR="002D4782" w:rsidRPr="0026796C" w:rsidRDefault="00041DFA" w:rsidP="002D4782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D4782" w:rsidRPr="0026796C">
        <w:rPr>
          <w:b/>
          <w:sz w:val="24"/>
          <w:szCs w:val="24"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392"/>
        <w:gridCol w:w="432"/>
        <w:gridCol w:w="425"/>
        <w:gridCol w:w="426"/>
        <w:gridCol w:w="425"/>
        <w:gridCol w:w="425"/>
        <w:gridCol w:w="430"/>
        <w:gridCol w:w="425"/>
        <w:gridCol w:w="425"/>
        <w:gridCol w:w="425"/>
        <w:gridCol w:w="425"/>
      </w:tblGrid>
      <w:tr w:rsidR="002D4782" w:rsidRPr="007E017C" w:rsidTr="007E017C">
        <w:tc>
          <w:tcPr>
            <w:tcW w:w="1668" w:type="dxa"/>
            <w:gridSpan w:val="4"/>
            <w:tcBorders>
              <w:top w:val="nil"/>
              <w:left w:val="nil"/>
              <w:bottom w:val="nil"/>
            </w:tcBorders>
          </w:tcPr>
          <w:p w:rsidR="002D4782" w:rsidRPr="007E017C" w:rsidRDefault="002D4782" w:rsidP="002D4782">
            <w:pPr>
              <w:ind w:firstLine="0"/>
              <w:rPr>
                <w:b/>
              </w:rPr>
            </w:pPr>
          </w:p>
        </w:tc>
        <w:tc>
          <w:tcPr>
            <w:tcW w:w="425" w:type="dxa"/>
            <w:shd w:val="clear" w:color="auto" w:fill="FFC000"/>
          </w:tcPr>
          <w:p w:rsidR="002D4782" w:rsidRPr="007E017C" w:rsidRDefault="002D4782" w:rsidP="002D4782">
            <w:pPr>
              <w:ind w:firstLine="0"/>
            </w:pPr>
            <w:proofErr w:type="spellStart"/>
            <w:proofErr w:type="gramStart"/>
            <w:r w:rsidRPr="007E017C"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е</w:t>
            </w:r>
          </w:p>
        </w:tc>
        <w:tc>
          <w:tcPr>
            <w:tcW w:w="430" w:type="dxa"/>
          </w:tcPr>
          <w:p w:rsidR="002D4782" w:rsidRPr="007E017C" w:rsidRDefault="002D4782" w:rsidP="002D4782">
            <w:pPr>
              <w:ind w:firstLine="0"/>
            </w:pPr>
            <w:proofErr w:type="spellStart"/>
            <w:proofErr w:type="gramStart"/>
            <w:r w:rsidRPr="007E017C"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е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х</w:t>
            </w:r>
            <w:proofErr w:type="spell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о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д</w:t>
            </w:r>
            <w:proofErr w:type="spellEnd"/>
          </w:p>
        </w:tc>
      </w:tr>
      <w:tr w:rsidR="002D4782" w:rsidRPr="007E017C" w:rsidTr="007E017C"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з</w:t>
            </w:r>
            <w:proofErr w:type="spellEnd"/>
          </w:p>
        </w:tc>
        <w:tc>
          <w:tcPr>
            <w:tcW w:w="426" w:type="dxa"/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н</w:t>
            </w:r>
            <w:proofErr w:type="spellEnd"/>
          </w:p>
        </w:tc>
        <w:tc>
          <w:tcPr>
            <w:tcW w:w="425" w:type="dxa"/>
            <w:shd w:val="clear" w:color="auto" w:fill="FFC000"/>
          </w:tcPr>
          <w:p w:rsidR="002D4782" w:rsidRPr="007E017C" w:rsidRDefault="002D4782" w:rsidP="002D4782">
            <w:pPr>
              <w:ind w:firstLine="0"/>
            </w:pPr>
            <w:r w:rsidRPr="007E017C">
              <w:t>а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к</w:t>
            </w:r>
          </w:p>
        </w:tc>
        <w:tc>
          <w:tcPr>
            <w:tcW w:w="2130" w:type="dxa"/>
            <w:gridSpan w:val="5"/>
            <w:tcBorders>
              <w:bottom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</w:tr>
      <w:tr w:rsidR="002D4782" w:rsidRPr="007E017C" w:rsidTr="007E017C">
        <w:tc>
          <w:tcPr>
            <w:tcW w:w="1668" w:type="dxa"/>
            <w:gridSpan w:val="4"/>
            <w:tcBorders>
              <w:top w:val="nil"/>
              <w:lef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425" w:type="dxa"/>
            <w:shd w:val="clear" w:color="auto" w:fill="FFC000"/>
          </w:tcPr>
          <w:p w:rsidR="002D4782" w:rsidRPr="007E017C" w:rsidRDefault="002D4782" w:rsidP="002D4782">
            <w:pPr>
              <w:ind w:firstLine="0"/>
            </w:pPr>
            <w:r w:rsidRPr="007E017C">
              <w:t>с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т</w:t>
            </w:r>
          </w:p>
        </w:tc>
        <w:tc>
          <w:tcPr>
            <w:tcW w:w="430" w:type="dxa"/>
          </w:tcPr>
          <w:p w:rsidR="002D4782" w:rsidRPr="007E017C" w:rsidRDefault="002D4782" w:rsidP="002D4782">
            <w:pPr>
              <w:ind w:firstLine="0"/>
            </w:pPr>
            <w:r w:rsidRPr="007E017C">
              <w:t>у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proofErr w:type="spellStart"/>
            <w:proofErr w:type="gramStart"/>
            <w:r w:rsidRPr="007E017C"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</w:tr>
      <w:tr w:rsidR="002D4782" w:rsidRPr="007E017C" w:rsidTr="007E017C">
        <w:tc>
          <w:tcPr>
            <w:tcW w:w="392" w:type="dxa"/>
            <w:tcBorders>
              <w:right w:val="single" w:sz="4" w:space="0" w:color="auto"/>
            </w:tcBorders>
          </w:tcPr>
          <w:p w:rsidR="002D4782" w:rsidRPr="007E017C" w:rsidRDefault="002D4782" w:rsidP="002D4782">
            <w:pPr>
              <w:ind w:firstLine="0"/>
            </w:pPr>
            <w:r w:rsidRPr="007E017C">
              <w:t>в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782" w:rsidRPr="007E017C" w:rsidRDefault="002D4782" w:rsidP="002D4782">
            <w:pPr>
              <w:ind w:firstLine="0"/>
            </w:pPr>
            <w:r w:rsidRPr="007E017C">
              <w:t>е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л</w:t>
            </w:r>
          </w:p>
        </w:tc>
        <w:tc>
          <w:tcPr>
            <w:tcW w:w="426" w:type="dxa"/>
          </w:tcPr>
          <w:p w:rsidR="002D4782" w:rsidRPr="007E017C" w:rsidRDefault="002D4782" w:rsidP="002D4782">
            <w:pPr>
              <w:ind w:firstLine="0"/>
            </w:pPr>
            <w:r w:rsidRPr="007E017C">
              <w:t>о</w:t>
            </w:r>
          </w:p>
        </w:tc>
        <w:tc>
          <w:tcPr>
            <w:tcW w:w="425" w:type="dxa"/>
            <w:shd w:val="clear" w:color="auto" w:fill="FFC000"/>
          </w:tcPr>
          <w:p w:rsidR="002D4782" w:rsidRPr="007E017C" w:rsidRDefault="002D4782" w:rsidP="002D4782">
            <w:pPr>
              <w:ind w:firstLine="0"/>
            </w:pPr>
            <w:r w:rsidRPr="007E017C">
              <w:t>с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и</w:t>
            </w:r>
          </w:p>
        </w:tc>
        <w:tc>
          <w:tcPr>
            <w:tcW w:w="430" w:type="dxa"/>
          </w:tcPr>
          <w:p w:rsidR="002D4782" w:rsidRPr="007E017C" w:rsidRDefault="002D4782" w:rsidP="002D4782">
            <w:pPr>
              <w:ind w:firstLine="0"/>
            </w:pPr>
            <w:proofErr w:type="spellStart"/>
            <w:proofErr w:type="gramStart"/>
            <w:r w:rsidRPr="007E017C">
              <w:t>п</w:t>
            </w:r>
            <w:proofErr w:type="spellEnd"/>
            <w:proofErr w:type="gram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е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д</w:t>
            </w:r>
            <w:proofErr w:type="spellEnd"/>
          </w:p>
        </w:tc>
        <w:tc>
          <w:tcPr>
            <w:tcW w:w="850" w:type="dxa"/>
            <w:gridSpan w:val="2"/>
            <w:vMerge/>
            <w:tcBorders>
              <w:bottom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</w:tr>
      <w:tr w:rsidR="002D4782" w:rsidRPr="007E017C" w:rsidTr="007E017C">
        <w:trPr>
          <w:gridBefore w:val="1"/>
          <w:wBefore w:w="392" w:type="dxa"/>
        </w:trPr>
        <w:tc>
          <w:tcPr>
            <w:tcW w:w="425" w:type="dxa"/>
            <w:tcBorders>
              <w:left w:val="single" w:sz="4" w:space="0" w:color="auto"/>
            </w:tcBorders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ш</w:t>
            </w:r>
            <w:proofErr w:type="spell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т</w:t>
            </w:r>
          </w:p>
        </w:tc>
        <w:tc>
          <w:tcPr>
            <w:tcW w:w="426" w:type="dxa"/>
          </w:tcPr>
          <w:p w:rsidR="002D4782" w:rsidRPr="007E017C" w:rsidRDefault="002D4782" w:rsidP="002D4782">
            <w:pPr>
              <w:ind w:firstLine="0"/>
            </w:pPr>
            <w:proofErr w:type="spellStart"/>
            <w:proofErr w:type="gramStart"/>
            <w:r w:rsidRPr="007E017C">
              <w:t>р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FFC000"/>
          </w:tcPr>
          <w:p w:rsidR="002D4782" w:rsidRPr="007E017C" w:rsidRDefault="002D4782" w:rsidP="002D4782">
            <w:pPr>
              <w:ind w:firstLine="0"/>
            </w:pPr>
            <w:r w:rsidRPr="007E017C">
              <w:t>а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ф</w:t>
            </w:r>
            <w:proofErr w:type="spellEnd"/>
          </w:p>
        </w:tc>
        <w:tc>
          <w:tcPr>
            <w:tcW w:w="430" w:type="dxa"/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</w:tr>
      <w:tr w:rsidR="002D4782" w:rsidRPr="007E017C" w:rsidTr="007E017C">
        <w:trPr>
          <w:gridBefore w:val="1"/>
          <w:wBefore w:w="392" w:type="dxa"/>
        </w:trPr>
        <w:tc>
          <w:tcPr>
            <w:tcW w:w="425" w:type="dxa"/>
            <w:tcBorders>
              <w:left w:val="single" w:sz="4" w:space="0" w:color="auto"/>
            </w:tcBorders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д</w:t>
            </w:r>
            <w:proofErr w:type="spell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в</w:t>
            </w:r>
          </w:p>
        </w:tc>
        <w:tc>
          <w:tcPr>
            <w:tcW w:w="426" w:type="dxa"/>
          </w:tcPr>
          <w:p w:rsidR="002D4782" w:rsidRPr="007E017C" w:rsidRDefault="002D4782" w:rsidP="002D4782">
            <w:pPr>
              <w:ind w:firstLine="0"/>
            </w:pPr>
            <w:r w:rsidRPr="007E017C">
              <w:t>и</w:t>
            </w:r>
          </w:p>
        </w:tc>
        <w:tc>
          <w:tcPr>
            <w:tcW w:w="425" w:type="dxa"/>
            <w:shd w:val="clear" w:color="auto" w:fill="FFC000"/>
          </w:tcPr>
          <w:p w:rsidR="002D4782" w:rsidRPr="007E017C" w:rsidRDefault="002D4782" w:rsidP="002D4782">
            <w:pPr>
              <w:ind w:firstLine="0"/>
            </w:pPr>
            <w:r w:rsidRPr="007E017C">
              <w:t>ж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е</w:t>
            </w:r>
          </w:p>
        </w:tc>
        <w:tc>
          <w:tcPr>
            <w:tcW w:w="430" w:type="dxa"/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н</w:t>
            </w:r>
            <w:proofErr w:type="spell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и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е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</w:tr>
      <w:tr w:rsidR="002D4782" w:rsidRPr="007E017C" w:rsidTr="007E017C">
        <w:trPr>
          <w:gridBefore w:val="1"/>
          <w:wBefore w:w="392" w:type="dxa"/>
        </w:trPr>
        <w:tc>
          <w:tcPr>
            <w:tcW w:w="425" w:type="dxa"/>
            <w:tcBorders>
              <w:lef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у</w:t>
            </w:r>
          </w:p>
        </w:tc>
        <w:tc>
          <w:tcPr>
            <w:tcW w:w="426" w:type="dxa"/>
          </w:tcPr>
          <w:p w:rsidR="002D4782" w:rsidRPr="007E017C" w:rsidRDefault="002D4782" w:rsidP="002D4782">
            <w:pPr>
              <w:ind w:firstLine="0"/>
            </w:pPr>
            <w:r w:rsidRPr="007E017C">
              <w:t>л</w:t>
            </w:r>
          </w:p>
        </w:tc>
        <w:tc>
          <w:tcPr>
            <w:tcW w:w="425" w:type="dxa"/>
            <w:shd w:val="clear" w:color="auto" w:fill="FFC000"/>
          </w:tcPr>
          <w:p w:rsidR="002D4782" w:rsidRPr="007E017C" w:rsidRDefault="002D4782" w:rsidP="002D4782">
            <w:pPr>
              <w:ind w:firstLine="0"/>
            </w:pPr>
            <w:r w:rsidRPr="007E017C">
              <w:t>и</w:t>
            </w:r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ц</w:t>
            </w:r>
            <w:proofErr w:type="spellEnd"/>
          </w:p>
        </w:tc>
        <w:tc>
          <w:tcPr>
            <w:tcW w:w="430" w:type="dxa"/>
          </w:tcPr>
          <w:p w:rsidR="002D4782" w:rsidRPr="007E017C" w:rsidRDefault="002D4782" w:rsidP="002D4782">
            <w:pPr>
              <w:ind w:firstLine="0"/>
            </w:pPr>
            <w:r w:rsidRPr="007E017C">
              <w:t>а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</w:tr>
      <w:tr w:rsidR="002D4782" w:rsidRPr="007E017C" w:rsidTr="007E017C">
        <w:trPr>
          <w:gridBefore w:val="1"/>
          <w:gridAfter w:val="1"/>
          <w:wBefore w:w="392" w:type="dxa"/>
          <w:wAfter w:w="425" w:type="dxa"/>
        </w:trPr>
        <w:tc>
          <w:tcPr>
            <w:tcW w:w="425" w:type="dxa"/>
            <w:tcBorders>
              <w:left w:val="single" w:sz="4" w:space="0" w:color="auto"/>
            </w:tcBorders>
          </w:tcPr>
          <w:p w:rsidR="002D4782" w:rsidRPr="007E017C" w:rsidRDefault="002D4782" w:rsidP="002D4782">
            <w:pPr>
              <w:ind w:firstLine="0"/>
            </w:pPr>
            <w:proofErr w:type="spellStart"/>
            <w:r w:rsidRPr="007E017C">
              <w:t>з</w:t>
            </w:r>
            <w:proofErr w:type="spellEnd"/>
          </w:p>
        </w:tc>
        <w:tc>
          <w:tcPr>
            <w:tcW w:w="425" w:type="dxa"/>
          </w:tcPr>
          <w:p w:rsidR="002D4782" w:rsidRPr="007E017C" w:rsidRDefault="002D4782" w:rsidP="002D4782">
            <w:pPr>
              <w:ind w:firstLine="0"/>
            </w:pPr>
            <w:r w:rsidRPr="007E017C">
              <w:t>е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D4782" w:rsidRPr="007E017C" w:rsidRDefault="002D4782" w:rsidP="002D4782">
            <w:pPr>
              <w:ind w:firstLine="0"/>
            </w:pPr>
            <w:r w:rsidRPr="007E017C">
              <w:t>б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</w:tcPr>
          <w:p w:rsidR="002D4782" w:rsidRPr="007E017C" w:rsidRDefault="002D4782" w:rsidP="002D4782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7E017C">
              <w:t>р</w:t>
            </w:r>
            <w:proofErr w:type="spellEnd"/>
            <w:proofErr w:type="gramEnd"/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2D4782" w:rsidRPr="007E017C" w:rsidRDefault="002D4782" w:rsidP="002D4782">
            <w:pPr>
              <w:ind w:firstLine="0"/>
            </w:pPr>
            <w:r w:rsidRPr="007E017C">
              <w:t>а</w:t>
            </w:r>
          </w:p>
        </w:tc>
        <w:tc>
          <w:tcPr>
            <w:tcW w:w="430" w:type="dxa"/>
            <w:tcBorders>
              <w:left w:val="single" w:sz="4" w:space="0" w:color="auto"/>
              <w:bottom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782" w:rsidRPr="007E017C" w:rsidRDefault="002D4782" w:rsidP="002D4782">
            <w:pPr>
              <w:ind w:firstLine="0"/>
            </w:pPr>
          </w:p>
        </w:tc>
      </w:tr>
    </w:tbl>
    <w:p w:rsidR="00B97B1E" w:rsidRDefault="00B97B1E" w:rsidP="00A724D3">
      <w:pPr>
        <w:pStyle w:val="a4"/>
      </w:pPr>
    </w:p>
    <w:p w:rsidR="002D4782" w:rsidRPr="00B97B1E" w:rsidRDefault="002D4782" w:rsidP="00A724D3">
      <w:pPr>
        <w:pStyle w:val="a4"/>
        <w:rPr>
          <w:sz w:val="24"/>
          <w:szCs w:val="24"/>
        </w:rPr>
      </w:pPr>
      <w:r w:rsidRPr="00B97B1E">
        <w:rPr>
          <w:sz w:val="24"/>
          <w:szCs w:val="24"/>
        </w:rPr>
        <w:t>1.Бывает он наземный, подземный, пешеходный…; 2.Обозначение на дороге, вопросительный, восклицательный; 3.Транспортное средство Бабы-Яги; 4.Двух или трёхколёсный экологический вид транспорта; 5.За нарушение ПДД налагается…; 6.На дороге мы все участники дорожного… ДВИЖЕНИЯ; 7.Есенина, Симоно</w:t>
      </w:r>
      <w:r w:rsidR="00A724D3" w:rsidRPr="00B97B1E">
        <w:rPr>
          <w:sz w:val="24"/>
          <w:szCs w:val="24"/>
        </w:rPr>
        <w:t>ва, Шоста</w:t>
      </w:r>
      <w:r w:rsidRPr="00B97B1E">
        <w:rPr>
          <w:sz w:val="24"/>
          <w:szCs w:val="24"/>
        </w:rPr>
        <w:t>ковича; 8.Белые полоски на дороге для пешеходов.</w:t>
      </w:r>
    </w:p>
    <w:p w:rsidR="007E017C" w:rsidRPr="00927B80" w:rsidRDefault="007E017C" w:rsidP="002D4782">
      <w:pPr>
        <w:ind w:firstLine="0"/>
        <w:rPr>
          <w:b/>
          <w:sz w:val="24"/>
          <w:szCs w:val="24"/>
        </w:rPr>
      </w:pPr>
      <w:r w:rsidRPr="00927B80">
        <w:rPr>
          <w:b/>
          <w:sz w:val="24"/>
          <w:szCs w:val="24"/>
        </w:rPr>
        <w:t>Ключевое слово: ПАССАЖИР</w:t>
      </w:r>
    </w:p>
    <w:p w:rsidR="007E017C" w:rsidRPr="00A724D3" w:rsidRDefault="007E017C" w:rsidP="00A724D3">
      <w:pPr>
        <w:pStyle w:val="a4"/>
        <w:rPr>
          <w:sz w:val="24"/>
          <w:szCs w:val="24"/>
        </w:rPr>
      </w:pPr>
      <w:r w:rsidRPr="00A724D3">
        <w:rPr>
          <w:sz w:val="24"/>
          <w:szCs w:val="24"/>
        </w:rPr>
        <w:t>Кто такой пассажир?</w:t>
      </w:r>
    </w:p>
    <w:p w:rsidR="007E017C" w:rsidRDefault="007E017C" w:rsidP="00A724D3">
      <w:pPr>
        <w:pStyle w:val="a4"/>
        <w:rPr>
          <w:sz w:val="24"/>
          <w:szCs w:val="24"/>
        </w:rPr>
      </w:pPr>
      <w:r w:rsidRPr="00A724D3">
        <w:rPr>
          <w:sz w:val="24"/>
          <w:szCs w:val="24"/>
        </w:rPr>
        <w:t>На чём же мы сегодня отправляемся в путешествие?</w:t>
      </w:r>
    </w:p>
    <w:p w:rsidR="00927B80" w:rsidRPr="00A724D3" w:rsidRDefault="00927B80" w:rsidP="00A724D3">
      <w:pPr>
        <w:pStyle w:val="a4"/>
        <w:rPr>
          <w:sz w:val="24"/>
          <w:szCs w:val="24"/>
        </w:rPr>
      </w:pPr>
    </w:p>
    <w:p w:rsidR="007E017C" w:rsidRPr="00927B80" w:rsidRDefault="00927B80" w:rsidP="00927B80">
      <w:pPr>
        <w:pStyle w:val="a4"/>
        <w:numPr>
          <w:ilvl w:val="0"/>
          <w:numId w:val="3"/>
        </w:numPr>
        <w:rPr>
          <w:sz w:val="24"/>
          <w:szCs w:val="24"/>
        </w:rPr>
      </w:pPr>
      <w:r w:rsidRPr="00927B80">
        <w:rPr>
          <w:b/>
          <w:sz w:val="24"/>
          <w:szCs w:val="24"/>
        </w:rPr>
        <w:t>Выбор вида транспорта для путешествия</w:t>
      </w:r>
      <w:proofErr w:type="gramStart"/>
      <w:r w:rsidRPr="00927B80">
        <w:rPr>
          <w:b/>
          <w:sz w:val="24"/>
          <w:szCs w:val="24"/>
        </w:rPr>
        <w:t xml:space="preserve">       </w:t>
      </w:r>
      <w:r w:rsidRPr="00927B80">
        <w:rPr>
          <w:sz w:val="24"/>
          <w:szCs w:val="24"/>
        </w:rPr>
        <w:t xml:space="preserve">                                                                               </w:t>
      </w:r>
      <w:r w:rsidR="007E017C" w:rsidRPr="00927B80">
        <w:rPr>
          <w:sz w:val="24"/>
          <w:szCs w:val="24"/>
        </w:rPr>
        <w:t>К</w:t>
      </w:r>
      <w:proofErr w:type="gramEnd"/>
      <w:r w:rsidR="007E017C" w:rsidRPr="00927B80">
        <w:rPr>
          <w:sz w:val="24"/>
          <w:szCs w:val="24"/>
        </w:rPr>
        <w:t>аждая группа выходит к доске и выбирает знак остановки своего транспорта (трамвай, автобус, троллейбус)</w:t>
      </w:r>
    </w:p>
    <w:p w:rsidR="00A724D3" w:rsidRDefault="00A724D3" w:rsidP="00A724D3">
      <w:pPr>
        <w:pStyle w:val="a4"/>
        <w:rPr>
          <w:sz w:val="24"/>
          <w:szCs w:val="24"/>
        </w:rPr>
      </w:pPr>
      <w:r w:rsidRPr="00A724D3">
        <w:rPr>
          <w:sz w:val="24"/>
          <w:szCs w:val="24"/>
        </w:rPr>
        <w:t>Встают в последовательности цветов светофора</w:t>
      </w:r>
      <w:proofErr w:type="gramStart"/>
      <w:r w:rsidRPr="00A724D3">
        <w:rPr>
          <w:sz w:val="24"/>
          <w:szCs w:val="24"/>
        </w:rPr>
        <w:t xml:space="preserve"> (</w:t>
      </w:r>
      <w:r w:rsidRPr="00A724D3">
        <w:rPr>
          <w:color w:val="FF0000"/>
          <w:sz w:val="24"/>
          <w:szCs w:val="24"/>
        </w:rPr>
        <w:t>○</w:t>
      </w:r>
      <w:r w:rsidRPr="00A724D3">
        <w:rPr>
          <w:color w:val="FFFF00"/>
          <w:sz w:val="24"/>
          <w:szCs w:val="24"/>
        </w:rPr>
        <w:t>○</w:t>
      </w:r>
      <w:r w:rsidRPr="00A724D3">
        <w:rPr>
          <w:color w:val="92D050"/>
          <w:sz w:val="24"/>
          <w:szCs w:val="24"/>
        </w:rPr>
        <w:t>○</w:t>
      </w:r>
      <w:r w:rsidRPr="00A724D3">
        <w:rPr>
          <w:sz w:val="24"/>
          <w:szCs w:val="24"/>
        </w:rPr>
        <w:t xml:space="preserve">), </w:t>
      </w:r>
      <w:proofErr w:type="gramEnd"/>
      <w:r w:rsidRPr="00A724D3">
        <w:rPr>
          <w:sz w:val="24"/>
          <w:szCs w:val="24"/>
        </w:rPr>
        <w:t>переворачивают знак и читают:</w:t>
      </w:r>
    </w:p>
    <w:p w:rsidR="00B97B1E" w:rsidRPr="00A724D3" w:rsidRDefault="00B97B1E" w:rsidP="00A724D3">
      <w:pPr>
        <w:pStyle w:val="a4"/>
        <w:rPr>
          <w:sz w:val="24"/>
          <w:szCs w:val="24"/>
        </w:rPr>
      </w:pPr>
    </w:p>
    <w:p w:rsidR="00A724D3" w:rsidRDefault="00A724D3" w:rsidP="00A724D3">
      <w:pPr>
        <w:pStyle w:val="a4"/>
        <w:rPr>
          <w:b/>
          <w:sz w:val="24"/>
          <w:szCs w:val="24"/>
        </w:rPr>
      </w:pPr>
      <w:r w:rsidRPr="00927B80">
        <w:rPr>
          <w:b/>
          <w:sz w:val="24"/>
          <w:szCs w:val="24"/>
        </w:rPr>
        <w:t>АВ - Т</w:t>
      </w:r>
      <w:proofErr w:type="gramStart"/>
      <w:r w:rsidRPr="00927B80">
        <w:rPr>
          <w:b/>
          <w:sz w:val="24"/>
          <w:szCs w:val="24"/>
        </w:rPr>
        <w:t>О-</w:t>
      </w:r>
      <w:proofErr w:type="gramEnd"/>
      <w:r w:rsidRPr="00927B80">
        <w:rPr>
          <w:b/>
          <w:sz w:val="24"/>
          <w:szCs w:val="24"/>
        </w:rPr>
        <w:t xml:space="preserve"> БУС</w:t>
      </w:r>
    </w:p>
    <w:p w:rsidR="00041DFA" w:rsidRDefault="00041DFA" w:rsidP="00041DFA">
      <w:pPr>
        <w:pStyle w:val="a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95375" cy="762000"/>
            <wp:effectExtent l="19050" t="0" r="9525" b="0"/>
            <wp:docPr id="2" name="Рисунок 0" descr="0013-013-Ostanovki-obschestvennogo-transpo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3-013-Ostanovki-obschestvennogo-transpor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FA" w:rsidRPr="00927B80" w:rsidRDefault="00041DFA" w:rsidP="00A724D3">
      <w:pPr>
        <w:pStyle w:val="a4"/>
        <w:rPr>
          <w:b/>
          <w:sz w:val="24"/>
          <w:szCs w:val="24"/>
        </w:rPr>
      </w:pPr>
    </w:p>
    <w:p w:rsidR="00B97B1E" w:rsidRDefault="00B97B1E" w:rsidP="00A724D3">
      <w:pPr>
        <w:pStyle w:val="a4"/>
        <w:rPr>
          <w:sz w:val="24"/>
          <w:szCs w:val="24"/>
        </w:rPr>
      </w:pPr>
    </w:p>
    <w:p w:rsidR="00B97B1E" w:rsidRPr="00A724D3" w:rsidRDefault="00B97B1E" w:rsidP="00B97B1E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>Выбирают водителя и занимают места в «импровизированном автобусе»</w:t>
      </w:r>
    </w:p>
    <w:p w:rsidR="00A724D3" w:rsidRPr="00A724D3" w:rsidRDefault="00A724D3" w:rsidP="00A724D3">
      <w:pPr>
        <w:pStyle w:val="a4"/>
        <w:rPr>
          <w:sz w:val="24"/>
          <w:szCs w:val="24"/>
        </w:rPr>
      </w:pPr>
    </w:p>
    <w:p w:rsidR="00A724D3" w:rsidRPr="00A724D3" w:rsidRDefault="00A724D3" w:rsidP="00A724D3">
      <w:pPr>
        <w:pStyle w:val="a4"/>
        <w:rPr>
          <w:sz w:val="24"/>
          <w:szCs w:val="24"/>
        </w:rPr>
      </w:pPr>
    </w:p>
    <w:p w:rsidR="00930FF2" w:rsidRDefault="00927B80" w:rsidP="00927B80">
      <w:pPr>
        <w:pStyle w:val="a4"/>
        <w:numPr>
          <w:ilvl w:val="0"/>
          <w:numId w:val="2"/>
        </w:numPr>
        <w:rPr>
          <w:b/>
        </w:rPr>
      </w:pPr>
      <w:r w:rsidRPr="00927B80">
        <w:rPr>
          <w:b/>
        </w:rPr>
        <w:t>Путешествие в «импровизированном автобусе»</w:t>
      </w:r>
      <w:r w:rsidR="00041DFA">
        <w:rPr>
          <w:b/>
        </w:rPr>
        <w:t>:</w:t>
      </w:r>
    </w:p>
    <w:p w:rsidR="00041DFA" w:rsidRDefault="00041DFA" w:rsidP="00041DFA">
      <w:pPr>
        <w:pStyle w:val="a4"/>
        <w:ind w:left="720" w:firstLine="0"/>
        <w:rPr>
          <w:b/>
        </w:rPr>
      </w:pPr>
    </w:p>
    <w:p w:rsidR="00041DFA" w:rsidRDefault="00041DFA" w:rsidP="00041DFA">
      <w:pPr>
        <w:pStyle w:val="a4"/>
        <w:ind w:left="720" w:firstLine="0"/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46588" cy="1514475"/>
            <wp:effectExtent l="19050" t="0" r="0" b="0"/>
            <wp:docPr id="3" name="Рисунок 2" descr="SL73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7300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588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1 остановка «ИСТОРИЧЕСКАЯ»</w:t>
      </w:r>
    </w:p>
    <w:p w:rsidR="00041DFA" w:rsidRDefault="00041DFA" w:rsidP="00041DFA">
      <w:pPr>
        <w:pStyle w:val="a4"/>
        <w:ind w:left="284" w:hanging="142"/>
        <w:jc w:val="left"/>
        <w:rPr>
          <w:b/>
        </w:rPr>
      </w:pPr>
    </w:p>
    <w:p w:rsidR="00AB0A2E" w:rsidRDefault="00041DFA" w:rsidP="00041DFA">
      <w:pPr>
        <w:pStyle w:val="a4"/>
        <w:numPr>
          <w:ilvl w:val="0"/>
          <w:numId w:val="3"/>
        </w:numPr>
        <w:rPr>
          <w:b/>
          <w:sz w:val="24"/>
          <w:szCs w:val="24"/>
        </w:rPr>
      </w:pPr>
      <w:r w:rsidRPr="00041DFA">
        <w:rPr>
          <w:b/>
          <w:sz w:val="24"/>
          <w:szCs w:val="24"/>
        </w:rPr>
        <w:t>Презентация «История транспорта</w:t>
      </w:r>
      <w:proofErr w:type="gramStart"/>
      <w:r w:rsidRPr="00041DFA">
        <w:rPr>
          <w:b/>
          <w:sz w:val="24"/>
          <w:szCs w:val="24"/>
        </w:rPr>
        <w:t xml:space="preserve"> С</w:t>
      </w:r>
      <w:proofErr w:type="gramEnd"/>
      <w:r w:rsidRPr="00041DFA">
        <w:rPr>
          <w:b/>
          <w:sz w:val="24"/>
          <w:szCs w:val="24"/>
        </w:rPr>
        <w:t>анкт- Петербурга»</w:t>
      </w:r>
    </w:p>
    <w:p w:rsidR="00041DFA" w:rsidRPr="00041DFA" w:rsidRDefault="00041DFA" w:rsidP="00041DFA">
      <w:pPr>
        <w:pStyle w:val="a4"/>
        <w:ind w:left="1440" w:firstLine="0"/>
        <w:rPr>
          <w:b/>
          <w:sz w:val="24"/>
          <w:szCs w:val="24"/>
        </w:rPr>
      </w:pPr>
    </w:p>
    <w:p w:rsidR="00041DFA" w:rsidRDefault="00041DFA" w:rsidP="00041DFA">
      <w:pPr>
        <w:pStyle w:val="a4"/>
        <w:ind w:left="720" w:firstLine="0"/>
        <w:jc w:val="left"/>
        <w:rPr>
          <w:b/>
        </w:rPr>
      </w:pPr>
      <w:r>
        <w:rPr>
          <w:b/>
        </w:rPr>
        <w:t>2 остановка «МУЗЫКАЛЬНАЯ»</w:t>
      </w:r>
    </w:p>
    <w:p w:rsidR="00041DFA" w:rsidRPr="000B3477" w:rsidRDefault="000B3477" w:rsidP="00041DFA">
      <w:pPr>
        <w:pStyle w:val="a4"/>
        <w:numPr>
          <w:ilvl w:val="0"/>
          <w:numId w:val="3"/>
        </w:numPr>
        <w:jc w:val="left"/>
        <w:rPr>
          <w:b/>
        </w:rPr>
      </w:pPr>
      <w:r>
        <w:rPr>
          <w:b/>
          <w:sz w:val="24"/>
          <w:szCs w:val="24"/>
        </w:rPr>
        <w:t>Ф</w:t>
      </w:r>
      <w:r w:rsidR="00041DFA">
        <w:rPr>
          <w:b/>
          <w:sz w:val="24"/>
          <w:szCs w:val="24"/>
        </w:rPr>
        <w:t>изкультминутка</w:t>
      </w:r>
      <w:r>
        <w:rPr>
          <w:b/>
          <w:sz w:val="24"/>
          <w:szCs w:val="24"/>
        </w:rPr>
        <w:t xml:space="preserve"> </w:t>
      </w:r>
      <w:r w:rsidR="00C61CC2">
        <w:rPr>
          <w:b/>
          <w:sz w:val="24"/>
          <w:szCs w:val="24"/>
        </w:rPr>
        <w:t>(танец)</w:t>
      </w:r>
    </w:p>
    <w:p w:rsidR="000B3477" w:rsidRDefault="00C61CC2" w:rsidP="000B3477">
      <w:pPr>
        <w:pStyle w:val="a4"/>
        <w:ind w:left="1440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Песня « Про Правила</w:t>
      </w:r>
      <w:proofErr w:type="gramEnd"/>
      <w:r>
        <w:rPr>
          <w:sz w:val="24"/>
          <w:szCs w:val="24"/>
        </w:rPr>
        <w:t xml:space="preserve"> Дорожного Движения» сл. </w:t>
      </w:r>
      <w:proofErr w:type="spellStart"/>
      <w:r>
        <w:rPr>
          <w:sz w:val="24"/>
          <w:szCs w:val="24"/>
        </w:rPr>
        <w:t>Вайнера</w:t>
      </w:r>
      <w:proofErr w:type="spellEnd"/>
    </w:p>
    <w:p w:rsidR="00C61CC2" w:rsidRDefault="00C61CC2" w:rsidP="000B3477">
      <w:pPr>
        <w:pStyle w:val="a4"/>
        <w:ind w:left="1440" w:firstLine="0"/>
        <w:jc w:val="left"/>
        <w:rPr>
          <w:sz w:val="24"/>
          <w:szCs w:val="24"/>
        </w:rPr>
      </w:pPr>
    </w:p>
    <w:p w:rsidR="00C61CC2" w:rsidRDefault="00C61CC2" w:rsidP="00C61CC2">
      <w:pPr>
        <w:pStyle w:val="a4"/>
        <w:ind w:left="567" w:firstLine="0"/>
        <w:jc w:val="left"/>
        <w:rPr>
          <w:b/>
        </w:rPr>
      </w:pPr>
      <w:r>
        <w:rPr>
          <w:b/>
        </w:rPr>
        <w:t>3 остановка « ШКОЛЬНАЯ»</w:t>
      </w:r>
    </w:p>
    <w:p w:rsidR="00BF026E" w:rsidRPr="00BF026E" w:rsidRDefault="00BF026E" w:rsidP="00C61CC2">
      <w:pPr>
        <w:pStyle w:val="a4"/>
        <w:ind w:left="567" w:firstLine="0"/>
        <w:jc w:val="left"/>
        <w:rPr>
          <w:sz w:val="24"/>
          <w:szCs w:val="24"/>
        </w:rPr>
      </w:pPr>
      <w:r w:rsidRPr="00BF026E">
        <w:rPr>
          <w:sz w:val="24"/>
          <w:szCs w:val="24"/>
        </w:rPr>
        <w:t xml:space="preserve">А </w:t>
      </w:r>
      <w:r>
        <w:rPr>
          <w:sz w:val="24"/>
          <w:szCs w:val="24"/>
        </w:rPr>
        <w:t>как вы думаете,  нужно ли пассажирам знать и выполнять какие-нибудь правила?</w:t>
      </w:r>
    </w:p>
    <w:p w:rsidR="00C61CC2" w:rsidRDefault="00C61CC2" w:rsidP="00C61CC2">
      <w:pPr>
        <w:pStyle w:val="a4"/>
        <w:ind w:left="567" w:firstLine="0"/>
        <w:jc w:val="left"/>
        <w:rPr>
          <w:b/>
        </w:rPr>
      </w:pPr>
    </w:p>
    <w:p w:rsidR="00C61CC2" w:rsidRPr="00C61CC2" w:rsidRDefault="00C61CC2" w:rsidP="00C61CC2">
      <w:pPr>
        <w:pStyle w:val="a4"/>
        <w:numPr>
          <w:ilvl w:val="0"/>
          <w:numId w:val="3"/>
        </w:numPr>
        <w:jc w:val="left"/>
        <w:rPr>
          <w:b/>
        </w:rPr>
      </w:pPr>
      <w:r>
        <w:rPr>
          <w:b/>
          <w:sz w:val="24"/>
          <w:szCs w:val="24"/>
        </w:rPr>
        <w:t>Инсценировка стихотворения</w:t>
      </w:r>
    </w:p>
    <w:p w:rsidR="00C61CC2" w:rsidRDefault="00C61CC2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« </w:t>
      </w:r>
      <w:r w:rsidRPr="00C61CC2">
        <w:rPr>
          <w:sz w:val="24"/>
          <w:szCs w:val="24"/>
        </w:rPr>
        <w:t>О</w:t>
      </w:r>
      <w:r>
        <w:rPr>
          <w:sz w:val="24"/>
          <w:szCs w:val="24"/>
        </w:rPr>
        <w:t>тучившись как- то в школе</w:t>
      </w:r>
    </w:p>
    <w:p w:rsidR="00C61CC2" w:rsidRDefault="00C61CC2" w:rsidP="00C61CC2">
      <w:pPr>
        <w:pStyle w:val="a4"/>
        <w:ind w:left="1440" w:firstLine="0"/>
        <w:jc w:val="left"/>
        <w:rPr>
          <w:sz w:val="24"/>
          <w:szCs w:val="24"/>
        </w:rPr>
      </w:pPr>
      <w:r w:rsidRPr="00C61CC2"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сыграв разок в футбол,</w:t>
      </w:r>
    </w:p>
    <w:p w:rsidR="00C61CC2" w:rsidRDefault="00C61CC2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Второклассник, некий Коля,</w:t>
      </w:r>
    </w:p>
    <w:p w:rsidR="00C61CC2" w:rsidRDefault="00C61CC2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Наконец  домой</w:t>
      </w:r>
      <w:r w:rsidRPr="00C61CC2">
        <w:rPr>
          <w:sz w:val="24"/>
          <w:szCs w:val="24"/>
        </w:rPr>
        <w:t xml:space="preserve"> </w:t>
      </w:r>
      <w:r>
        <w:rPr>
          <w:sz w:val="24"/>
          <w:szCs w:val="24"/>
        </w:rPr>
        <w:t>пошёл</w:t>
      </w:r>
      <w:r w:rsidR="008A1BA5">
        <w:rPr>
          <w:sz w:val="24"/>
          <w:szCs w:val="24"/>
        </w:rPr>
        <w:t>.</w:t>
      </w:r>
    </w:p>
    <w:p w:rsidR="008A1BA5" w:rsidRPr="00BF026E" w:rsidRDefault="008A1BA5" w:rsidP="00C61CC2">
      <w:pPr>
        <w:pStyle w:val="a4"/>
        <w:ind w:left="1440" w:firstLine="0"/>
        <w:jc w:val="left"/>
        <w:rPr>
          <w:color w:val="FF0000"/>
          <w:sz w:val="24"/>
          <w:szCs w:val="24"/>
        </w:rPr>
      </w:pPr>
      <w:r w:rsidRPr="00BF026E">
        <w:rPr>
          <w:color w:val="FF0000"/>
          <w:sz w:val="24"/>
          <w:szCs w:val="24"/>
        </w:rPr>
        <w:t>Был он грязен и взлохмачен,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А до дома путь далёк,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Но на Колину удачу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Подошёл автобус в срок…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В этот день канал спортивный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Матч один передавал,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 болельщик наш активный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Очень сильно поднажал</w:t>
      </w:r>
      <w:r w:rsidR="00BF026E">
        <w:rPr>
          <w:sz w:val="24"/>
          <w:szCs w:val="24"/>
        </w:rPr>
        <w:t>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Торопясь к телеэкрану,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</w:t>
      </w:r>
      <w:proofErr w:type="gramStart"/>
      <w:r w:rsidR="00BF026E">
        <w:rPr>
          <w:sz w:val="24"/>
          <w:szCs w:val="24"/>
        </w:rPr>
        <w:t>,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ойдя</w:t>
      </w:r>
      <w:proofErr w:type="spellEnd"/>
      <w:r>
        <w:rPr>
          <w:sz w:val="24"/>
          <w:szCs w:val="24"/>
        </w:rPr>
        <w:t xml:space="preserve"> вдруг в буйный раж</w:t>
      </w:r>
      <w:r w:rsidR="00BF026E">
        <w:rPr>
          <w:sz w:val="24"/>
          <w:szCs w:val="24"/>
        </w:rPr>
        <w:t>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Уподобившись тарану</w:t>
      </w:r>
      <w:r w:rsidR="00BF026E">
        <w:rPr>
          <w:sz w:val="24"/>
          <w:szCs w:val="24"/>
        </w:rPr>
        <w:t>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Транспорт брал на абордаж</w:t>
      </w:r>
      <w:r w:rsidR="00BF026E">
        <w:rPr>
          <w:sz w:val="24"/>
          <w:szCs w:val="24"/>
        </w:rPr>
        <w:t>.</w:t>
      </w:r>
    </w:p>
    <w:p w:rsidR="008A1BA5" w:rsidRPr="00BF026E" w:rsidRDefault="008A1BA5" w:rsidP="00C61CC2">
      <w:pPr>
        <w:pStyle w:val="a4"/>
        <w:ind w:left="1440" w:firstLine="0"/>
        <w:jc w:val="left"/>
        <w:rPr>
          <w:color w:val="FF0000"/>
          <w:sz w:val="24"/>
          <w:szCs w:val="24"/>
        </w:rPr>
      </w:pPr>
      <w:r w:rsidRPr="00BF026E">
        <w:rPr>
          <w:color w:val="FF0000"/>
          <w:sz w:val="24"/>
          <w:szCs w:val="24"/>
        </w:rPr>
        <w:t>Лез в передние он двери</w:t>
      </w:r>
      <w:r w:rsidR="00BF026E" w:rsidRPr="00BF026E">
        <w:rPr>
          <w:color w:val="FF0000"/>
          <w:sz w:val="24"/>
          <w:szCs w:val="24"/>
        </w:rPr>
        <w:t>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proofErr w:type="gramStart"/>
      <w:r w:rsidRPr="00BF026E">
        <w:rPr>
          <w:color w:val="FF0000"/>
          <w:sz w:val="24"/>
          <w:szCs w:val="24"/>
        </w:rPr>
        <w:t>Всех</w:t>
      </w:r>
      <w:proofErr w:type="gramEnd"/>
      <w:r w:rsidRPr="00BF026E">
        <w:rPr>
          <w:color w:val="FF0000"/>
          <w:sz w:val="24"/>
          <w:szCs w:val="24"/>
        </w:rPr>
        <w:t xml:space="preserve"> расталкивая</w:t>
      </w:r>
      <w:r w:rsidR="00BF026E">
        <w:rPr>
          <w:sz w:val="24"/>
          <w:szCs w:val="24"/>
        </w:rPr>
        <w:t>,</w:t>
      </w:r>
      <w:r>
        <w:rPr>
          <w:sz w:val="24"/>
          <w:szCs w:val="24"/>
        </w:rPr>
        <w:t xml:space="preserve"> лез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BF026E">
        <w:rPr>
          <w:sz w:val="24"/>
          <w:szCs w:val="24"/>
        </w:rPr>
        <w:t xml:space="preserve">рычал, </w:t>
      </w:r>
      <w:r>
        <w:rPr>
          <w:sz w:val="24"/>
          <w:szCs w:val="24"/>
        </w:rPr>
        <w:t>как ночью звери</w:t>
      </w:r>
      <w:r w:rsidR="00BF026E">
        <w:rPr>
          <w:sz w:val="24"/>
          <w:szCs w:val="24"/>
        </w:rPr>
        <w:t>,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Что делить собрались лес</w:t>
      </w:r>
      <w:r w:rsidR="00BF026E">
        <w:rPr>
          <w:sz w:val="24"/>
          <w:szCs w:val="24"/>
        </w:rPr>
        <w:t>.</w:t>
      </w:r>
    </w:p>
    <w:p w:rsidR="008A1BA5" w:rsidRPr="00507634" w:rsidRDefault="008A1BA5" w:rsidP="00C61CC2">
      <w:pPr>
        <w:pStyle w:val="a4"/>
        <w:ind w:left="1440" w:firstLine="0"/>
        <w:jc w:val="left"/>
        <w:rPr>
          <w:color w:val="FF0000"/>
          <w:sz w:val="24"/>
          <w:szCs w:val="24"/>
        </w:rPr>
      </w:pPr>
      <w:r w:rsidRPr="00507634">
        <w:rPr>
          <w:color w:val="FF0000"/>
          <w:sz w:val="24"/>
          <w:szCs w:val="24"/>
        </w:rPr>
        <w:t>Отпихнул локтём старушку</w:t>
      </w:r>
      <w:r w:rsidR="00BF026E" w:rsidRPr="00507634">
        <w:rPr>
          <w:color w:val="FF0000"/>
          <w:sz w:val="24"/>
          <w:szCs w:val="24"/>
        </w:rPr>
        <w:t>,</w:t>
      </w:r>
    </w:p>
    <w:p w:rsidR="008A1BA5" w:rsidRPr="00507634" w:rsidRDefault="008A1BA5" w:rsidP="00C61CC2">
      <w:pPr>
        <w:pStyle w:val="a4"/>
        <w:ind w:left="1440" w:firstLine="0"/>
        <w:jc w:val="left"/>
        <w:rPr>
          <w:color w:val="FF0000"/>
          <w:sz w:val="24"/>
          <w:szCs w:val="24"/>
        </w:rPr>
      </w:pPr>
      <w:r w:rsidRPr="00507634">
        <w:rPr>
          <w:color w:val="FF0000"/>
          <w:sz w:val="24"/>
          <w:szCs w:val="24"/>
        </w:rPr>
        <w:t xml:space="preserve">Инвалиду </w:t>
      </w:r>
      <w:proofErr w:type="gramStart"/>
      <w:r w:rsidRPr="00507634">
        <w:rPr>
          <w:color w:val="FF0000"/>
          <w:sz w:val="24"/>
          <w:szCs w:val="24"/>
        </w:rPr>
        <w:t>наподдал</w:t>
      </w:r>
      <w:proofErr w:type="gramEnd"/>
      <w:r w:rsidR="00BF026E" w:rsidRPr="00507634">
        <w:rPr>
          <w:color w:val="FF0000"/>
          <w:sz w:val="24"/>
          <w:szCs w:val="24"/>
        </w:rPr>
        <w:t>,</w:t>
      </w:r>
    </w:p>
    <w:p w:rsidR="008A1BA5" w:rsidRPr="00507634" w:rsidRDefault="008A1BA5" w:rsidP="00C61CC2">
      <w:pPr>
        <w:pStyle w:val="a4"/>
        <w:ind w:left="1440" w:firstLine="0"/>
        <w:jc w:val="left"/>
        <w:rPr>
          <w:color w:val="FF0000"/>
          <w:sz w:val="24"/>
          <w:szCs w:val="24"/>
        </w:rPr>
      </w:pPr>
      <w:r w:rsidRPr="00507634">
        <w:rPr>
          <w:color w:val="FF0000"/>
          <w:sz w:val="24"/>
          <w:szCs w:val="24"/>
        </w:rPr>
        <w:t>Дал ребёнку по макушке</w:t>
      </w:r>
    </w:p>
    <w:p w:rsidR="008A1BA5" w:rsidRDefault="008A1BA5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И с кабиной рядом встал</w:t>
      </w:r>
      <w:r w:rsidR="00BF026E">
        <w:rPr>
          <w:sz w:val="24"/>
          <w:szCs w:val="24"/>
        </w:rPr>
        <w:t>.</w:t>
      </w:r>
    </w:p>
    <w:p w:rsidR="008A1BA5" w:rsidRPr="00507634" w:rsidRDefault="008A1BA5" w:rsidP="00C61CC2">
      <w:pPr>
        <w:pStyle w:val="a4"/>
        <w:ind w:left="1440" w:firstLine="0"/>
        <w:jc w:val="left"/>
        <w:rPr>
          <w:color w:val="FF0000"/>
          <w:sz w:val="24"/>
          <w:szCs w:val="24"/>
        </w:rPr>
      </w:pPr>
      <w:r w:rsidRPr="00507634">
        <w:rPr>
          <w:color w:val="FF0000"/>
          <w:sz w:val="24"/>
          <w:szCs w:val="24"/>
        </w:rPr>
        <w:lastRenderedPageBreak/>
        <w:t xml:space="preserve">И </w:t>
      </w:r>
      <w:r w:rsidR="00BF026E" w:rsidRPr="00507634">
        <w:rPr>
          <w:color w:val="FF0000"/>
          <w:sz w:val="24"/>
          <w:szCs w:val="24"/>
        </w:rPr>
        <w:t xml:space="preserve">с вопросами сейчас же </w:t>
      </w:r>
    </w:p>
    <w:p w:rsidR="00BF026E" w:rsidRPr="00507634" w:rsidRDefault="00BF026E" w:rsidP="00C61CC2">
      <w:pPr>
        <w:pStyle w:val="a4"/>
        <w:ind w:left="1440" w:firstLine="0"/>
        <w:jc w:val="left"/>
        <w:rPr>
          <w:color w:val="FF0000"/>
          <w:sz w:val="24"/>
          <w:szCs w:val="24"/>
        </w:rPr>
      </w:pPr>
      <w:r w:rsidRPr="00507634">
        <w:rPr>
          <w:color w:val="FF0000"/>
          <w:sz w:val="24"/>
          <w:szCs w:val="24"/>
        </w:rPr>
        <w:t>Он к водителю пристал,</w:t>
      </w:r>
    </w:p>
    <w:p w:rsidR="00BF026E" w:rsidRDefault="00BF026E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И, открыв окошко, даже                                                                                                              </w:t>
      </w:r>
      <w:r w:rsidRPr="00507634">
        <w:rPr>
          <w:color w:val="FF0000"/>
          <w:sz w:val="24"/>
          <w:szCs w:val="24"/>
        </w:rPr>
        <w:t>мусор в форточку кидал.</w:t>
      </w:r>
    </w:p>
    <w:p w:rsidR="00BF026E" w:rsidRPr="00507634" w:rsidRDefault="00BF026E" w:rsidP="00C61CC2">
      <w:pPr>
        <w:pStyle w:val="a4"/>
        <w:ind w:left="1440" w:firstLine="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Занял </w:t>
      </w:r>
      <w:r w:rsidRPr="00507634">
        <w:rPr>
          <w:color w:val="FF0000"/>
          <w:sz w:val="24"/>
          <w:szCs w:val="24"/>
        </w:rPr>
        <w:t>место и старушке</w:t>
      </w:r>
    </w:p>
    <w:p w:rsidR="00BF026E" w:rsidRDefault="00BF026E" w:rsidP="00C61CC2">
      <w:pPr>
        <w:pStyle w:val="a4"/>
        <w:ind w:left="1440" w:firstLine="0"/>
        <w:jc w:val="left"/>
        <w:rPr>
          <w:sz w:val="24"/>
          <w:szCs w:val="24"/>
        </w:rPr>
      </w:pPr>
      <w:r w:rsidRPr="00507634">
        <w:rPr>
          <w:color w:val="FF0000"/>
          <w:sz w:val="24"/>
          <w:szCs w:val="24"/>
        </w:rPr>
        <w:t>Уступать не пожелал</w:t>
      </w:r>
      <w:r>
        <w:rPr>
          <w:sz w:val="24"/>
          <w:szCs w:val="24"/>
        </w:rPr>
        <w:t>…</w:t>
      </w:r>
    </w:p>
    <w:p w:rsidR="00BF026E" w:rsidRDefault="00BF026E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Что, ребята, он нарушил,</w:t>
      </w:r>
    </w:p>
    <w:p w:rsidR="00BF026E" w:rsidRDefault="00BF026E" w:rsidP="00C61CC2">
      <w:pPr>
        <w:pStyle w:val="a4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Так как Правила не знал?</w:t>
      </w:r>
    </w:p>
    <w:p w:rsidR="00507634" w:rsidRDefault="00507634" w:rsidP="00507634">
      <w:pPr>
        <w:pStyle w:val="a4"/>
        <w:ind w:left="284" w:firstLine="0"/>
        <w:jc w:val="left"/>
        <w:rPr>
          <w:sz w:val="24"/>
          <w:szCs w:val="24"/>
        </w:rPr>
      </w:pPr>
    </w:p>
    <w:p w:rsidR="00507634" w:rsidRDefault="00507634" w:rsidP="00507634">
      <w:pPr>
        <w:pStyle w:val="a4"/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>«Ребята приглашают Колю к себе на занятия в школу…»</w:t>
      </w:r>
    </w:p>
    <w:p w:rsidR="00507634" w:rsidRDefault="00507634" w:rsidP="00507634">
      <w:pPr>
        <w:pStyle w:val="a4"/>
        <w:ind w:left="284" w:firstLine="0"/>
        <w:jc w:val="left"/>
        <w:rPr>
          <w:sz w:val="24"/>
          <w:szCs w:val="24"/>
        </w:rPr>
      </w:pPr>
    </w:p>
    <w:p w:rsidR="00507634" w:rsidRPr="00507634" w:rsidRDefault="00507634" w:rsidP="00507634">
      <w:pPr>
        <w:pStyle w:val="a4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b/>
          <w:sz w:val="24"/>
          <w:szCs w:val="24"/>
        </w:rPr>
        <w:t>Интерактивный тест по ПДД « М</w:t>
      </w:r>
      <w:proofErr w:type="gramStart"/>
      <w:r>
        <w:rPr>
          <w:b/>
          <w:sz w:val="24"/>
          <w:szCs w:val="24"/>
        </w:rPr>
        <w:t>ы-</w:t>
      </w:r>
      <w:proofErr w:type="gramEnd"/>
      <w:r>
        <w:rPr>
          <w:b/>
          <w:sz w:val="24"/>
          <w:szCs w:val="24"/>
        </w:rPr>
        <w:t xml:space="preserve"> пассажиры»</w:t>
      </w:r>
    </w:p>
    <w:p w:rsidR="00507634" w:rsidRDefault="00507634" w:rsidP="00507634">
      <w:pPr>
        <w:pStyle w:val="a4"/>
        <w:ind w:left="142" w:firstLine="0"/>
        <w:jc w:val="left"/>
        <w:rPr>
          <w:b/>
          <w:sz w:val="24"/>
          <w:szCs w:val="24"/>
        </w:rPr>
      </w:pPr>
    </w:p>
    <w:p w:rsidR="00507634" w:rsidRPr="00507634" w:rsidRDefault="00507634" w:rsidP="00507634">
      <w:pPr>
        <w:pStyle w:val="a4"/>
        <w:numPr>
          <w:ilvl w:val="0"/>
          <w:numId w:val="2"/>
        </w:numPr>
        <w:jc w:val="left"/>
        <w:rPr>
          <w:b/>
        </w:rPr>
      </w:pPr>
      <w:r>
        <w:rPr>
          <w:b/>
        </w:rPr>
        <w:t>Подведение итогов занятия. Рефлексия</w:t>
      </w:r>
    </w:p>
    <w:p w:rsidR="00BF026E" w:rsidRDefault="00BF026E" w:rsidP="00BF026E">
      <w:pPr>
        <w:pStyle w:val="a4"/>
        <w:ind w:left="142" w:firstLine="0"/>
        <w:jc w:val="left"/>
        <w:rPr>
          <w:sz w:val="24"/>
          <w:szCs w:val="24"/>
        </w:rPr>
      </w:pPr>
    </w:p>
    <w:p w:rsidR="00BF026E" w:rsidRDefault="00BF026E" w:rsidP="00C61CC2">
      <w:pPr>
        <w:pStyle w:val="a4"/>
        <w:ind w:left="1440" w:firstLine="0"/>
        <w:jc w:val="left"/>
        <w:rPr>
          <w:sz w:val="24"/>
          <w:szCs w:val="24"/>
        </w:rPr>
      </w:pPr>
    </w:p>
    <w:p w:rsidR="00C61CC2" w:rsidRDefault="00C61CC2" w:rsidP="00C61CC2">
      <w:pPr>
        <w:pStyle w:val="a4"/>
        <w:ind w:left="1440" w:firstLine="0"/>
        <w:jc w:val="left"/>
        <w:rPr>
          <w:sz w:val="24"/>
          <w:szCs w:val="24"/>
        </w:rPr>
      </w:pPr>
    </w:p>
    <w:p w:rsidR="00C61CC2" w:rsidRPr="00C61CC2" w:rsidRDefault="00C61CC2" w:rsidP="00C61CC2">
      <w:pPr>
        <w:pStyle w:val="a4"/>
        <w:ind w:left="1440" w:firstLine="0"/>
        <w:jc w:val="left"/>
      </w:pPr>
    </w:p>
    <w:p w:rsidR="00C61CC2" w:rsidRPr="00C61CC2" w:rsidRDefault="00C61CC2" w:rsidP="00C61CC2">
      <w:pPr>
        <w:pStyle w:val="a4"/>
        <w:ind w:left="1440" w:firstLine="0"/>
        <w:jc w:val="left"/>
        <w:rPr>
          <w:b/>
        </w:rPr>
      </w:pPr>
    </w:p>
    <w:p w:rsidR="00C61CC2" w:rsidRPr="00C61CC2" w:rsidRDefault="00C61CC2" w:rsidP="000B3477">
      <w:pPr>
        <w:pStyle w:val="a4"/>
        <w:ind w:left="1440" w:firstLine="0"/>
        <w:jc w:val="left"/>
        <w:rPr>
          <w:sz w:val="24"/>
          <w:szCs w:val="24"/>
        </w:rPr>
      </w:pPr>
    </w:p>
    <w:p w:rsidR="00041DFA" w:rsidRPr="00041DFA" w:rsidRDefault="00041DFA" w:rsidP="00041DFA">
      <w:pPr>
        <w:pStyle w:val="a4"/>
        <w:ind w:left="426" w:firstLine="0"/>
        <w:rPr>
          <w:b/>
        </w:rPr>
      </w:pPr>
    </w:p>
    <w:sectPr w:rsidR="00041DFA" w:rsidRPr="00041DFA" w:rsidSect="002D478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607B"/>
      </v:shape>
    </w:pict>
  </w:numPicBullet>
  <w:abstractNum w:abstractNumId="0">
    <w:nsid w:val="1851035E"/>
    <w:multiLevelType w:val="hybridMultilevel"/>
    <w:tmpl w:val="AEDCD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78D"/>
    <w:multiLevelType w:val="hybridMultilevel"/>
    <w:tmpl w:val="FC061CE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2B79B4"/>
    <w:multiLevelType w:val="multilevel"/>
    <w:tmpl w:val="AA96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82"/>
    <w:rsid w:val="00041DFA"/>
    <w:rsid w:val="000B3477"/>
    <w:rsid w:val="000D72FB"/>
    <w:rsid w:val="0022517C"/>
    <w:rsid w:val="00296DFD"/>
    <w:rsid w:val="002D44BF"/>
    <w:rsid w:val="002D4782"/>
    <w:rsid w:val="00315A28"/>
    <w:rsid w:val="003C5FC1"/>
    <w:rsid w:val="00507634"/>
    <w:rsid w:val="0073059B"/>
    <w:rsid w:val="00774728"/>
    <w:rsid w:val="00785D9B"/>
    <w:rsid w:val="007E017C"/>
    <w:rsid w:val="00833CEA"/>
    <w:rsid w:val="008A1BA5"/>
    <w:rsid w:val="00927B80"/>
    <w:rsid w:val="00930FF2"/>
    <w:rsid w:val="009A5C9A"/>
    <w:rsid w:val="009D3594"/>
    <w:rsid w:val="00A724D3"/>
    <w:rsid w:val="00AB0A2E"/>
    <w:rsid w:val="00B97B1E"/>
    <w:rsid w:val="00BC555B"/>
    <w:rsid w:val="00BD1817"/>
    <w:rsid w:val="00BF026E"/>
    <w:rsid w:val="00BF5258"/>
    <w:rsid w:val="00C61CC2"/>
    <w:rsid w:val="00C70364"/>
    <w:rsid w:val="00C96529"/>
    <w:rsid w:val="00DE642C"/>
    <w:rsid w:val="00EE7725"/>
    <w:rsid w:val="00F16E05"/>
    <w:rsid w:val="00F725F7"/>
    <w:rsid w:val="00FD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82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24D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16E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2015-02-15T14:15:00Z</dcterms:created>
  <dcterms:modified xsi:type="dcterms:W3CDTF">2015-02-15T16:41:00Z</dcterms:modified>
</cp:coreProperties>
</file>