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60" w:rsidRPr="00AE11E4" w:rsidRDefault="003A5660" w:rsidP="00AE11E4">
      <w:pPr>
        <w:pStyle w:val="a3"/>
        <w:jc w:val="center"/>
        <w:rPr>
          <w:b/>
          <w:bCs/>
        </w:rPr>
      </w:pPr>
      <w:r w:rsidRPr="00AE11E4">
        <w:rPr>
          <w:b/>
          <w:bCs/>
        </w:rPr>
        <w:t>Ведущие идеи интегрированных уроков и курсов.</w:t>
      </w:r>
    </w:p>
    <w:p w:rsidR="003A5660" w:rsidRPr="003A5660" w:rsidRDefault="003A5660" w:rsidP="003A5660">
      <w:pPr>
        <w:pStyle w:val="a3"/>
        <w:jc w:val="right"/>
      </w:pPr>
      <w:r w:rsidRPr="003A5660">
        <w:t>Все в мире цепью связано нетленной,</w:t>
      </w:r>
      <w:r w:rsidRPr="003A5660">
        <w:br/>
        <w:t>Все включено в один круговорот:</w:t>
      </w:r>
      <w:r w:rsidRPr="003A5660">
        <w:br/>
        <w:t>Сорвешь цветок,</w:t>
      </w:r>
      <w:r w:rsidRPr="003A5660">
        <w:br/>
        <w:t>А где-то во Вселенной</w:t>
      </w:r>
      <w:r w:rsidRPr="003A5660">
        <w:br/>
        <w:t>В тот миг звезда взорвется и умрет…</w:t>
      </w:r>
      <w:r w:rsidRPr="003A5660">
        <w:br/>
        <w:t>Л. Куклин.</w:t>
      </w:r>
    </w:p>
    <w:p w:rsidR="003A5660" w:rsidRPr="003A5660" w:rsidRDefault="003A5660" w:rsidP="003A5660">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Каждый учитель сталкивается с проблемой: ученики, приходя на урок по одному предмету, не готовы использовать знания, полученные на других уроках. Успешное изучение школьниками одного предмета часто зависит от наличия у них определенных знаний и умений по-другому. Например, решение задач по физике или химии требует чисто математических навыков, работа с компьютером связана со знанием соответствующей английской лексики. Но даже если такое точное указание на возможное партнерство отсутствует, строго оценивая содержательный план своего предмета, учитель может увидеть, что изолированное преподавание нередко ущербно, недостаточно. Ведь мы все более отчетливо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есть основание для интеграции.</w:t>
      </w:r>
    </w:p>
    <w:p w:rsidR="003A5660" w:rsidRPr="003A5660" w:rsidRDefault="003A5660" w:rsidP="00953DA3">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Интеграция – это глубокое взаимопроникновение, слияние, насколько это возможно, в одном учебном материале обобщенных знаний в той или иной области.</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Понятие «интеграция» может иметь два значения:</w:t>
      </w:r>
    </w:p>
    <w:p w:rsidR="003A5660" w:rsidRPr="003A5660" w:rsidRDefault="003A5660" w:rsidP="00953DA3">
      <w:pPr>
        <w:pStyle w:val="a4"/>
        <w:ind w:left="708"/>
        <w:jc w:val="both"/>
        <w:rPr>
          <w:rFonts w:ascii="Times New Roman" w:hAnsi="Times New Roman" w:cs="Times New Roman"/>
          <w:sz w:val="24"/>
          <w:szCs w:val="24"/>
        </w:rPr>
      </w:pPr>
      <w:r w:rsidRPr="003A5660">
        <w:rPr>
          <w:rFonts w:ascii="Times New Roman" w:hAnsi="Times New Roman" w:cs="Times New Roman"/>
          <w:sz w:val="24"/>
          <w:szCs w:val="24"/>
        </w:rPr>
        <w:t>а) создание у школьников целостного представления об окружающем мире (здесь интеграция рассматривается как цель обучения);</w:t>
      </w:r>
      <w:r w:rsidRPr="003A5660">
        <w:rPr>
          <w:rFonts w:ascii="Times New Roman" w:hAnsi="Times New Roman" w:cs="Times New Roman"/>
          <w:sz w:val="24"/>
          <w:szCs w:val="24"/>
        </w:rPr>
        <w:br/>
        <w:t>б) нахождение общей платформы сближение знаний (здесь интеграция – средство обучения).</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Интеграция выполняет ряд функций в обучении:</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 xml:space="preserve">Методологическая функция – формирование у учащихся современных представлений изучаемых дисциплин. </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 xml:space="preserve">Образовательная функция – формирование системности, связанности отдельных частей как системы, глубины, гибкости осознанность познания. </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 xml:space="preserve">Развивающая функция – формирование познавательной активности, преодоление инертности мышления, расширения кругозора. </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 xml:space="preserve">Воспитывающая функция – отражает политехническую направленность. </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 xml:space="preserve">Конструктивная функция – совершенствование содержания учебного материала, методов и форм организации обучения. </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Представляется важным деление интегрирования на вертикальное и горизонтальное.</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i/>
          <w:iCs/>
          <w:sz w:val="24"/>
          <w:szCs w:val="24"/>
        </w:rPr>
        <w:t xml:space="preserve">Горизонтальное интегрирование </w:t>
      </w:r>
      <w:r w:rsidRPr="003A5660">
        <w:rPr>
          <w:rFonts w:ascii="Times New Roman" w:hAnsi="Times New Roman" w:cs="Times New Roman"/>
          <w:sz w:val="24"/>
          <w:szCs w:val="24"/>
        </w:rPr>
        <w:t>предусматривает объединение школьных предметов данного класса обучения.</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i/>
          <w:iCs/>
          <w:sz w:val="24"/>
          <w:szCs w:val="24"/>
        </w:rPr>
        <w:t xml:space="preserve">Вертикальное интегрирование </w:t>
      </w:r>
      <w:r w:rsidRPr="003A5660">
        <w:rPr>
          <w:rFonts w:ascii="Times New Roman" w:hAnsi="Times New Roman" w:cs="Times New Roman"/>
          <w:sz w:val="24"/>
          <w:szCs w:val="24"/>
        </w:rPr>
        <w:t>охватывает однородный материал из программы разных лет обучения.</w:t>
      </w:r>
    </w:p>
    <w:p w:rsidR="003A5660" w:rsidRPr="003A5660" w:rsidRDefault="003A5660" w:rsidP="00953DA3">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За методикой интегрированного преподавания большое будущее, так как благодаря ей в сознании учеников формируется более объективная и всесторонняя картина мира, ребята начинают активно применять свои знания на практике, потому что знания легче обнаруживают свой прикладной характер. И учитель по-новому видит и раскрывает свой предмет, яснее осознавая его соотношение с другими науками. Все школьные дисциплины обладают своеобразным интегрированным потенциалом, но их способность сочетаться, эффективность интегрированных уроков, курсов зависят от многих условий. Поэтому, педагогам необходимо учесть те обстоятельства, которые помогут сделать вывод о возможности и необходимости интеграции.</w:t>
      </w:r>
    </w:p>
    <w:p w:rsidR="003A5660" w:rsidRPr="003A5660" w:rsidRDefault="003A5660" w:rsidP="00953DA3">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 xml:space="preserve">В каждом классе есть группа школьников, отличающихся типами памяти, восприятия, внимания. Кого-то из них темп объяснения учителя устраивает, а для кого-то он слишком быстр. Кому-то используемая на уроке таблица кажется ясной, а другие воспринимают ее </w:t>
      </w:r>
      <w:r w:rsidRPr="003A5660">
        <w:rPr>
          <w:rFonts w:ascii="Times New Roman" w:hAnsi="Times New Roman" w:cs="Times New Roman"/>
          <w:sz w:val="24"/>
          <w:szCs w:val="24"/>
        </w:rPr>
        <w:lastRenderedPageBreak/>
        <w:t>только после длительных разъяснений. Самостоятельная исследовательская работа учеников несколько уравнивает их шансы, так как каждый выбирает свойственный ему путь решения, хотя, конечно, остается проблема: как вооружить ученика приемами, способами, средствами, из арсеналов которых он сможет выбрать подходящее для решения поставленной задачи. Препятствием является и ограниченное время урока, и то, что момент финиша у каждого ученика свой, а организующий их деятельность учитель – один.</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И вот теперь в этом процессе могут участвовать два учителя. Проще или сложнее проводить такой интегрированный урок? Во многом это зависит от учителей. Но надо помнить, что урок, важнейшее звено всей работы. Именно через него реализуем главные задачи интегрированного урока (курса) и приходим в итоге к успеху или неудаче (если не сумеем сделать это).</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Однако организовать одновременную работу на уроке нескольких учителей труднее из-за жесткого расписания, из-за несовпадения по времени прохождения сходных тем различных предметов. Еще одна причина затруднений – отсутствие достаточного количества методических рекомендаций по реализации межпредметных связей в конкретных учебных темах и курсах.</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Для того чтобы не увеличивать количество часов, необходимо тщательно отбирать материал по содержанию, четко формулировать вопросы, придумывать задания и проблемы «синтезирующие» материал нескольких предметов.</w:t>
      </w:r>
    </w:p>
    <w:p w:rsidR="003A5660" w:rsidRPr="003A5660" w:rsidRDefault="003A5660" w:rsidP="00057504">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Однако само понятие интегрированного урока остается весьма спорным. Каковы же его признаки?</w:t>
      </w:r>
    </w:p>
    <w:p w:rsidR="003A5660" w:rsidRPr="003A5660" w:rsidRDefault="003A5660" w:rsidP="00057504">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 xml:space="preserve">Во-первых, таковым можно считать урок, решающий конкретные и перспективные задачи курса интегрированного, то есть представляющего собой новое сложное единство, лежащее в качественно иной плоскости, чем те два или три предмета, на основе которых он спланирован. Поэтому ни присутствие нескольких учителей, ни механическое объединение материала учебных дисциплин не является показателем уровня интегрированности. Уровень этот определяется тем кругом задач, который возможно выполнить только благодаря интегрированию. В первую очередь это интенсификация познавательного интереса и процесса выработки </w:t>
      </w:r>
      <w:r w:rsidR="003E66C5">
        <w:rPr>
          <w:rFonts w:ascii="Times New Roman" w:hAnsi="Times New Roman" w:cs="Times New Roman"/>
          <w:sz w:val="24"/>
          <w:szCs w:val="24"/>
        </w:rPr>
        <w:t>универсальных учебных действий</w:t>
      </w:r>
      <w:bookmarkStart w:id="0" w:name="_GoBack"/>
      <w:bookmarkEnd w:id="0"/>
      <w:r w:rsidRPr="003A5660">
        <w:rPr>
          <w:rFonts w:ascii="Times New Roman" w:hAnsi="Times New Roman" w:cs="Times New Roman"/>
          <w:sz w:val="24"/>
          <w:szCs w:val="24"/>
        </w:rPr>
        <w:t xml:space="preserve"> на основе решения одного и того же вопроса интегрированного курса. Урок учителя могут проводить вместе или раздельно, но результат достигается только их совместными, объединенными усилиями.</w:t>
      </w:r>
    </w:p>
    <w:p w:rsidR="003A5660" w:rsidRPr="003A5660" w:rsidRDefault="003A5660" w:rsidP="00057504">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Самыми распространенными будут уроки второго и третьего уровней интеграции. Под вторым уровнем подразумевается объединение понятийно-информационной сферы учебных предметов. Она может проводиться в целях наилучшего запоминания каких-либо фактов и сведений, соответствующего повторения, введения в урок дополнительного материала и т.п. При этом необходимо учитывать, являются ли применяемые учащимися знания результатом осуществления интегрированной программы. Третий уровень связан с задачами сравнительно обобщающего изучения материала и выражается в умении школьников сопоставлять и противопоставлять явления и объекты. И здесь, как и в предыдущих случаях, необходимо соблюдать основные условия: если урок ведет один учитель, то должен быть парный ему урок второго учителя-предметника, где анализируется те же факты и проблемы. Очень полезны поэтому взаимопосещения учителей, чтобы согласовать и скорректировать педагогические действия.</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Наиболее глубоким представляется четвертый уровень интеграции, проявляющийся в деятельности учащихся, когда школьники сами начинают сопоставлять факты, суждения об одних и тех же явлениях, событиях, устанавливать связи и закономерности между ними, применяют совместно выработанные учебные умения. Вероятно, именно этот уровень следует признать высшим, ведь цель интегрированного преподавания в том и заключается, чтобы научить детей видеть мир целостным и свободно ориентироваться в нем. И на этом этапе необходимо контролировать процесс формирования «сопряженного» мышления, отмечать момент, когда оно стало внутренней потребностью ученика. Отслеживание такого результата работы помогает сделать выводы о ее эффективности.</w:t>
      </w:r>
    </w:p>
    <w:p w:rsidR="003A5660" w:rsidRPr="003A5660" w:rsidRDefault="003A5660" w:rsidP="00281CDA">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w:t>
      </w:r>
    </w:p>
    <w:p w:rsidR="003A5660" w:rsidRPr="003A5660" w:rsidRDefault="003A5660" w:rsidP="00281CDA">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lastRenderedPageBreak/>
        <w:t>Каковы могут быть формы интегрированных уроков? Хотелось бы еще раз отметить, во-первых, что их может вести и один учитель. Роль второго тогда будет состоять в совместной разработке системы уроков, постановке целей и задач, в подготовке занятий, отборе материала, а также в присутствии на уроке коллеги, чтобы и свои уроки построить в соответствии с общими планами, с обязательными ссылками на материал другого предмета, активизируя тем самым в сознании школьников представления о взаимосвязи учебных дисциплин. Посещать нужно, конечно, не только уроки объяснения, но и обобщения и закрепления знаний (на которых будут раскрыты проблемы, наиболее важные для двух или нескольких предметов), зачеты, защиту творческих работ. Обычно интегрированным уроков считают такой, который представляет из себя результат совместной активной деятельности двух или нескольких и учителей и учащихся. Мы же рассматриваем его как комплексный интегрированный урок, так как в нем налицо все названные уровни интеграции, т.е. возможности реализуются полностью. При этом роли педагогов могут быть равными в зависимости от целей занятия: они или работают в одном классе, но с разными группами, или совместно ведут обсуждение вопроса на семинаре, диспуте, дискуссии, или поочередно оказываются лекторами на уроке-лекции, или проводят опрос по своему предмету.</w:t>
      </w:r>
    </w:p>
    <w:p w:rsidR="003A5660" w:rsidRPr="003A5660" w:rsidRDefault="003A5660" w:rsidP="00281CDA">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С учетом того или иного распределения обязанностей между учителями и учениками интегрированные уроки имеют самые различные формы, в том числе и нестандартные. На уроке обмена знаниями, например, ребята делятся на группы, и каждая сообщает другим о своих изысканиях на заданную тему. Наиболее эффективна такая форма при совпадении тем учебных предметов. На уроках взаимопроверки идет работа в группах и парах. Она требует большей предварительной подготовки учащихся.</w:t>
      </w:r>
    </w:p>
    <w:p w:rsidR="003A5660" w:rsidRPr="003A5660" w:rsidRDefault="003A5660" w:rsidP="00281CDA">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Урок творческого поиска предполагает, что дети самостоятельно ищут решение поставленной проблемы. Но методы поиска предварительно хорошо продуманы учителями и освоены учениками на предыдущих занятиях. Такой урок может иметь высокую эффективность и значимость.</w:t>
      </w:r>
    </w:p>
    <w:p w:rsidR="003A5660" w:rsidRPr="003A5660" w:rsidRDefault="003A5660" w:rsidP="00281CDA">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Урок – издание газеты или научного альманаха. Для него группам учащихся и отдельным ученикам даются задания творческого и поискового характера по определениям темы. Результаты работы и составляют содержание предполагаемой газеты или альманаха.</w:t>
      </w:r>
    </w:p>
    <w:p w:rsidR="003A5660" w:rsidRPr="003A5660" w:rsidRDefault="003A5660" w:rsidP="001A1AFD">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Контрольные уроки по курсу могут проходить как защита творческих работ (проектов) или зачет. Интересны зачеты не только экзаменационного или олимпиадного типа, но и собеседование по проблеме, решение задач проблемного характера, зачет-конкурс или аукцион.</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Одно из обязательных и основных требований интегрированного преподавания – повышение роли самостоятельной работы учащихся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счет других предметов.</w:t>
      </w:r>
    </w:p>
    <w:p w:rsidR="003A5660" w:rsidRPr="003A5660" w:rsidRDefault="003A5660" w:rsidP="001A1AFD">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Ученики справятся с подобной работой, только если владеют приемами исследовательской деятельности и умеют правильно организовать свое время.</w:t>
      </w:r>
    </w:p>
    <w:p w:rsidR="003A5660" w:rsidRPr="003A5660" w:rsidRDefault="003A5660" w:rsidP="001A1AFD">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Для того чтобы интегрированные уроки перестали быть чем-то необычным, редким, в школе целесообразно проводить работу над созданием системы интегрированных наук (хотя существует немалое количество учебных программ, созданных на основе идей интеграции предметов). Первым этапом данной работы является согласование учебных программ по предметам, обсуждение и формулирование общих понятий, согласование времени их изучения, взаимные консультации учителей. Затем необходимо рассмотреть</w:t>
      </w:r>
      <w:r w:rsidR="001A1AFD">
        <w:rPr>
          <w:rFonts w:ascii="Times New Roman" w:hAnsi="Times New Roman" w:cs="Times New Roman"/>
          <w:sz w:val="24"/>
          <w:szCs w:val="24"/>
        </w:rPr>
        <w:t>,</w:t>
      </w:r>
      <w:r w:rsidRPr="003A5660">
        <w:rPr>
          <w:rFonts w:ascii="Times New Roman" w:hAnsi="Times New Roman" w:cs="Times New Roman"/>
          <w:sz w:val="24"/>
          <w:szCs w:val="24"/>
        </w:rPr>
        <w:t xml:space="preserve"> как подходят к изучению одних и тех же процессов, явлений, законов, теорий в разных курсах учебных дисциплин. И, наконец, планирование тематики и конспектов интегрированных уроков.</w:t>
      </w:r>
    </w:p>
    <w:p w:rsidR="003A5660" w:rsidRPr="003A5660" w:rsidRDefault="003A5660" w:rsidP="001A1AFD">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t>Интегрированный урок решает не множество отдельных задач, а их совокупность.</w:t>
      </w:r>
    </w:p>
    <w:p w:rsidR="003A5660" w:rsidRPr="003A5660" w:rsidRDefault="003A5660" w:rsidP="003A5660">
      <w:pPr>
        <w:pStyle w:val="a4"/>
        <w:jc w:val="both"/>
        <w:rPr>
          <w:rFonts w:ascii="Times New Roman" w:hAnsi="Times New Roman" w:cs="Times New Roman"/>
          <w:sz w:val="24"/>
          <w:szCs w:val="24"/>
        </w:rPr>
      </w:pPr>
      <w:r w:rsidRPr="003A5660">
        <w:rPr>
          <w:rFonts w:ascii="Times New Roman" w:hAnsi="Times New Roman" w:cs="Times New Roman"/>
          <w:sz w:val="24"/>
          <w:szCs w:val="24"/>
        </w:rPr>
        <w:t>Интегрированный урок требует от учителя тщательной подготовки, профессионального мастерства и одухотворенности, личностного общения, когда дети положительно воспринимают учителя (уважают, любят, доверяют), а учитель расположен к детям (внимателен, вежлив, ласков). Педагог больше дает детям, если откроется им как личность многогранная и увлеченная. Как показывает анкетирование учащихся, интегрированные уроки дети считают интересными, материал усваивается лучше, психологическая обстановка комфортная.</w:t>
      </w:r>
    </w:p>
    <w:p w:rsidR="003A5660" w:rsidRPr="003A5660" w:rsidRDefault="003A5660" w:rsidP="001A1AFD">
      <w:pPr>
        <w:pStyle w:val="a4"/>
        <w:ind w:firstLine="708"/>
        <w:jc w:val="both"/>
        <w:rPr>
          <w:rFonts w:ascii="Times New Roman" w:hAnsi="Times New Roman" w:cs="Times New Roman"/>
          <w:sz w:val="24"/>
          <w:szCs w:val="24"/>
        </w:rPr>
      </w:pPr>
      <w:r w:rsidRPr="003A5660">
        <w:rPr>
          <w:rFonts w:ascii="Times New Roman" w:hAnsi="Times New Roman" w:cs="Times New Roman"/>
          <w:sz w:val="24"/>
          <w:szCs w:val="24"/>
        </w:rPr>
        <w:lastRenderedPageBreak/>
        <w:t>Педагогическая и методическая технология интегрированных уроков может быть различной, однако в любом случае необходимо их моделирование. Современный учитель должен уметь творчески осуществлять самостоятельный поиск новых оптимальных схем-моделей интегрированных уроков (в этом проявление творческой активности учителя), для чего ему необходимо владеть теоретическими вопросами и осознанно применять методические рекомендации с учетом современных программ и требований.</w:t>
      </w:r>
    </w:p>
    <w:p w:rsidR="00AE11E4" w:rsidRDefault="00AE11E4" w:rsidP="00AE11E4">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Ориентация на формирование у школьников единой картины мира, о необходимости которой сказано в новых ФГОС, побуждает нас искать возможности для интеграции филологического и математического образования. Такая интеграция осуществляется в начальной школе как на уроках, так и в ходе внеурочных занятий.</w:t>
      </w:r>
    </w:p>
    <w:p w:rsidR="00AE11E4" w:rsidRDefault="00AE11E4" w:rsidP="00AE11E4">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мнению Роберта Карплана начальная школа может и должна сделать нечто более важное и существенное, чем просто обучать чтению, письму и счету, т.к. стимулирование интеллектуальной активности в период формирования любого ребенка имеет такое значение для его последующих успехов, как и природные способности.</w:t>
      </w:r>
    </w:p>
    <w:p w:rsidR="003A31E9" w:rsidRPr="003A5660" w:rsidRDefault="003A31E9" w:rsidP="003A5660">
      <w:pPr>
        <w:pStyle w:val="a4"/>
        <w:jc w:val="both"/>
        <w:rPr>
          <w:rFonts w:ascii="Times New Roman" w:hAnsi="Times New Roman" w:cs="Times New Roman"/>
          <w:sz w:val="24"/>
          <w:szCs w:val="24"/>
        </w:rPr>
      </w:pPr>
    </w:p>
    <w:sectPr w:rsidR="003A31E9" w:rsidRPr="003A5660" w:rsidSect="003A566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25B53"/>
    <w:multiLevelType w:val="multilevel"/>
    <w:tmpl w:val="A2B0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99"/>
    <w:rsid w:val="00057504"/>
    <w:rsid w:val="001A1AFD"/>
    <w:rsid w:val="00281CDA"/>
    <w:rsid w:val="003A31E9"/>
    <w:rsid w:val="003A5660"/>
    <w:rsid w:val="003E66C5"/>
    <w:rsid w:val="00953DA3"/>
    <w:rsid w:val="00AE11E4"/>
    <w:rsid w:val="00F4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5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A5660"/>
    <w:pPr>
      <w:spacing w:after="0" w:line="240" w:lineRule="auto"/>
    </w:pPr>
  </w:style>
  <w:style w:type="paragraph" w:styleId="a5">
    <w:name w:val="Balloon Text"/>
    <w:basedOn w:val="a"/>
    <w:link w:val="a6"/>
    <w:uiPriority w:val="99"/>
    <w:semiHidden/>
    <w:unhideWhenUsed/>
    <w:rsid w:val="00AE11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5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A5660"/>
    <w:pPr>
      <w:spacing w:after="0" w:line="240" w:lineRule="auto"/>
    </w:pPr>
  </w:style>
  <w:style w:type="paragraph" w:styleId="a5">
    <w:name w:val="Balloon Text"/>
    <w:basedOn w:val="a"/>
    <w:link w:val="a6"/>
    <w:uiPriority w:val="99"/>
    <w:semiHidden/>
    <w:unhideWhenUsed/>
    <w:rsid w:val="00AE11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начальная школа</dc:creator>
  <cp:keywords/>
  <dc:description/>
  <cp:lastModifiedBy>Зам начальная школа</cp:lastModifiedBy>
  <cp:revision>2</cp:revision>
  <cp:lastPrinted>2013-02-16T04:46:00Z</cp:lastPrinted>
  <dcterms:created xsi:type="dcterms:W3CDTF">2013-02-16T04:32:00Z</dcterms:created>
  <dcterms:modified xsi:type="dcterms:W3CDTF">2013-02-16T05:00:00Z</dcterms:modified>
</cp:coreProperties>
</file>