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2" w:rsidRPr="001A3BC4" w:rsidRDefault="00775E72" w:rsidP="00775E72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1A3BC4">
        <w:rPr>
          <w:b/>
          <w:color w:val="000000"/>
          <w:sz w:val="28"/>
          <w:szCs w:val="28"/>
        </w:rPr>
        <w:t>Цель урока:</w:t>
      </w:r>
    </w:p>
    <w:p w:rsidR="00775E72" w:rsidRPr="001A3BC4" w:rsidRDefault="00775E72" w:rsidP="00775E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3BC4">
        <w:rPr>
          <w:b/>
          <w:color w:val="000000"/>
          <w:sz w:val="28"/>
          <w:szCs w:val="28"/>
        </w:rPr>
        <w:t>Образовательные: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продолжить знакомство учащихся с биографией и творчеством А. С. Пушкина;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совершенствовать навык чтения; правильность, выразительность, беглость, дикцию;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формировать умение логично излагать свои мысли во время устной речи;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прививать интерес к предмету.</w:t>
      </w:r>
    </w:p>
    <w:p w:rsidR="00775E72" w:rsidRPr="001A3BC4" w:rsidRDefault="00775E72" w:rsidP="00775E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3BC4">
        <w:rPr>
          <w:b/>
          <w:color w:val="000000"/>
          <w:sz w:val="28"/>
          <w:szCs w:val="28"/>
        </w:rPr>
        <w:t>Развивающие: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развивать устную речь учащихся, формировать читательскую самостоятельность;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развивать образное и логическое мышление, воссоздающее творческое воображение детей;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расширять кругозор детей;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обогащать словарный запас учащихся;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развивать умение анализировать, обобщать, сопоставлять, и другие логические операции мышления.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C4">
        <w:rPr>
          <w:b/>
          <w:color w:val="000000"/>
          <w:sz w:val="28"/>
          <w:szCs w:val="28"/>
        </w:rPr>
        <w:t>Воспитательные</w:t>
      </w:r>
      <w:r w:rsidRPr="00D80099">
        <w:rPr>
          <w:color w:val="000000"/>
          <w:sz w:val="28"/>
          <w:szCs w:val="28"/>
        </w:rPr>
        <w:t>: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воспитание норм морали и нравственности через принятие идейной нагрузки художественного произведения;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воспитание интереса к миру детской художественной литературы и жизни талантливых людей;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воспитание усидчивости, взаимоуважения, взаимовыручки;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воспитывать умение работать дружно, согласованно с одноклассниками.</w:t>
      </w:r>
    </w:p>
    <w:p w:rsidR="00775E72" w:rsidRPr="001A3BC4" w:rsidRDefault="00775E72" w:rsidP="00775E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3BC4">
        <w:rPr>
          <w:b/>
          <w:color w:val="000000"/>
          <w:sz w:val="28"/>
          <w:szCs w:val="28"/>
        </w:rPr>
        <w:t>Оборудование:</w:t>
      </w:r>
    </w:p>
    <w:p w:rsidR="00775E72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Компьютер, проектор, экран;</w:t>
      </w:r>
    </w:p>
    <w:p w:rsidR="00B12A27" w:rsidRPr="00D80099" w:rsidRDefault="00775E72" w:rsidP="0077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0099">
        <w:rPr>
          <w:color w:val="000000"/>
          <w:sz w:val="28"/>
          <w:szCs w:val="28"/>
        </w:rPr>
        <w:t>•</w:t>
      </w:r>
      <w:r w:rsidRPr="00D80099">
        <w:rPr>
          <w:color w:val="000000"/>
          <w:sz w:val="28"/>
          <w:szCs w:val="28"/>
        </w:rPr>
        <w:tab/>
        <w:t>Портрет А. С. Пушкина;</w:t>
      </w:r>
    </w:p>
    <w:p w:rsidR="00775E72" w:rsidRDefault="00775E72" w:rsidP="00775E72">
      <w:pPr>
        <w:pStyle w:val="a3"/>
        <w:shd w:val="clear" w:color="auto" w:fill="FFFFFF"/>
        <w:spacing w:after="0" w:afterAutospacing="0"/>
        <w:rPr>
          <w:color w:val="000000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  <w:gridCol w:w="850"/>
      </w:tblGrid>
      <w:tr w:rsidR="00B12A27" w:rsidTr="001A3BC4">
        <w:tc>
          <w:tcPr>
            <w:tcW w:w="1702" w:type="dxa"/>
          </w:tcPr>
          <w:p w:rsidR="00B12A27" w:rsidRPr="00D80099" w:rsidRDefault="00A67734" w:rsidP="003C42C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D80099">
              <w:rPr>
                <w:b/>
                <w:color w:val="000000"/>
              </w:rPr>
              <w:t>Этапы</w:t>
            </w:r>
          </w:p>
        </w:tc>
        <w:tc>
          <w:tcPr>
            <w:tcW w:w="8222" w:type="dxa"/>
          </w:tcPr>
          <w:p w:rsidR="00B12A27" w:rsidRPr="00D80099" w:rsidRDefault="00A67734" w:rsidP="003C42C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D80099">
              <w:rPr>
                <w:b/>
                <w:color w:val="000000"/>
              </w:rPr>
              <w:t>Содержание урока</w:t>
            </w:r>
          </w:p>
        </w:tc>
        <w:tc>
          <w:tcPr>
            <w:tcW w:w="850" w:type="dxa"/>
          </w:tcPr>
          <w:p w:rsidR="00B12A27" w:rsidRPr="00D80099" w:rsidRDefault="00A67734" w:rsidP="003C42C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D80099">
              <w:rPr>
                <w:b/>
                <w:color w:val="000000"/>
              </w:rPr>
              <w:t>Время</w:t>
            </w:r>
          </w:p>
        </w:tc>
      </w:tr>
      <w:tr w:rsidR="00B12A27" w:rsidTr="001A3BC4">
        <w:tc>
          <w:tcPr>
            <w:tcW w:w="1702" w:type="dxa"/>
          </w:tcPr>
          <w:p w:rsidR="00B12A27" w:rsidRPr="00D80099" w:rsidRDefault="00A67734" w:rsidP="00A06F25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D80099">
              <w:rPr>
                <w:b/>
                <w:color w:val="000000"/>
              </w:rPr>
              <w:t>Орг. момент</w:t>
            </w:r>
          </w:p>
        </w:tc>
        <w:tc>
          <w:tcPr>
            <w:tcW w:w="8222" w:type="dxa"/>
          </w:tcPr>
          <w:p w:rsidR="00B12A27" w:rsidRPr="00D80099" w:rsidRDefault="003F2446" w:rsidP="003F2446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Приветствие ..</w:t>
            </w:r>
          </w:p>
        </w:tc>
        <w:tc>
          <w:tcPr>
            <w:tcW w:w="850" w:type="dxa"/>
          </w:tcPr>
          <w:p w:rsidR="00B12A27" w:rsidRPr="00D80099" w:rsidRDefault="00A67734" w:rsidP="00A06F25">
            <w:pPr>
              <w:pStyle w:val="a3"/>
              <w:spacing w:after="0" w:afterAutospacing="0"/>
              <w:rPr>
                <w:color w:val="000000"/>
              </w:rPr>
            </w:pPr>
            <w:r w:rsidRPr="00D80099">
              <w:rPr>
                <w:color w:val="000000"/>
              </w:rPr>
              <w:t>1-2 мин.</w:t>
            </w:r>
          </w:p>
        </w:tc>
      </w:tr>
      <w:tr w:rsidR="00B12A27" w:rsidTr="001A3BC4">
        <w:trPr>
          <w:trHeight w:val="1124"/>
        </w:trPr>
        <w:tc>
          <w:tcPr>
            <w:tcW w:w="1702" w:type="dxa"/>
          </w:tcPr>
          <w:p w:rsidR="00B12A27" w:rsidRPr="00D80099" w:rsidRDefault="000B4906" w:rsidP="00A06F25">
            <w:pPr>
              <w:pStyle w:val="a3"/>
              <w:spacing w:after="0" w:afterAutospacing="0"/>
              <w:rPr>
                <w:color w:val="000000"/>
              </w:rPr>
            </w:pPr>
            <w:r w:rsidRPr="004124EF">
              <w:rPr>
                <w:b/>
                <w:bCs/>
                <w:color w:val="000000"/>
              </w:rPr>
              <w:t>Актуализация опорных знаний учащихся</w:t>
            </w:r>
          </w:p>
        </w:tc>
        <w:tc>
          <w:tcPr>
            <w:tcW w:w="8222" w:type="dxa"/>
          </w:tcPr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авторе.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прежде чем говорить о сказках, давайте вспомним, что мы узнали о самом авторе.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и где родился А. С. Пушкин? </w:t>
            </w: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(Слайд 3)</w:t>
            </w:r>
          </w:p>
          <w:p w:rsidR="000B4906" w:rsidRPr="004124EF" w:rsidRDefault="000B4906" w:rsidP="000B4906">
            <w:pPr>
              <w:numPr>
                <w:ilvl w:val="0"/>
                <w:numId w:val="2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Москве, 6 июня 1799 год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А. Пушкин начал сочинять стихи?</w:t>
            </w:r>
          </w:p>
          <w:p w:rsidR="000B4906" w:rsidRPr="004124EF" w:rsidRDefault="000B4906" w:rsidP="000B4906">
            <w:pPr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начал сочинять рано, когда был совсем маленьким.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учил его писать по-русски?</w:t>
            </w:r>
          </w:p>
          <w:p w:rsidR="000B4906" w:rsidRPr="004124EF" w:rsidRDefault="000B4906" w:rsidP="000B4906">
            <w:pPr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(Писать по-русски учила его бабушка)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ему рассказывал сказки?</w:t>
            </w:r>
          </w:p>
          <w:p w:rsidR="000B4906" w:rsidRPr="004124EF" w:rsidRDefault="000B4906" w:rsidP="000B4906">
            <w:pPr>
              <w:numPr>
                <w:ilvl w:val="0"/>
                <w:numId w:val="5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(Няня Арина Родионовна и дядька Никита)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Учитель: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Сергеевич больше любил с няней разговаривать. Бывало, начнет она сказки рассказывать, так он и не шелохнется, 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боится слово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пропустить. На основе этих рассказов он создал свои сказки, которые вы все знаете. Назовите их: </w:t>
            </w: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(Слайд 4)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"Сказка о рыбаке и рыбке"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"Сказка о мертвой царевне и о семи богатырях"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"Сказка о царе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proofErr w:type="gram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"Сказка о попе и его работнике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"Сказка о золотом петушке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«Жених»</w:t>
            </w:r>
          </w:p>
          <w:p w:rsidR="000B4906" w:rsidRPr="004124EF" w:rsidRDefault="000B4906" w:rsidP="000B4906">
            <w:pPr>
              <w:numPr>
                <w:ilvl w:val="0"/>
                <w:numId w:val="6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медведихе»</w:t>
            </w:r>
          </w:p>
          <w:p w:rsidR="00A67734" w:rsidRPr="00D80099" w:rsidRDefault="00A67734" w:rsidP="00A67734">
            <w:pPr>
              <w:pStyle w:val="a3"/>
              <w:spacing w:after="0" w:afterAutospacing="0"/>
              <w:rPr>
                <w:color w:val="000000"/>
              </w:rPr>
            </w:pPr>
          </w:p>
          <w:p w:rsidR="00A67734" w:rsidRPr="00D80099" w:rsidRDefault="00A67734" w:rsidP="00A67734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D80099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5-7</w:t>
            </w:r>
          </w:p>
        </w:tc>
      </w:tr>
      <w:tr w:rsidR="00B12A27" w:rsidTr="001A3BC4">
        <w:tc>
          <w:tcPr>
            <w:tcW w:w="1702" w:type="dxa"/>
          </w:tcPr>
          <w:p w:rsidR="00B12A27" w:rsidRPr="003C42CD" w:rsidRDefault="000B4906" w:rsidP="00A06F25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3C42CD">
              <w:rPr>
                <w:b/>
                <w:color w:val="000000"/>
              </w:rPr>
              <w:lastRenderedPageBreak/>
              <w:t>Работа по теме урока</w:t>
            </w:r>
          </w:p>
        </w:tc>
        <w:tc>
          <w:tcPr>
            <w:tcW w:w="8222" w:type="dxa"/>
          </w:tcPr>
          <w:p w:rsidR="000B4906" w:rsidRPr="004124EF" w:rsidRDefault="000B4906" w:rsidP="000B4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по сказкам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к "Сказке о рыбаке и рыбке" (Слайд 5-6)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Сколько раз старик закидывал невод в море? 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раза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чем пришел невод в первый раз?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одной тиной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С чем пришел невод во второй раз?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травой морскою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чем пришел невод в третий раз?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золотой рыбкой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была наказана старуха?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жадность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Старуху золотая рыбка наказала за жадность, а за что она наказала старика-рыбака?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трусость и безволие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Где жил старик со своею старухой из сказки Пушкина о рыбаке и рыбке?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землянке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Что сделал старик, поймав золотую рыбку?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Отпустил в море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русскую народную пословицу использовал Пушкин в «Сказке о рыбаке и рыбке»?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садись не в свои сани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Вопросы к "Сказке о царе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 (Слайд 7-8)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три девицы под окном делали поздно вечерком 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ряли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сестёр-завистниц было у жены царя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</w:t>
            </w:r>
            <w:proofErr w:type="spellEnd"/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титул был у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Гвидона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нязь</w:t>
            </w:r>
            <w:proofErr w:type="spellEnd"/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Какого роста родился сын царя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СалтанаГвидон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один аршин 71.12 см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Мимо какого острова лежал путь в царство царя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строва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Буяна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нужно плыть с острова Буяна, чтобы попасть в царство славного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восток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«под косой блестит» у царевны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есяц</w:t>
            </w:r>
            <w:proofErr w:type="spellEnd"/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выстроил для своей белки князь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рустальный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Вопросы к "Сказке о попе и работнике его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Start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Слайд 9-10)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Где поп повстречал своего будущего работника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Балду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базаре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Какую Кашу любил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Полбу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За какую плату работал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Попа?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три щелчка по лбу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сколько человек ел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четверых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сколько человек работал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семерых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 За кем или 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чем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«гонялся» поп в сказке?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дешевизной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 Какое первое задание предложили черти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Оббежать вокруг моря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 На чем спал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поповом доме?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соломе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 для глаз. </w:t>
            </w: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(Слайд 11)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 любила делать зарядку для глаз. Давайте и мы потренируем глазки:</w:t>
            </w:r>
          </w:p>
          <w:p w:rsidR="000B4906" w:rsidRPr="004124EF" w:rsidRDefault="000B4906" w:rsidP="000B4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Вопросы к "Сказке о золотом петушке" (Слайд 12-13)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заклевал до смерти царя в сказке А.С. Пушкина? 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Золотой петушок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было сыновей у царя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Дадона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"Сказке о золотом петушке"?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подарил царю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Дадону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золотого петушка?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Мудрец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профессию мудреца?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Звездочет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кого или чего использовал царь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золотого петушка, сидящего на спице-шпиле?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Сторожа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дней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пировалиШамаханская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царица и царь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просьб было у мудреца-звездочета к царю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Дадону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сказке?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к "Сказке о мёртвой царевне и о семи богатырях" (слайд 14)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теремов получил в приданое королевич Елисей? 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тереме у скольких богатырей гостила царевна, героиня сказки Пушкина?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7 богатырей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сказке помог Елисею найти невесту?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4.     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семи богатырей из сказки была собака.  А какая у неё была кличка?  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Соколко</w:t>
            </w:r>
            <w:proofErr w:type="spellEnd"/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Обобщающие вопросы по сказкам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сказку по её началу? </w:t>
            </w: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(Слайд 15)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1. "Выбрал я жену себе, Дочь послушную тебе. Просим оба разрешенья, Твоего благословенья".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"Сказки о царе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2. Негде, в тридевятом царстве, тридесятом государстве,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Жил-был славный царь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смолоду был грозен он…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золотом петушке»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3. Царь с царицею простился, в путь-дорогу снарядился.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И царица у окна села ждать его одна…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мертвой царевне и о семи богатырях»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Жил старик со своею старухой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 самого синего моря…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рыбаке и рыбке»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Жил-был поп, толоконный лоб.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Пошел поп по базару посмотреть 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кой-какого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«Сказка о попе и о работнике его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66339" w:rsidRPr="00D80099" w:rsidRDefault="00866339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D80099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15-20</w:t>
            </w:r>
          </w:p>
        </w:tc>
      </w:tr>
      <w:tr w:rsidR="00B12A27" w:rsidTr="001A3BC4">
        <w:tc>
          <w:tcPr>
            <w:tcW w:w="1702" w:type="dxa"/>
          </w:tcPr>
          <w:p w:rsidR="00B12A27" w:rsidRPr="00D80099" w:rsidRDefault="00B12A27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222" w:type="dxa"/>
          </w:tcPr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Физкультминутка (Слайд 16)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Изобразите: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Волны на море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князь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натягивает лук и пускает стрелу.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 лебедь - гордая осанка, красивая шея. Как лебедь превращается в царевну.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Царевна-лебедь обрызгала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Гвидона</w:t>
            </w:r>
            <w:proofErr w:type="spellEnd"/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уменьшился до комара, полетел на корабль и в щель забился. Садимся за парты, расправили плечи, продолжим работу.</w:t>
            </w:r>
          </w:p>
          <w:p w:rsidR="00B12A27" w:rsidRPr="00D80099" w:rsidRDefault="00B12A27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D80099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12A27" w:rsidTr="001A3BC4">
        <w:tc>
          <w:tcPr>
            <w:tcW w:w="1702" w:type="dxa"/>
          </w:tcPr>
          <w:p w:rsidR="00B12A27" w:rsidRPr="003C42CD" w:rsidRDefault="00D80099" w:rsidP="00A06F25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3C42CD">
              <w:rPr>
                <w:b/>
                <w:color w:val="000000"/>
              </w:rPr>
              <w:t xml:space="preserve">Работа по теме   </w:t>
            </w:r>
            <w:proofErr w:type="gramStart"/>
            <w:r w:rsidRPr="003C42CD">
              <w:rPr>
                <w:b/>
                <w:color w:val="000000"/>
              </w:rPr>
              <w:t xml:space="preserve">( </w:t>
            </w:r>
            <w:proofErr w:type="gramEnd"/>
            <w:r w:rsidRPr="003C42CD">
              <w:rPr>
                <w:b/>
                <w:color w:val="000000"/>
              </w:rPr>
              <w:t>продолжение)</w:t>
            </w:r>
          </w:p>
        </w:tc>
        <w:tc>
          <w:tcPr>
            <w:tcW w:w="8222" w:type="dxa"/>
          </w:tcPr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Конкурсы-задания "По страницам прочитанных книг"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 1. "Угадайте сказку по иллюстрации" (Слайд 17-18)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"КТО ОТПРАВИЛ ТЕЛЕГРАММУ?" (Слайд 19-20)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- Да вот верёвкой хочу море морщить,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вас, проклятье племя, корчить!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Вижу я, что тут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 добрые живут;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Знать не будет мне обидно!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(Молодая царевна)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 </w:t>
            </w:r>
            <w:hyperlink r:id="rId6" w:tgtFrame="_blank" w:history="1">
              <w:r w:rsidRPr="001A3BC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кухне</w:t>
              </w:r>
            </w:hyperlink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злится повариха,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Плачет у станка ткачиха,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завидуют все мне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Государевой жене.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(Третья сестрица)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Подари ты мне девицу,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Шамаханскую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царицу! 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(Мудрец)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 3. "Узнайте сказку": (Слайд 21)</w:t>
            </w:r>
          </w:p>
          <w:tbl>
            <w:tblPr>
              <w:tblW w:w="80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  <w:gridCol w:w="4045"/>
            </w:tblGrid>
            <w:tr w:rsidR="000B4906" w:rsidRPr="004124EF" w:rsidTr="001A3BC4">
              <w:tc>
                <w:tcPr>
                  <w:tcW w:w="3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Терем, прялка, солнышко, месяц, свадьба.</w:t>
                  </w:r>
                </w:p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Изба, терем, жемчуг, царица, корыто.</w:t>
                  </w:r>
                </w:p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Шатер, звездочет, петушок.</w:t>
                  </w:r>
                </w:p>
                <w:p w:rsidR="004124EF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Князь, муха, остров, царь, лебедь.</w:t>
                  </w:r>
                </w:p>
              </w:tc>
              <w:tc>
                <w:tcPr>
                  <w:tcW w:w="4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"Сказка о золотом петушке"</w:t>
                  </w:r>
                </w:p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"Сказка о мёртвой царевне и о семи богатырях"</w:t>
                  </w:r>
                </w:p>
                <w:p w:rsidR="000B4906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"Сказка о царе </w:t>
                  </w:r>
                  <w:proofErr w:type="spellStart"/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Салтане</w:t>
                  </w:r>
                  <w:proofErr w:type="spellEnd"/>
                  <w:proofErr w:type="gramStart"/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:"</w:t>
                  </w:r>
                  <w:proofErr w:type="gramEnd"/>
                </w:p>
                <w:p w:rsidR="004124EF" w:rsidRPr="004124EF" w:rsidRDefault="000B4906" w:rsidP="00160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2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"Сказка о рыбаке и рыбке"</w:t>
                  </w:r>
                </w:p>
              </w:tc>
            </w:tr>
          </w:tbl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 4. "Соотнеси предметы с названием сказки" (Слайд 22)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 5. Какими словами заканчиваются сказки?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«Сказка о царе </w:t>
            </w:r>
            <w:proofErr w:type="spell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Салтане</w:t>
            </w:r>
            <w:proofErr w:type="spell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…» и «Сказка о мертвой царевне и о семи богатырях»?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там был; мёд, пиво пил - и усы лишь обмочил.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«Сказка о Золотом петушке»?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Сказка-ложь, да в ней намек! Добрым молодцам урок.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«Сказка о рыбаке и рыбке»?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сидит его старуха,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пред нею разбитое корыто.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«Сказка о попе и о работнике его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Балде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»?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приговаривал с укоризной: "Не гонялся бы ты, поп, за дешевизной.</w:t>
            </w:r>
          </w:p>
          <w:p w:rsidR="000B4906" w:rsidRPr="004124EF" w:rsidRDefault="000B4906" w:rsidP="000B4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Задание 6. Письменная работа с карточками.</w:t>
            </w:r>
          </w:p>
          <w:p w:rsidR="00B12A27" w:rsidRPr="00D80099" w:rsidRDefault="00B12A27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D80099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10-15</w:t>
            </w:r>
          </w:p>
        </w:tc>
      </w:tr>
      <w:tr w:rsidR="00B12A27" w:rsidTr="001A3BC4">
        <w:tc>
          <w:tcPr>
            <w:tcW w:w="1702" w:type="dxa"/>
          </w:tcPr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урока.</w:t>
            </w:r>
          </w:p>
          <w:p w:rsidR="00B12A27" w:rsidRPr="00D80099" w:rsidRDefault="00B12A27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222" w:type="dxa"/>
          </w:tcPr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открыли для себя на уроке? Что запомнилось?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="001A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говорится в сказках Пушкина? В сказках говорится о добре и зле. Что высмеивает автор</w:t>
            </w:r>
            <w:proofErr w:type="gramStart"/>
            <w:r w:rsidR="001A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высмеивается лень, жадность богатых и скупость, прославляется ум, смекалка простых людей! В сказках всегда побеждает добро.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Вы сегодня отлично потрудились, спасибо.</w:t>
            </w:r>
          </w:p>
          <w:p w:rsidR="00D80099" w:rsidRDefault="00D80099" w:rsidP="00D800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Карточки для учащихся (работа по вариантам)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вариант.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 каких сказок Пушкина эти слова? Напишите название сказки.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соседи беспокоить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старого царя,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Страшный вред ему творя. 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Вкруг ее стоит грозная стража,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плечах топорики держат.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увидел старик, - испугался!_____________________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Продолжить строчки: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была царица, -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ее сестрица, -      ______________________________________________________________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Что приговаривал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расплачивался за работу у попа?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Как звали девушку-служанку из "Сказки о мертвой царевне и семи богатырях"?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Какие просьбы старика исполнила рыбка?   _____________________________________________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вариант.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 каких сказок Пушкина эти слова? Напишите название сказки.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связаны ей локти;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Попадется зверю в когти,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Меньше будет ей терпеть,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Легче будет умереть. 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с младенцем спасена;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Землю чувствует она. 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Продолжить строчки: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"Отпусти ты, старче, меня в море,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Дорогой____________________________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 какую плату согласился работать </w:t>
            </w:r>
            <w:proofErr w:type="spellStart"/>
            <w:proofErr w:type="gramStart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Что кричал петушок из "Сказки о золотом петушке", когда видел опасность?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 какими словами обращалась к зеркальцу царица из "Сказки о мертвой царевне и семи богатырях"? ___________________________________________________________________</w:t>
            </w:r>
          </w:p>
          <w:p w:rsidR="00D80099" w:rsidRPr="00D80099" w:rsidRDefault="00D80099" w:rsidP="00D8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27" w:rsidRPr="00D80099" w:rsidRDefault="00B12A27" w:rsidP="00A06F25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D80099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3-5</w:t>
            </w:r>
          </w:p>
        </w:tc>
      </w:tr>
      <w:tr w:rsidR="00B12A27" w:rsidTr="001A3BC4">
        <w:tc>
          <w:tcPr>
            <w:tcW w:w="1702" w:type="dxa"/>
          </w:tcPr>
          <w:p w:rsidR="00B12A27" w:rsidRPr="003C42CD" w:rsidRDefault="00D80099" w:rsidP="00A06F25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3C42CD">
              <w:rPr>
                <w:b/>
                <w:color w:val="000000"/>
              </w:rPr>
              <w:lastRenderedPageBreak/>
              <w:t xml:space="preserve">Рефлексия </w:t>
            </w:r>
          </w:p>
        </w:tc>
        <w:tc>
          <w:tcPr>
            <w:tcW w:w="8222" w:type="dxa"/>
          </w:tcPr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открыли для себя на уроке? Что запомнилось?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4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сказках говорится о бедных и богатых. В них высмеивается лень, жадность богатых и скупость, прославляется ум, смекалка простых людей! В сказках всегда побеждает добро.</w:t>
            </w:r>
          </w:p>
          <w:p w:rsidR="00D80099" w:rsidRPr="004124EF" w:rsidRDefault="00D80099" w:rsidP="00D800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Вы сегодня отлично потрудились, спасибо.</w:t>
            </w:r>
          </w:p>
          <w:p w:rsidR="00B12A27" w:rsidRPr="00D80099" w:rsidRDefault="00B12A27" w:rsidP="00D8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A27" w:rsidRPr="00D80099" w:rsidRDefault="00B83FDE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12A27" w:rsidTr="001A3BC4">
        <w:tc>
          <w:tcPr>
            <w:tcW w:w="1702" w:type="dxa"/>
          </w:tcPr>
          <w:p w:rsidR="00B12A27" w:rsidRPr="003C42CD" w:rsidRDefault="00D80099" w:rsidP="00A06F25">
            <w:pPr>
              <w:pStyle w:val="a3"/>
              <w:spacing w:after="0" w:afterAutospacing="0"/>
              <w:rPr>
                <w:b/>
                <w:color w:val="000000"/>
              </w:rPr>
            </w:pPr>
            <w:r w:rsidRPr="003C42CD">
              <w:rPr>
                <w:b/>
                <w:color w:val="000000"/>
              </w:rPr>
              <w:t>д\з</w:t>
            </w:r>
          </w:p>
        </w:tc>
        <w:tc>
          <w:tcPr>
            <w:tcW w:w="8222" w:type="dxa"/>
          </w:tcPr>
          <w:p w:rsidR="00B12A27" w:rsidRPr="00D80099" w:rsidRDefault="00B12A27" w:rsidP="00D80099">
            <w:pPr>
              <w:pStyle w:val="a3"/>
              <w:spacing w:after="0" w:afterAutospacing="0"/>
              <w:ind w:firstLine="708"/>
              <w:rPr>
                <w:color w:val="000000"/>
              </w:rPr>
            </w:pPr>
          </w:p>
        </w:tc>
        <w:tc>
          <w:tcPr>
            <w:tcW w:w="850" w:type="dxa"/>
          </w:tcPr>
          <w:p w:rsidR="00B12A27" w:rsidRPr="00D80099" w:rsidRDefault="00B83FDE" w:rsidP="00A06F25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</w:tbl>
    <w:p w:rsidR="00087D11" w:rsidRDefault="00087D11"/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для учащихся (работа по вариантам)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вариант.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каких сказок Пушкина эти слова? Напишите название сказки.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соседи беспокоить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старого царя,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Страшный вред ему творя. 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Вкруг ее стоит грозная стража,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плечах топорики держат.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увидел старик, - испугался!_____________________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Продолжить строчки: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gramStart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была царица, -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 ее сестрица, -      ______________________________________________________________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Что приговаривал </w:t>
      </w:r>
      <w:proofErr w:type="spellStart"/>
      <w:proofErr w:type="gramStart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расплачивался за работу у попа?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42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звали девушку-служанку из "Сказки о мертвой царевне и семи богатырях"?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77CB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просьбы старика исполнила рыбка?   _____________________________________________</w:t>
      </w:r>
    </w:p>
    <w:p w:rsidR="00025746" w:rsidRPr="00025746" w:rsidRDefault="00025746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вариант.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каких сказок Пушкина эти слова? Напишите название сказки.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связаны ей локти;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Попадется зверю в когти,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Меньше будет ей терпеть,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будет умереть. __________________________________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 младенцем спасена;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Землю чувствует она. ___________________________________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строчки: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"Отпусти ты, старче, меня в море, </w:t>
      </w: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Дорогой____________________________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 какую плату согласился работать </w:t>
      </w:r>
      <w:proofErr w:type="spellStart"/>
      <w:proofErr w:type="gramStart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кричал петушок из "Сказки о золотом петушке", когда видел опасность?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77CBF" w:rsidRPr="004124EF" w:rsidRDefault="00B77CBF" w:rsidP="00B77C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какими словами обращалась к зеркальцу царица из "Сказки о мертвой царевне и семи богатырях"? ___________________________________________________________________</w:t>
      </w:r>
    </w:p>
    <w:p w:rsidR="00B77CBF" w:rsidRPr="00D80099" w:rsidRDefault="00B77CBF" w:rsidP="00B77CBF">
      <w:pPr>
        <w:rPr>
          <w:rFonts w:ascii="Times New Roman" w:hAnsi="Times New Roman" w:cs="Times New Roman"/>
          <w:sz w:val="24"/>
          <w:szCs w:val="24"/>
        </w:rPr>
      </w:pPr>
    </w:p>
    <w:p w:rsidR="00B77CBF" w:rsidRDefault="00B77CBF"/>
    <w:sectPr w:rsidR="00B77CBF" w:rsidSect="0093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B1"/>
    <w:multiLevelType w:val="multilevel"/>
    <w:tmpl w:val="B03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34701"/>
    <w:multiLevelType w:val="multilevel"/>
    <w:tmpl w:val="82B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F2C27"/>
    <w:multiLevelType w:val="multilevel"/>
    <w:tmpl w:val="09D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947"/>
    <w:multiLevelType w:val="multilevel"/>
    <w:tmpl w:val="3E8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31471"/>
    <w:multiLevelType w:val="multilevel"/>
    <w:tmpl w:val="B84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87953"/>
    <w:multiLevelType w:val="multilevel"/>
    <w:tmpl w:val="51F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5"/>
    <w:rsid w:val="00025746"/>
    <w:rsid w:val="00087D11"/>
    <w:rsid w:val="000B4906"/>
    <w:rsid w:val="001A3BC4"/>
    <w:rsid w:val="003C42CD"/>
    <w:rsid w:val="003F2446"/>
    <w:rsid w:val="004248CD"/>
    <w:rsid w:val="0048460E"/>
    <w:rsid w:val="00775E72"/>
    <w:rsid w:val="00866339"/>
    <w:rsid w:val="00936322"/>
    <w:rsid w:val="00A06F25"/>
    <w:rsid w:val="00A67734"/>
    <w:rsid w:val="00B12A27"/>
    <w:rsid w:val="00B57B23"/>
    <w:rsid w:val="00B77CBF"/>
    <w:rsid w:val="00B83FDE"/>
    <w:rsid w:val="00BC39AE"/>
    <w:rsid w:val="00BE67A1"/>
    <w:rsid w:val="00BE69BE"/>
    <w:rsid w:val="00D8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F25"/>
  </w:style>
  <w:style w:type="character" w:styleId="a4">
    <w:name w:val="Hyperlink"/>
    <w:basedOn w:val="a0"/>
    <w:uiPriority w:val="99"/>
    <w:semiHidden/>
    <w:unhideWhenUsed/>
    <w:rsid w:val="00A06F25"/>
    <w:rPr>
      <w:color w:val="0000FF"/>
      <w:u w:val="single"/>
    </w:rPr>
  </w:style>
  <w:style w:type="table" w:styleId="a5">
    <w:name w:val="Table Grid"/>
    <w:basedOn w:val="a1"/>
    <w:uiPriority w:val="59"/>
    <w:rsid w:val="00B1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F25"/>
  </w:style>
  <w:style w:type="character" w:styleId="a4">
    <w:name w:val="Hyperlink"/>
    <w:basedOn w:val="a0"/>
    <w:uiPriority w:val="99"/>
    <w:semiHidden/>
    <w:unhideWhenUsed/>
    <w:rsid w:val="00A06F25"/>
    <w:rPr>
      <w:color w:val="0000FF"/>
      <w:u w:val="single"/>
    </w:rPr>
  </w:style>
  <w:style w:type="table" w:styleId="a5">
    <w:name w:val="Table Grid"/>
    <w:basedOn w:val="a1"/>
    <w:uiPriority w:val="59"/>
    <w:rsid w:val="00B1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32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2015-10-12T17:31:00Z</cp:lastPrinted>
  <dcterms:created xsi:type="dcterms:W3CDTF">2015-10-12T17:08:00Z</dcterms:created>
  <dcterms:modified xsi:type="dcterms:W3CDTF">2015-10-14T19:59:00Z</dcterms:modified>
</cp:coreProperties>
</file>