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2" w:rsidRPr="005319E2" w:rsidRDefault="005319E2" w:rsidP="00531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F95">
        <w:rPr>
          <w:rFonts w:ascii="Times New Roman" w:hAnsi="Times New Roman" w:cs="Times New Roman"/>
          <w:b/>
          <w:sz w:val="36"/>
          <w:szCs w:val="36"/>
        </w:rPr>
        <w:t>Проектная деятельность педагога в ДОУ в соответствии с ФГОС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DF5940" w:rsidRP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DF594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4B2C96" w:rsidRDefault="004B2C96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96">
        <w:rPr>
          <w:rFonts w:ascii="Times New Roman" w:eastAsia="Times New Roman" w:hAnsi="Times New Roman" w:cs="Times New Roman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AA542D" w:rsidRDefault="00AA542D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A542D">
        <w:rPr>
          <w:rFonts w:ascii="Times New Roman" w:eastAsia="Times New Roman" w:hAnsi="Times New Roman" w:cs="Times New Roman"/>
          <w:sz w:val="28"/>
          <w:szCs w:val="28"/>
        </w:rPr>
        <w:t>ФГОСе</w:t>
      </w:r>
      <w:proofErr w:type="spellEnd"/>
      <w:r w:rsidRPr="00AA542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674257" w:rsidRPr="00674257">
        <w:t xml:space="preserve"> </w:t>
      </w:r>
      <w:r w:rsidR="00674257" w:rsidRPr="00674257">
        <w:rPr>
          <w:rFonts w:ascii="Times New Roman" w:hAnsi="Times New Roman" w:cs="Times New Roman"/>
          <w:sz w:val="28"/>
          <w:szCs w:val="28"/>
        </w:rPr>
        <w:t xml:space="preserve">от « 17 » </w:t>
      </w:r>
      <w:r w:rsidR="00674257" w:rsidRPr="00674257">
        <w:rPr>
          <w:rStyle w:val="1"/>
          <w:rFonts w:eastAsiaTheme="minorEastAsia"/>
        </w:rPr>
        <w:t>октября</w:t>
      </w:r>
      <w:r w:rsidR="00674257" w:rsidRPr="00674257"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674257" w:rsidRPr="00674257">
        <w:rPr>
          <w:rStyle w:val="1"/>
          <w:rFonts w:eastAsiaTheme="minorEastAsia"/>
        </w:rPr>
        <w:t>1155</w:t>
      </w:r>
      <w:r w:rsidRPr="00AA542D">
        <w:rPr>
          <w:rFonts w:ascii="Times New Roman" w:eastAsia="Times New Roman" w:hAnsi="Times New Roman" w:cs="Times New Roman"/>
          <w:sz w:val="28"/>
          <w:szCs w:val="28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DF5940" w:rsidRDefault="00DF5940" w:rsidP="00DF59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рассмотрим подробнее</w:t>
      </w:r>
      <w:r w:rsidR="00674257">
        <w:rPr>
          <w:rFonts w:ascii="Times New Roman" w:eastAsia="Times New Roman" w:hAnsi="Times New Roman" w:cs="Times New Roman"/>
          <w:sz w:val="28"/>
          <w:szCs w:val="28"/>
        </w:rPr>
        <w:t xml:space="preserve"> некоторые пункты документа, которые можно реализовать посредством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909" w:rsidRDefault="00751909" w:rsidP="00103BEA">
      <w:pPr>
        <w:pStyle w:val="2"/>
        <w:shd w:val="clear" w:color="auto" w:fill="auto"/>
        <w:spacing w:before="0" w:after="186" w:line="240" w:lineRule="auto"/>
      </w:pPr>
      <w:r>
        <w:t>Часть 1  Общие положения</w:t>
      </w:r>
    </w:p>
    <w:p w:rsidR="003E3EE9" w:rsidRDefault="003E3EE9" w:rsidP="00103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Стандарта заложены принципы:</w:t>
      </w:r>
      <w:r w:rsidR="00D842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вот некоторые из них)</w:t>
      </w:r>
    </w:p>
    <w:p w:rsidR="003E3EE9" w:rsidRDefault="003E3EE9" w:rsidP="00103BEA">
      <w:pPr>
        <w:pStyle w:val="2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240" w:lineRule="auto"/>
      </w:pPr>
      <w:r>
        <w:t xml:space="preserve">   Основные принципы дошкольного образования:</w:t>
      </w:r>
    </w:p>
    <w:p w:rsidR="003E3EE9" w:rsidRDefault="003E3EE9" w:rsidP="003E3EE9">
      <w:pPr>
        <w:pStyle w:val="2"/>
        <w:shd w:val="clear" w:color="auto" w:fill="auto"/>
        <w:tabs>
          <w:tab w:val="left" w:pos="1100"/>
        </w:tabs>
        <w:spacing w:before="0" w:line="480" w:lineRule="exact"/>
        <w:ind w:right="40"/>
      </w:pPr>
      <w:r>
        <w:t>3. 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E3EE9" w:rsidRDefault="003E3EE9" w:rsidP="003E3EE9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480" w:lineRule="exact"/>
      </w:pPr>
      <w:r>
        <w:lastRenderedPageBreak/>
        <w:t>поддержка инициативы детей в различных видах деятельности;</w:t>
      </w:r>
    </w:p>
    <w:p w:rsidR="003E3EE9" w:rsidRDefault="003E3EE9" w:rsidP="003E3EE9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480" w:lineRule="exact"/>
      </w:pPr>
      <w:r>
        <w:t>сотрудничество Организации с семьёй;</w:t>
      </w:r>
    </w:p>
    <w:p w:rsidR="003E3EE9" w:rsidRDefault="003E3EE9" w:rsidP="003E3EE9">
      <w:pPr>
        <w:pStyle w:val="2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75" w:lineRule="exact"/>
        <w:ind w:right="20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103BEA" w:rsidRDefault="00103BEA" w:rsidP="00D842D4">
      <w:pPr>
        <w:pStyle w:val="2"/>
        <w:shd w:val="clear" w:color="auto" w:fill="auto"/>
        <w:tabs>
          <w:tab w:val="left" w:pos="1095"/>
        </w:tabs>
        <w:spacing w:before="0" w:line="475" w:lineRule="exact"/>
        <w:ind w:left="360" w:right="20"/>
      </w:pPr>
    </w:p>
    <w:p w:rsidR="00D842D4" w:rsidRDefault="00D842D4" w:rsidP="00D842D4">
      <w:pPr>
        <w:pStyle w:val="2"/>
        <w:shd w:val="clear" w:color="auto" w:fill="auto"/>
        <w:tabs>
          <w:tab w:val="left" w:pos="1095"/>
        </w:tabs>
        <w:spacing w:before="0" w:line="475" w:lineRule="exact"/>
        <w:ind w:left="360" w:right="20"/>
      </w:pPr>
      <w:r>
        <w:t xml:space="preserve">Часть 2 </w:t>
      </w:r>
      <w:r w:rsidR="00103BEA">
        <w:t>Требования к структуре образовательной программы дошкольного образования и ее объему</w:t>
      </w:r>
    </w:p>
    <w:p w:rsidR="00D842D4" w:rsidRDefault="00D842D4" w:rsidP="00D842D4">
      <w:pPr>
        <w:pStyle w:val="2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480" w:lineRule="exact"/>
        <w:ind w:left="20" w:firstLine="720"/>
      </w:pPr>
      <w:r>
        <w:t xml:space="preserve">Программа направлена </w:t>
      </w:r>
      <w:proofErr w:type="gramStart"/>
      <w:r>
        <w:t>на</w:t>
      </w:r>
      <w:proofErr w:type="gramEnd"/>
      <w:r>
        <w:t>:</w:t>
      </w:r>
    </w:p>
    <w:p w:rsidR="00EE7EAA" w:rsidRDefault="00D842D4" w:rsidP="00103BEA">
      <w:pPr>
        <w:pStyle w:val="2"/>
        <w:shd w:val="clear" w:color="auto" w:fill="auto"/>
        <w:spacing w:before="0" w:line="480" w:lineRule="exact"/>
        <w:ind w:left="20" w:right="20" w:firstLine="700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</w:p>
    <w:p w:rsidR="00103BEA" w:rsidRDefault="00103BEA" w:rsidP="00EE7EAA">
      <w:pPr>
        <w:pStyle w:val="2"/>
        <w:shd w:val="clear" w:color="auto" w:fill="auto"/>
        <w:spacing w:before="0" w:line="280" w:lineRule="exact"/>
        <w:jc w:val="left"/>
      </w:pPr>
    </w:p>
    <w:p w:rsidR="00EE7EAA" w:rsidRDefault="00751909" w:rsidP="00EE7EAA">
      <w:pPr>
        <w:pStyle w:val="2"/>
        <w:shd w:val="clear" w:color="auto" w:fill="auto"/>
        <w:spacing w:before="0" w:line="280" w:lineRule="exact"/>
        <w:jc w:val="left"/>
      </w:pPr>
      <w:r>
        <w:t>Часть</w:t>
      </w:r>
      <w:r w:rsidR="00EE7EAA">
        <w:t xml:space="preserve"> 3. Требования к условиям реализации основной  Образовательной программы дошкольного образования</w:t>
      </w:r>
    </w:p>
    <w:p w:rsidR="00EE7EAA" w:rsidRDefault="00EE7EAA" w:rsidP="00EE7EAA">
      <w:pPr>
        <w:pStyle w:val="2"/>
        <w:shd w:val="clear" w:color="auto" w:fill="auto"/>
        <w:spacing w:before="0" w:line="480" w:lineRule="exact"/>
        <w:ind w:left="20" w:right="20" w:firstLine="700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E7EAA" w:rsidRDefault="00EE7EAA" w:rsidP="00EE7EAA">
      <w:pPr>
        <w:pStyle w:val="2"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480" w:lineRule="exact"/>
      </w:pPr>
      <w:r>
        <w:t>способствует профессиональному развитию педагогических работников;</w:t>
      </w:r>
    </w:p>
    <w:p w:rsidR="00EE7EAA" w:rsidRDefault="00EE7EAA" w:rsidP="00EE7EAA">
      <w:pPr>
        <w:pStyle w:val="2"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480" w:lineRule="exact"/>
        <w:ind w:right="20"/>
      </w:pPr>
      <w:r>
        <w:t>создаёт условия для развивающего вариативного дошкольного образования;</w:t>
      </w:r>
    </w:p>
    <w:p w:rsidR="003E3EE9" w:rsidRDefault="00EE7EAA" w:rsidP="00EE7EAA">
      <w:pPr>
        <w:pStyle w:val="2"/>
        <w:shd w:val="clear" w:color="auto" w:fill="auto"/>
        <w:tabs>
          <w:tab w:val="left" w:pos="1081"/>
        </w:tabs>
        <w:spacing w:before="0" w:line="480" w:lineRule="exact"/>
        <w:ind w:right="40"/>
      </w:pPr>
      <w:r>
        <w:t xml:space="preserve">      5. создает условия для участия родителей (законных представителей) в образовательной деятельности</w:t>
      </w:r>
    </w:p>
    <w:p w:rsidR="00074293" w:rsidRDefault="00074293" w:rsidP="0007429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E3AC4" w:rsidRDefault="001E3AC4" w:rsidP="00103B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FA">
        <w:rPr>
          <w:rFonts w:ascii="Times New Roman" w:eastAsia="Times New Roman" w:hAnsi="Times New Roman" w:cs="Times New Roman"/>
          <w:sz w:val="28"/>
          <w:szCs w:val="28"/>
        </w:rPr>
        <w:t>Метод проектов как педагогическая технология — это совокупность ис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следовательских, поисковых, проблемных методов, творческих по своей сути,то есть в его основе лежит развитие познава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тельных навыков детей, умений самостоятельно кон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струировать свои знания, ориентироваться в 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мационном пространстве, развитие критического и творческого мышления.</w:t>
      </w:r>
    </w:p>
    <w:p w:rsidR="00766EF3" w:rsidRDefault="00766EF3" w:rsidP="00766EF3">
      <w:pPr>
        <w:pStyle w:val="a7"/>
        <w:spacing w:before="0" w:after="0" w:line="276" w:lineRule="auto"/>
        <w:ind w:right="75" w:firstLine="709"/>
        <w:jc w:val="both"/>
        <w:rPr>
          <w:sz w:val="28"/>
          <w:szCs w:val="28"/>
        </w:rPr>
      </w:pPr>
      <w:r w:rsidRPr="006C7EFA">
        <w:rPr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766EF3" w:rsidRPr="00742CF2" w:rsidRDefault="00766EF3" w:rsidP="00742C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1E3AC4" w:rsidRDefault="00766EF3" w:rsidP="007807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FA">
        <w:rPr>
          <w:rFonts w:ascii="Times New Roman" w:eastAsia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</w:t>
      </w:r>
      <w:r w:rsidR="00742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F2" w:rsidRDefault="00742CF2" w:rsidP="00742C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5319E2" w:rsidRPr="005319E2" w:rsidRDefault="005319E2" w:rsidP="005319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проектов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проблемы</w:t>
      </w:r>
      <w:r w:rsidRPr="005319E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педагогической технологией</w:t>
      </w:r>
    </w:p>
    <w:p w:rsidR="007807B6" w:rsidRPr="005319E2" w:rsidRDefault="007807B6" w:rsidP="007807B6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</w:pPr>
      <w:r w:rsidRPr="005319E2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5319E2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легко запомнить и уяснить, что проект – это 5 «П»: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Проблема;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Проектирование или планирование;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информации;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Продукт;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Презентация.</w:t>
      </w:r>
    </w:p>
    <w:p w:rsidR="007807B6" w:rsidRPr="005319E2" w:rsidRDefault="007807B6" w:rsidP="007807B6">
      <w:pPr>
        <w:pStyle w:val="a6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ы(</w:t>
      </w:r>
      <w:proofErr w:type="gramEnd"/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фото, рисунки, альбомы, макеты и др.).</w:t>
      </w:r>
    </w:p>
    <w:p w:rsidR="007807B6" w:rsidRPr="005319E2" w:rsidRDefault="007807B6" w:rsidP="007807B6">
      <w:pPr>
        <w:pStyle w:val="a7"/>
        <w:spacing w:before="0" w:after="0" w:line="276" w:lineRule="auto"/>
        <w:ind w:right="75" w:firstLine="709"/>
        <w:jc w:val="both"/>
        <w:rPr>
          <w:sz w:val="28"/>
          <w:szCs w:val="28"/>
        </w:rPr>
      </w:pPr>
    </w:p>
    <w:p w:rsidR="005319E2" w:rsidRPr="005319E2" w:rsidRDefault="005319E2" w:rsidP="007807B6">
      <w:pPr>
        <w:pStyle w:val="a7"/>
        <w:spacing w:before="0" w:after="0" w:line="276" w:lineRule="auto"/>
        <w:ind w:right="75" w:firstLine="709"/>
        <w:jc w:val="both"/>
        <w:rPr>
          <w:sz w:val="28"/>
          <w:szCs w:val="28"/>
        </w:rPr>
      </w:pP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5319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Существуют и основные требования к использованию метода проекта в детском саду: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в основе любого проекта лежит проблема, для решения которой требуется исследовательский поиск;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обязательные составляющие проекта: детская самостоятельность (</w:t>
      </w:r>
      <w:proofErr w:type="gramStart"/>
      <w:r w:rsidRPr="005319E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3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9E2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5319E2">
        <w:rPr>
          <w:rFonts w:ascii="Times New Roman" w:eastAsia="Times New Roman" w:hAnsi="Times New Roman" w:cs="Times New Roman"/>
          <w:sz w:val="28"/>
          <w:szCs w:val="28"/>
        </w:rPr>
        <w:t xml:space="preserve"> педагога),  сотворчество ребят и взрослых;</w:t>
      </w:r>
    </w:p>
    <w:p w:rsidR="005319E2" w:rsidRPr="005319E2" w:rsidRDefault="005319E2" w:rsidP="005319E2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Общие задачи развития, специфичные для каждого возраста: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  <w:u w:val="single"/>
        </w:rPr>
        <w:t>Задачи развития в младшем дошкольном возрасте</w:t>
      </w:r>
      <w:r w:rsidRPr="005319E2">
        <w:rPr>
          <w:rFonts w:ascii="Times New Roman" w:hAnsi="Times New Roman" w:cs="Times New Roman"/>
          <w:sz w:val="28"/>
          <w:szCs w:val="28"/>
        </w:rPr>
        <w:t>: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  <w:u w:val="single"/>
        </w:rPr>
        <w:t>Задачи развития в старшем дошкольном возрасте</w:t>
      </w:r>
      <w:r w:rsidRPr="005319E2">
        <w:rPr>
          <w:rFonts w:ascii="Times New Roman" w:hAnsi="Times New Roman" w:cs="Times New Roman"/>
          <w:sz w:val="28"/>
          <w:szCs w:val="28"/>
        </w:rPr>
        <w:t>: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5319E2" w:rsidRPr="005319E2" w:rsidRDefault="005319E2" w:rsidP="005319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5319E2">
        <w:rPr>
          <w:rFonts w:ascii="Times New Roman" w:hAnsi="Times New Roman" w:cs="Times New Roman"/>
          <w:sz w:val="28"/>
          <w:szCs w:val="28"/>
        </w:rPr>
        <w:tab/>
      </w:r>
    </w:p>
    <w:p w:rsidR="00DF5940" w:rsidRPr="005319E2" w:rsidRDefault="00DF5940" w:rsidP="0076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2" w:rsidRPr="005319E2" w:rsidRDefault="005319E2" w:rsidP="005319E2">
      <w:pPr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b/>
          <w:bCs/>
          <w:sz w:val="28"/>
          <w:szCs w:val="28"/>
        </w:rPr>
        <w:t>Советы</w:t>
      </w:r>
      <w:r w:rsidRPr="005319E2">
        <w:rPr>
          <w:rFonts w:ascii="Times New Roman" w:hAnsi="Times New Roman" w:cs="Times New Roman"/>
          <w:sz w:val="28"/>
          <w:szCs w:val="28"/>
        </w:rPr>
        <w:br/>
      </w:r>
      <w:r w:rsidRPr="005319E2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воспитателю по работе над проектом</w:t>
      </w:r>
      <w:r w:rsidRPr="0053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предметно-пространственную развивающую среду.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Создавать игровую мотивацию, опираясь на интересы детей и их эмоциональный отклик.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lastRenderedPageBreak/>
        <w:t xml:space="preserve">Вводить детей в проблемную ситуацию, доступную для их понимания и с опорой на их личный опыт. 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поддерживать детскую инициативу.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 детей.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5319E2" w:rsidRPr="005319E2" w:rsidRDefault="005319E2" w:rsidP="005319E2">
      <w:pPr>
        <w:pStyle w:val="a6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19E2">
        <w:rPr>
          <w:rFonts w:ascii="Times New Roman" w:hAnsi="Times New Roman" w:cs="Times New Roman"/>
          <w:sz w:val="28"/>
          <w:szCs w:val="28"/>
        </w:rPr>
        <w:t>Заключительный этап проекта                                                       тщательно готовить и проводить его                                                       презентацию всеми участниками.</w:t>
      </w:r>
    </w:p>
    <w:p w:rsidR="005319E2" w:rsidRPr="005319E2" w:rsidRDefault="005319E2" w:rsidP="005319E2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319E2">
        <w:rPr>
          <w:rFonts w:ascii="Times New Roman" w:hAnsi="Times New Roman" w:cs="Times New Roman"/>
          <w:sz w:val="28"/>
          <w:szCs w:val="28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5319E2">
        <w:rPr>
          <w:rFonts w:ascii="Times New Roman" w:hAnsi="Times New Roman" w:cs="Times New Roman"/>
          <w:sz w:val="28"/>
          <w:szCs w:val="28"/>
        </w:rPr>
        <w:br/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 w:rsidRPr="005319E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5319E2" w:rsidRPr="005319E2" w:rsidRDefault="005319E2" w:rsidP="0076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9E2" w:rsidRPr="005319E2" w:rsidSect="00AA54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26B"/>
    <w:multiLevelType w:val="hybridMultilevel"/>
    <w:tmpl w:val="3F2611D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6053"/>
    <w:multiLevelType w:val="multilevel"/>
    <w:tmpl w:val="21F06DA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E1D71"/>
    <w:multiLevelType w:val="multilevel"/>
    <w:tmpl w:val="4F5CC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1B11"/>
    <w:multiLevelType w:val="multilevel"/>
    <w:tmpl w:val="3B1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554B"/>
    <w:multiLevelType w:val="multilevel"/>
    <w:tmpl w:val="EC12F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4293"/>
    <w:rsid w:val="00074293"/>
    <w:rsid w:val="00103BEA"/>
    <w:rsid w:val="001C273E"/>
    <w:rsid w:val="001E3AC4"/>
    <w:rsid w:val="003E3EE9"/>
    <w:rsid w:val="004B2C96"/>
    <w:rsid w:val="004D7BE0"/>
    <w:rsid w:val="005319E2"/>
    <w:rsid w:val="00674257"/>
    <w:rsid w:val="006F0405"/>
    <w:rsid w:val="00742CF2"/>
    <w:rsid w:val="00751909"/>
    <w:rsid w:val="00766EF3"/>
    <w:rsid w:val="007807B6"/>
    <w:rsid w:val="00891CE3"/>
    <w:rsid w:val="008F40B6"/>
    <w:rsid w:val="00A20ACD"/>
    <w:rsid w:val="00AA542D"/>
    <w:rsid w:val="00D842D4"/>
    <w:rsid w:val="00DF5940"/>
    <w:rsid w:val="00EE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E3EE9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EE7E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EE7EAA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766EF3"/>
    <w:pPr>
      <w:spacing w:after="0" w:line="240" w:lineRule="auto"/>
    </w:pPr>
  </w:style>
  <w:style w:type="paragraph" w:styleId="a7">
    <w:name w:val="Normal (Web)"/>
    <w:basedOn w:val="a"/>
    <w:unhideWhenUsed/>
    <w:rsid w:val="00766EF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07B6"/>
    <w:pPr>
      <w:ind w:left="720"/>
      <w:contextualSpacing/>
    </w:pPr>
  </w:style>
  <w:style w:type="character" w:customStyle="1" w:styleId="1">
    <w:name w:val="Основной текст1"/>
    <w:basedOn w:val="a3"/>
    <w:rsid w:val="00674257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2014-01-24T09:15:00Z</dcterms:created>
  <dcterms:modified xsi:type="dcterms:W3CDTF">2014-02-06T10:38:00Z</dcterms:modified>
</cp:coreProperties>
</file>