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E5" w:rsidRPr="00D1061C" w:rsidRDefault="00765D19" w:rsidP="00D1061C">
      <w:pPr>
        <w:widowControl w:val="0"/>
        <w:spacing w:line="360" w:lineRule="auto"/>
        <w:ind w:firstLine="709"/>
        <w:contextualSpacing/>
        <w:jc w:val="both"/>
        <w:rPr>
          <w:rFonts w:ascii="Times New Roman" w:hAnsi="Times New Roman" w:cs="Times New Roman"/>
          <w:sz w:val="40"/>
          <w:szCs w:val="40"/>
        </w:rPr>
      </w:pPr>
      <w:r w:rsidRPr="00D1061C">
        <w:rPr>
          <w:rFonts w:ascii="Times New Roman" w:hAnsi="Times New Roman" w:cs="Times New Roman"/>
          <w:sz w:val="40"/>
          <w:szCs w:val="40"/>
        </w:rPr>
        <w:t>МБДОУ д</w:t>
      </w:r>
      <w:r w:rsidR="00140DE5" w:rsidRPr="00D1061C">
        <w:rPr>
          <w:rFonts w:ascii="Times New Roman" w:hAnsi="Times New Roman" w:cs="Times New Roman"/>
          <w:sz w:val="40"/>
          <w:szCs w:val="40"/>
        </w:rPr>
        <w:t>етский сад №8 комбинированного вид</w:t>
      </w:r>
      <w:r w:rsidRPr="00D1061C">
        <w:rPr>
          <w:rFonts w:ascii="Times New Roman" w:hAnsi="Times New Roman" w:cs="Times New Roman"/>
          <w:sz w:val="40"/>
          <w:szCs w:val="40"/>
        </w:rPr>
        <w:t xml:space="preserve">а </w:t>
      </w:r>
    </w:p>
    <w:p w:rsidR="005154AB" w:rsidRPr="00D1061C" w:rsidRDefault="00D1061C" w:rsidP="00D1061C">
      <w:pPr>
        <w:widowControl w:val="0"/>
        <w:spacing w:line="360" w:lineRule="auto"/>
        <w:ind w:firstLine="709"/>
        <w:contextualSpacing/>
        <w:jc w:val="both"/>
        <w:rPr>
          <w:rFonts w:ascii="Times New Roman" w:hAnsi="Times New Roman" w:cs="Times New Roman"/>
          <w:sz w:val="40"/>
          <w:szCs w:val="40"/>
        </w:rPr>
      </w:pPr>
      <w:r w:rsidRPr="00D1061C">
        <w:rPr>
          <w:rFonts w:ascii="Times New Roman" w:hAnsi="Times New Roman" w:cs="Times New Roman"/>
          <w:sz w:val="40"/>
          <w:szCs w:val="40"/>
        </w:rPr>
        <w:t xml:space="preserve"> </w:t>
      </w:r>
      <w:r>
        <w:rPr>
          <w:rFonts w:ascii="Times New Roman" w:hAnsi="Times New Roman" w:cs="Times New Roman"/>
          <w:sz w:val="40"/>
          <w:szCs w:val="40"/>
        </w:rPr>
        <w:t xml:space="preserve">                        </w:t>
      </w:r>
      <w:r w:rsidR="00765D19" w:rsidRPr="00D1061C">
        <w:rPr>
          <w:rFonts w:ascii="Times New Roman" w:hAnsi="Times New Roman" w:cs="Times New Roman"/>
          <w:sz w:val="40"/>
          <w:szCs w:val="40"/>
        </w:rPr>
        <w:t xml:space="preserve">«Русалочка» </w:t>
      </w:r>
    </w:p>
    <w:p w:rsidR="00765D19" w:rsidRPr="00765D19" w:rsidRDefault="00765D19" w:rsidP="005154AB">
      <w:pPr>
        <w:widowControl w:val="0"/>
        <w:spacing w:line="360" w:lineRule="auto"/>
        <w:ind w:firstLine="709"/>
        <w:contextualSpacing/>
        <w:jc w:val="center"/>
        <w:rPr>
          <w:rFonts w:ascii="Times New Roman" w:hAnsi="Times New Roman" w:cs="Times New Roman"/>
          <w:sz w:val="28"/>
          <w:szCs w:val="28"/>
        </w:rPr>
      </w:pPr>
    </w:p>
    <w:p w:rsidR="00765D19" w:rsidRPr="00765D19" w:rsidRDefault="00765D19" w:rsidP="005154AB">
      <w:pPr>
        <w:widowControl w:val="0"/>
        <w:spacing w:line="360" w:lineRule="auto"/>
        <w:ind w:firstLine="709"/>
        <w:contextualSpacing/>
        <w:jc w:val="center"/>
        <w:rPr>
          <w:rFonts w:ascii="Times New Roman" w:hAnsi="Times New Roman" w:cs="Times New Roman"/>
          <w:sz w:val="28"/>
          <w:szCs w:val="28"/>
        </w:rPr>
      </w:pPr>
    </w:p>
    <w:p w:rsidR="005154AB" w:rsidRPr="00D30E9A" w:rsidRDefault="005154AB" w:rsidP="005154AB">
      <w:pPr>
        <w:widowControl w:val="0"/>
        <w:spacing w:line="360" w:lineRule="auto"/>
        <w:ind w:firstLine="709"/>
        <w:contextualSpacing/>
        <w:jc w:val="center"/>
        <w:rPr>
          <w:rFonts w:ascii="Times New Roman" w:hAnsi="Times New Roman" w:cs="Times New Roman"/>
          <w:sz w:val="28"/>
          <w:szCs w:val="28"/>
        </w:rPr>
      </w:pPr>
    </w:p>
    <w:p w:rsidR="00D1061C" w:rsidRDefault="00140DE5" w:rsidP="00140DE5">
      <w:pPr>
        <w:widowControl w:val="0"/>
        <w:spacing w:line="360" w:lineRule="auto"/>
        <w:ind w:firstLine="709"/>
        <w:contextualSpacing/>
        <w:rPr>
          <w:rFonts w:asciiTheme="majorHAnsi" w:hAnsiTheme="majorHAnsi" w:cs="Times New Roman"/>
          <w:sz w:val="72"/>
          <w:szCs w:val="72"/>
        </w:rPr>
      </w:pPr>
      <w:r>
        <w:rPr>
          <w:rFonts w:asciiTheme="majorHAnsi" w:hAnsiTheme="majorHAnsi" w:cs="Times New Roman"/>
          <w:sz w:val="72"/>
          <w:szCs w:val="72"/>
        </w:rPr>
        <w:t xml:space="preserve">              </w:t>
      </w:r>
    </w:p>
    <w:p w:rsidR="00140DE5" w:rsidRDefault="00D1061C" w:rsidP="00140DE5">
      <w:pPr>
        <w:widowControl w:val="0"/>
        <w:spacing w:line="360" w:lineRule="auto"/>
        <w:ind w:firstLine="709"/>
        <w:contextualSpacing/>
        <w:rPr>
          <w:rFonts w:asciiTheme="majorHAnsi" w:hAnsiTheme="majorHAnsi" w:cs="Times New Roman"/>
          <w:sz w:val="72"/>
          <w:szCs w:val="72"/>
        </w:rPr>
      </w:pPr>
      <w:r>
        <w:rPr>
          <w:rFonts w:asciiTheme="majorHAnsi" w:hAnsiTheme="majorHAnsi" w:cs="Times New Roman"/>
          <w:sz w:val="72"/>
          <w:szCs w:val="72"/>
        </w:rPr>
        <w:t xml:space="preserve">             </w:t>
      </w:r>
      <w:r w:rsidR="00140DE5">
        <w:rPr>
          <w:rFonts w:asciiTheme="majorHAnsi" w:hAnsiTheme="majorHAnsi" w:cs="Times New Roman"/>
          <w:sz w:val="72"/>
          <w:szCs w:val="72"/>
        </w:rPr>
        <w:t xml:space="preserve"> </w:t>
      </w:r>
      <w:r>
        <w:rPr>
          <w:rFonts w:asciiTheme="majorHAnsi" w:hAnsiTheme="majorHAnsi" w:cs="Times New Roman"/>
          <w:sz w:val="72"/>
          <w:szCs w:val="72"/>
        </w:rPr>
        <w:t xml:space="preserve">  </w:t>
      </w:r>
      <w:r w:rsidR="00140DE5" w:rsidRPr="00140DE5">
        <w:rPr>
          <w:rFonts w:asciiTheme="majorHAnsi" w:hAnsiTheme="majorHAnsi" w:cs="Times New Roman"/>
          <w:sz w:val="72"/>
          <w:szCs w:val="72"/>
        </w:rPr>
        <w:t>Доклад</w:t>
      </w:r>
    </w:p>
    <w:p w:rsidR="00D1061C" w:rsidRDefault="00D1061C" w:rsidP="00140DE5">
      <w:pPr>
        <w:widowControl w:val="0"/>
        <w:spacing w:line="360" w:lineRule="auto"/>
        <w:ind w:firstLine="709"/>
        <w:contextualSpacing/>
        <w:rPr>
          <w:rFonts w:asciiTheme="majorHAnsi" w:hAnsiTheme="majorHAnsi" w:cs="Times New Roman"/>
          <w:sz w:val="48"/>
          <w:szCs w:val="48"/>
        </w:rPr>
      </w:pPr>
      <w:r>
        <w:rPr>
          <w:rFonts w:asciiTheme="majorHAnsi" w:hAnsiTheme="majorHAnsi" w:cs="Times New Roman"/>
          <w:sz w:val="48"/>
          <w:szCs w:val="48"/>
        </w:rPr>
        <w:t xml:space="preserve">                    </w:t>
      </w:r>
    </w:p>
    <w:p w:rsidR="00D1061C" w:rsidRPr="00D1061C" w:rsidRDefault="00D1061C" w:rsidP="00140DE5">
      <w:pPr>
        <w:widowControl w:val="0"/>
        <w:spacing w:line="360" w:lineRule="auto"/>
        <w:ind w:firstLine="709"/>
        <w:contextualSpacing/>
        <w:rPr>
          <w:rFonts w:asciiTheme="majorHAnsi" w:hAnsiTheme="majorHAnsi" w:cs="Times New Roman"/>
          <w:sz w:val="48"/>
          <w:szCs w:val="48"/>
        </w:rPr>
      </w:pPr>
      <w:r>
        <w:rPr>
          <w:rFonts w:asciiTheme="majorHAnsi" w:hAnsiTheme="majorHAnsi" w:cs="Times New Roman"/>
          <w:sz w:val="48"/>
          <w:szCs w:val="48"/>
        </w:rPr>
        <w:t xml:space="preserve">                          </w:t>
      </w:r>
      <w:r w:rsidRPr="00D1061C">
        <w:rPr>
          <w:rFonts w:asciiTheme="majorHAnsi" w:hAnsiTheme="majorHAnsi" w:cs="Times New Roman"/>
          <w:sz w:val="48"/>
          <w:szCs w:val="48"/>
        </w:rPr>
        <w:t>на тему:</w:t>
      </w:r>
    </w:p>
    <w:p w:rsidR="00765D19" w:rsidRPr="00D1061C" w:rsidRDefault="00140DE5" w:rsidP="00140DE5">
      <w:pPr>
        <w:pStyle w:val="aa"/>
        <w:rPr>
          <w:rFonts w:ascii="Times New Roman" w:eastAsia="Times New Roman" w:hAnsi="Times New Roman" w:cs="Times New Roman"/>
          <w:sz w:val="44"/>
          <w:szCs w:val="44"/>
        </w:rPr>
      </w:pPr>
      <w:r w:rsidRPr="00D1061C">
        <w:rPr>
          <w:rFonts w:ascii="Times New Roman" w:eastAsia="Times New Roman" w:hAnsi="Times New Roman" w:cs="Times New Roman"/>
          <w:sz w:val="44"/>
          <w:szCs w:val="44"/>
        </w:rPr>
        <w:t>"</w:t>
      </w:r>
      <w:r w:rsidR="00765D19" w:rsidRPr="00D1061C">
        <w:rPr>
          <w:rFonts w:ascii="Times New Roman" w:eastAsia="Times New Roman" w:hAnsi="Times New Roman" w:cs="Times New Roman"/>
          <w:sz w:val="44"/>
          <w:szCs w:val="44"/>
        </w:rPr>
        <w:t xml:space="preserve">Сюжетное рисование в дошкольном возрасте: </w:t>
      </w:r>
    </w:p>
    <w:p w:rsidR="00765D19" w:rsidRPr="00D1061C" w:rsidRDefault="00140DE5" w:rsidP="00140DE5">
      <w:pPr>
        <w:pStyle w:val="aa"/>
        <w:rPr>
          <w:rFonts w:ascii="Times New Roman" w:eastAsia="Times New Roman" w:hAnsi="Times New Roman" w:cs="Times New Roman"/>
          <w:sz w:val="44"/>
          <w:szCs w:val="44"/>
        </w:rPr>
      </w:pPr>
      <w:r w:rsidRPr="00D1061C">
        <w:rPr>
          <w:rFonts w:ascii="Times New Roman" w:eastAsia="Times New Roman" w:hAnsi="Times New Roman" w:cs="Times New Roman"/>
          <w:sz w:val="44"/>
          <w:szCs w:val="44"/>
        </w:rPr>
        <w:t xml:space="preserve">                </w:t>
      </w:r>
      <w:r w:rsidR="00765D19" w:rsidRPr="00D1061C">
        <w:rPr>
          <w:rFonts w:ascii="Times New Roman" w:eastAsia="Times New Roman" w:hAnsi="Times New Roman" w:cs="Times New Roman"/>
          <w:sz w:val="44"/>
          <w:szCs w:val="44"/>
        </w:rPr>
        <w:t>его особенности и значение</w:t>
      </w:r>
      <w:r w:rsidRPr="00D1061C">
        <w:rPr>
          <w:rFonts w:ascii="Times New Roman" w:eastAsia="Times New Roman" w:hAnsi="Times New Roman" w:cs="Times New Roman"/>
          <w:sz w:val="44"/>
          <w:szCs w:val="44"/>
        </w:rPr>
        <w:t>".</w:t>
      </w:r>
    </w:p>
    <w:p w:rsidR="005154AB" w:rsidRPr="00140DE5" w:rsidRDefault="005154AB" w:rsidP="00140DE5">
      <w:pPr>
        <w:pStyle w:val="aa"/>
        <w:rPr>
          <w:rFonts w:asciiTheme="majorHAnsi" w:hAnsiTheme="majorHAnsi"/>
          <w:sz w:val="44"/>
          <w:szCs w:val="44"/>
        </w:rPr>
      </w:pPr>
    </w:p>
    <w:p w:rsidR="005154AB" w:rsidRPr="00765D19" w:rsidRDefault="005154AB" w:rsidP="005154AB">
      <w:pPr>
        <w:widowControl w:val="0"/>
        <w:spacing w:line="360" w:lineRule="auto"/>
        <w:contextualSpacing/>
        <w:rPr>
          <w:rFonts w:ascii="Times New Roman" w:hAnsi="Times New Roman" w:cs="Times New Roman"/>
          <w:sz w:val="48"/>
          <w:szCs w:val="48"/>
        </w:rPr>
      </w:pPr>
    </w:p>
    <w:p w:rsidR="005154AB" w:rsidRDefault="005154AB" w:rsidP="005154AB">
      <w:pPr>
        <w:widowControl w:val="0"/>
        <w:spacing w:line="360" w:lineRule="auto"/>
        <w:contextualSpacing/>
        <w:rPr>
          <w:rFonts w:ascii="Times New Roman" w:hAnsi="Times New Roman" w:cs="Times New Roman"/>
          <w:sz w:val="28"/>
          <w:szCs w:val="28"/>
        </w:rPr>
      </w:pPr>
    </w:p>
    <w:p w:rsidR="005154AB" w:rsidRPr="00D30E9A" w:rsidRDefault="005154AB" w:rsidP="005154AB">
      <w:pPr>
        <w:widowControl w:val="0"/>
        <w:spacing w:line="360" w:lineRule="auto"/>
        <w:contextualSpacing/>
        <w:rPr>
          <w:rFonts w:ascii="Times New Roman" w:hAnsi="Times New Roman" w:cs="Times New Roman"/>
          <w:sz w:val="28"/>
          <w:szCs w:val="28"/>
        </w:rPr>
      </w:pPr>
    </w:p>
    <w:p w:rsidR="005154AB" w:rsidRPr="00D30E9A" w:rsidRDefault="005154AB" w:rsidP="005154AB">
      <w:pPr>
        <w:widowControl w:val="0"/>
        <w:spacing w:line="360" w:lineRule="auto"/>
        <w:contextualSpacing/>
        <w:rPr>
          <w:rFonts w:ascii="Times New Roman" w:hAnsi="Times New Roman" w:cs="Times New Roman"/>
          <w:sz w:val="28"/>
          <w:szCs w:val="28"/>
        </w:rPr>
      </w:pPr>
    </w:p>
    <w:p w:rsidR="00D1061C" w:rsidRDefault="005154AB" w:rsidP="005154AB">
      <w:pPr>
        <w:widowControl w:val="0"/>
        <w:tabs>
          <w:tab w:val="left" w:pos="6060"/>
        </w:tabs>
        <w:spacing w:line="360" w:lineRule="auto"/>
        <w:contextualSpacing/>
        <w:rPr>
          <w:rFonts w:ascii="Times New Roman" w:hAnsi="Times New Roman" w:cs="Times New Roman"/>
          <w:sz w:val="28"/>
          <w:szCs w:val="28"/>
        </w:rPr>
      </w:pPr>
      <w:r w:rsidRPr="00D30E9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1061C" w:rsidRDefault="00D1061C" w:rsidP="005154AB">
      <w:pPr>
        <w:widowControl w:val="0"/>
        <w:tabs>
          <w:tab w:val="left" w:pos="6060"/>
        </w:tabs>
        <w:spacing w:line="360" w:lineRule="auto"/>
        <w:contextualSpacing/>
        <w:rPr>
          <w:rFonts w:ascii="Times New Roman" w:hAnsi="Times New Roman" w:cs="Times New Roman"/>
          <w:sz w:val="28"/>
          <w:szCs w:val="28"/>
        </w:rPr>
      </w:pPr>
    </w:p>
    <w:p w:rsidR="00D1061C" w:rsidRDefault="00D1061C" w:rsidP="005154AB">
      <w:pPr>
        <w:widowControl w:val="0"/>
        <w:tabs>
          <w:tab w:val="left" w:pos="606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D1061C" w:rsidRDefault="00D1061C" w:rsidP="005154AB">
      <w:pPr>
        <w:widowControl w:val="0"/>
        <w:tabs>
          <w:tab w:val="left" w:pos="6060"/>
        </w:tabs>
        <w:spacing w:line="360" w:lineRule="auto"/>
        <w:contextualSpacing/>
        <w:rPr>
          <w:rFonts w:ascii="Times New Roman" w:hAnsi="Times New Roman" w:cs="Times New Roman"/>
          <w:sz w:val="28"/>
          <w:szCs w:val="28"/>
        </w:rPr>
      </w:pPr>
    </w:p>
    <w:p w:rsidR="00D1061C" w:rsidRDefault="00D1061C" w:rsidP="005154AB">
      <w:pPr>
        <w:widowControl w:val="0"/>
        <w:tabs>
          <w:tab w:val="left" w:pos="6060"/>
        </w:tabs>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D30E9A">
        <w:rPr>
          <w:rFonts w:ascii="Times New Roman" w:hAnsi="Times New Roman" w:cs="Times New Roman"/>
          <w:sz w:val="28"/>
          <w:szCs w:val="28"/>
        </w:rPr>
        <w:t>Выполнила:</w:t>
      </w:r>
      <w:r>
        <w:rPr>
          <w:rFonts w:ascii="Times New Roman" w:hAnsi="Times New Roman" w:cs="Times New Roman"/>
          <w:sz w:val="28"/>
          <w:szCs w:val="28"/>
        </w:rPr>
        <w:t xml:space="preserve"> воспитатель Тиханова О.А.</w:t>
      </w:r>
    </w:p>
    <w:p w:rsidR="00D1061C" w:rsidRDefault="00D1061C" w:rsidP="005154AB">
      <w:pPr>
        <w:widowControl w:val="0"/>
        <w:tabs>
          <w:tab w:val="left" w:pos="6060"/>
        </w:tabs>
        <w:spacing w:line="360" w:lineRule="auto"/>
        <w:contextualSpacing/>
        <w:rPr>
          <w:rFonts w:ascii="Times New Roman" w:hAnsi="Times New Roman" w:cs="Times New Roman"/>
          <w:sz w:val="28"/>
          <w:szCs w:val="28"/>
        </w:rPr>
      </w:pPr>
    </w:p>
    <w:p w:rsidR="00D1061C" w:rsidRDefault="00D1061C" w:rsidP="005154AB">
      <w:pPr>
        <w:widowControl w:val="0"/>
        <w:tabs>
          <w:tab w:val="left" w:pos="6060"/>
        </w:tabs>
        <w:spacing w:line="360" w:lineRule="auto"/>
        <w:contextualSpacing/>
        <w:rPr>
          <w:rFonts w:ascii="Times New Roman" w:hAnsi="Times New Roman" w:cs="Times New Roman"/>
          <w:sz w:val="28"/>
          <w:szCs w:val="28"/>
        </w:rPr>
      </w:pPr>
    </w:p>
    <w:p w:rsidR="00801431" w:rsidRPr="0069153F" w:rsidRDefault="00801431" w:rsidP="0069153F">
      <w:pPr>
        <w:pStyle w:val="aa"/>
        <w:rPr>
          <w:rFonts w:ascii="Times New Roman" w:hAnsi="Times New Roman" w:cs="Times New Roman"/>
          <w:sz w:val="28"/>
          <w:szCs w:val="28"/>
        </w:rPr>
      </w:pPr>
      <w:r w:rsidRPr="0069153F">
        <w:rPr>
          <w:rFonts w:ascii="Times New Roman" w:eastAsia="Times New Roman" w:hAnsi="Times New Roman" w:cs="Times New Roman"/>
          <w:sz w:val="28"/>
          <w:szCs w:val="28"/>
        </w:rPr>
        <w:lastRenderedPageBreak/>
        <w:t>Основная цель сюжетного рисования – научить ребенка передавать свои впечатления об окружающей действительности.</w:t>
      </w:r>
    </w:p>
    <w:p w:rsidR="00801431" w:rsidRPr="001C274C" w:rsidRDefault="00801431" w:rsidP="001C274C">
      <w:pPr>
        <w:rPr>
          <w:rFonts w:ascii="Times New Roman" w:eastAsia="Times New Roman" w:hAnsi="Times New Roman" w:cs="Times New Roman"/>
          <w:sz w:val="28"/>
          <w:szCs w:val="28"/>
        </w:rPr>
      </w:pPr>
      <w:r w:rsidRPr="001C274C">
        <w:rPr>
          <w:rFonts w:ascii="Times New Roman" w:eastAsia="Times New Roman" w:hAnsi="Times New Roman" w:cs="Times New Roman"/>
          <w:sz w:val="28"/>
          <w:szCs w:val="28"/>
        </w:rPr>
        <w:t>Известно, что все окружающие предметы находятся в определенной связи друг с другом. Отношение к какому-либо предмету или явлению во многом зависит от понимания именно этой связи.</w:t>
      </w:r>
    </w:p>
    <w:p w:rsidR="00801431" w:rsidRPr="001C274C" w:rsidRDefault="00801431" w:rsidP="001C274C">
      <w:pPr>
        <w:rPr>
          <w:rFonts w:ascii="Times New Roman" w:eastAsia="Times New Roman" w:hAnsi="Times New Roman" w:cs="Times New Roman"/>
          <w:sz w:val="28"/>
          <w:szCs w:val="28"/>
        </w:rPr>
      </w:pPr>
      <w:r w:rsidRPr="001C274C">
        <w:rPr>
          <w:rFonts w:ascii="Times New Roman" w:eastAsia="Times New Roman" w:hAnsi="Times New Roman" w:cs="Times New Roman"/>
          <w:sz w:val="28"/>
          <w:szCs w:val="28"/>
        </w:rPr>
        <w:t>Возможность установления смысловых связей между различными предметами и явлениями развивается у ребенка постепенно. Поэтому сюжетное рисование с учебными целями вводится не раннее чем в средней группе, причем в начале как изображение 2-3 предметов, расположенных рядом. Естественно, что детям должны быть известны приемы изображения предметов, являющихся гла</w:t>
      </w:r>
      <w:r w:rsidR="00B67B74" w:rsidRPr="001C274C">
        <w:rPr>
          <w:rFonts w:ascii="Times New Roman" w:eastAsia="Times New Roman" w:hAnsi="Times New Roman" w:cs="Times New Roman"/>
          <w:sz w:val="28"/>
          <w:szCs w:val="28"/>
        </w:rPr>
        <w:t>в</w:t>
      </w:r>
      <w:r w:rsidRPr="001C274C">
        <w:rPr>
          <w:rFonts w:ascii="Times New Roman" w:eastAsia="Times New Roman" w:hAnsi="Times New Roman" w:cs="Times New Roman"/>
          <w:sz w:val="28"/>
          <w:szCs w:val="28"/>
        </w:rPr>
        <w:t>ными действующими героями сюжета, иначе трудности в изображении незнак</w:t>
      </w:r>
      <w:r w:rsidR="00B67B74" w:rsidRPr="001C274C">
        <w:rPr>
          <w:rFonts w:ascii="Times New Roman" w:eastAsia="Times New Roman" w:hAnsi="Times New Roman" w:cs="Times New Roman"/>
          <w:sz w:val="28"/>
          <w:szCs w:val="28"/>
        </w:rPr>
        <w:t>о</w:t>
      </w:r>
      <w:r w:rsidRPr="001C274C">
        <w:rPr>
          <w:rFonts w:ascii="Times New Roman" w:eastAsia="Times New Roman" w:hAnsi="Times New Roman" w:cs="Times New Roman"/>
          <w:sz w:val="28"/>
          <w:szCs w:val="28"/>
        </w:rPr>
        <w:t>мых предметов отвлекут их от выполнения основной задачи.</w:t>
      </w:r>
    </w:p>
    <w:p w:rsidR="00801431" w:rsidRPr="001C274C" w:rsidRDefault="00801431" w:rsidP="001C274C">
      <w:pPr>
        <w:rPr>
          <w:rFonts w:ascii="Times New Roman" w:eastAsia="Times New Roman" w:hAnsi="Times New Roman" w:cs="Times New Roman"/>
          <w:sz w:val="28"/>
          <w:szCs w:val="28"/>
        </w:rPr>
      </w:pPr>
      <w:r w:rsidRPr="001C274C">
        <w:rPr>
          <w:rFonts w:ascii="Times New Roman" w:eastAsia="Times New Roman" w:hAnsi="Times New Roman" w:cs="Times New Roman"/>
          <w:sz w:val="28"/>
          <w:szCs w:val="28"/>
        </w:rPr>
        <w:t>Однако не следует ограничивать сюжетное рисование изображением только тех предметов, которые дети уже изображали. Ребенок должен уметь нарисовать главное в сюжете, а все детали он выполняет по своему желанию.</w:t>
      </w:r>
    </w:p>
    <w:p w:rsidR="00801431" w:rsidRPr="001C274C" w:rsidRDefault="00801431" w:rsidP="001C274C">
      <w:pPr>
        <w:rPr>
          <w:rFonts w:ascii="Times New Roman" w:eastAsia="Times New Roman" w:hAnsi="Times New Roman" w:cs="Times New Roman"/>
          <w:sz w:val="28"/>
          <w:szCs w:val="28"/>
        </w:rPr>
      </w:pPr>
      <w:r w:rsidRPr="001C274C">
        <w:rPr>
          <w:rFonts w:ascii="Times New Roman" w:eastAsia="Times New Roman" w:hAnsi="Times New Roman" w:cs="Times New Roman"/>
          <w:sz w:val="28"/>
          <w:szCs w:val="28"/>
        </w:rPr>
        <w:t>Умение выделять главное в сюжете связано с развитием восприятий и аналитико-синтетического мышления. Они у маленького ребенка еще слишком поверхностны;</w:t>
      </w:r>
      <w:r w:rsidR="00B67B74" w:rsidRPr="001C274C">
        <w:rPr>
          <w:rFonts w:ascii="Times New Roman" w:eastAsia="Times New Roman" w:hAnsi="Times New Roman" w:cs="Times New Roman"/>
          <w:sz w:val="28"/>
          <w:szCs w:val="28"/>
        </w:rPr>
        <w:t xml:space="preserve"> о</w:t>
      </w:r>
      <w:r w:rsidRPr="001C274C">
        <w:rPr>
          <w:rFonts w:ascii="Times New Roman" w:eastAsia="Times New Roman" w:hAnsi="Times New Roman" w:cs="Times New Roman"/>
          <w:sz w:val="28"/>
          <w:szCs w:val="28"/>
        </w:rPr>
        <w:t>н прежде всего воспринимает то, что непосредственно доступно зрению, осязанию, слуху, и часто узнает предмет по некоторым несущественным деталям, запомнившимся ему. Точно также ребенок воспринимает и передает сюжет в рисунке. Выделить г</w:t>
      </w:r>
      <w:r w:rsidR="00B67B74" w:rsidRPr="001C274C">
        <w:rPr>
          <w:rFonts w:ascii="Times New Roman" w:eastAsia="Times New Roman" w:hAnsi="Times New Roman" w:cs="Times New Roman"/>
          <w:sz w:val="28"/>
          <w:szCs w:val="28"/>
        </w:rPr>
        <w:t>л</w:t>
      </w:r>
      <w:r w:rsidRPr="001C274C">
        <w:rPr>
          <w:rFonts w:ascii="Times New Roman" w:eastAsia="Times New Roman" w:hAnsi="Times New Roman" w:cs="Times New Roman"/>
          <w:sz w:val="28"/>
          <w:szCs w:val="28"/>
        </w:rPr>
        <w:t>авное, понять отношения и связи объектов сюжета – задачи довольно сложные для дошкольника. Они могут быть решены детьми старшей группы.</w:t>
      </w:r>
    </w:p>
    <w:p w:rsidR="00801431" w:rsidRPr="001C274C" w:rsidRDefault="00801431" w:rsidP="001C274C">
      <w:pPr>
        <w:rPr>
          <w:rFonts w:ascii="Times New Roman" w:eastAsia="Times New Roman" w:hAnsi="Times New Roman" w:cs="Times New Roman"/>
          <w:sz w:val="28"/>
          <w:szCs w:val="28"/>
        </w:rPr>
      </w:pPr>
      <w:r w:rsidRPr="001C274C">
        <w:rPr>
          <w:rFonts w:ascii="Times New Roman" w:eastAsia="Times New Roman" w:hAnsi="Times New Roman" w:cs="Times New Roman"/>
          <w:sz w:val="28"/>
          <w:szCs w:val="28"/>
        </w:rPr>
        <w:t>В сюжетном рисовании важно правильно передать пропорциональные соотношения между предметами. Эта задача усложняется тем, что при изображении сюжета надо</w:t>
      </w:r>
      <w:r w:rsidR="00B67B74" w:rsidRPr="001C274C">
        <w:rPr>
          <w:rFonts w:ascii="Times New Roman" w:eastAsia="Times New Roman" w:hAnsi="Times New Roman" w:cs="Times New Roman"/>
          <w:sz w:val="28"/>
          <w:szCs w:val="28"/>
        </w:rPr>
        <w:t xml:space="preserve"> </w:t>
      </w:r>
      <w:r w:rsidRPr="001C274C">
        <w:rPr>
          <w:rFonts w:ascii="Times New Roman" w:eastAsia="Times New Roman" w:hAnsi="Times New Roman" w:cs="Times New Roman"/>
          <w:sz w:val="28"/>
          <w:szCs w:val="28"/>
        </w:rPr>
        <w:t>показать не только разницу в их размерах, существующую между ними в жизни, но и увеличение или уменьшение предметов в связи с расположением в пространстве. Для этого ребенок должен уметь сравнивать, сопоставлять объекты изображения, видеть смысловую связь между ними.</w:t>
      </w:r>
    </w:p>
    <w:p w:rsidR="00801431" w:rsidRDefault="00801431" w:rsidP="001C274C">
      <w:pPr>
        <w:rPr>
          <w:rFonts w:ascii="Times New Roman" w:eastAsia="Times New Roman" w:hAnsi="Times New Roman" w:cs="Times New Roman"/>
          <w:sz w:val="28"/>
          <w:szCs w:val="28"/>
        </w:rPr>
      </w:pPr>
      <w:r w:rsidRPr="001C274C">
        <w:rPr>
          <w:rFonts w:ascii="Times New Roman" w:eastAsia="Times New Roman" w:hAnsi="Times New Roman" w:cs="Times New Roman"/>
          <w:sz w:val="28"/>
          <w:szCs w:val="28"/>
        </w:rPr>
        <w:t>Решить задачу пространственного отношения между предметами очень сложно для дошкольника, так как у него мал опыт и недостаточно развиты изобразительные умения и навыки.</w:t>
      </w:r>
    </w:p>
    <w:p w:rsidR="00C44E9D" w:rsidRPr="001C274C" w:rsidRDefault="00C44E9D" w:rsidP="001C274C">
      <w:pPr>
        <w:rPr>
          <w:rFonts w:ascii="Times New Roman" w:eastAsia="Times New Roman" w:hAnsi="Times New Roman" w:cs="Times New Roman"/>
          <w:sz w:val="28"/>
          <w:szCs w:val="28"/>
        </w:rPr>
      </w:pPr>
    </w:p>
    <w:p w:rsidR="00801431" w:rsidRPr="001C274C" w:rsidRDefault="00801431" w:rsidP="001C274C">
      <w:pPr>
        <w:rPr>
          <w:rFonts w:ascii="Times New Roman" w:eastAsia="Times New Roman" w:hAnsi="Times New Roman" w:cs="Times New Roman"/>
          <w:sz w:val="28"/>
          <w:szCs w:val="28"/>
        </w:rPr>
      </w:pPr>
      <w:r w:rsidRPr="001C274C">
        <w:rPr>
          <w:rFonts w:ascii="Times New Roman" w:eastAsia="Times New Roman" w:hAnsi="Times New Roman" w:cs="Times New Roman"/>
          <w:sz w:val="28"/>
          <w:szCs w:val="28"/>
        </w:rPr>
        <w:lastRenderedPageBreak/>
        <w:t>Представления о протяженности пространства, о линии горизонта, соединяющей землю и небо, дети могут получить главным образом при выездах на природу(в лес, на поле). Но даже если некоторые из них поймут перспективные изменения предметов в пространстве, им трудно будет передать эти изменения на</w:t>
      </w:r>
      <w:r w:rsidR="00B67B74" w:rsidRPr="001C274C">
        <w:rPr>
          <w:rFonts w:ascii="Times New Roman" w:eastAsia="Times New Roman" w:hAnsi="Times New Roman" w:cs="Times New Roman"/>
          <w:sz w:val="28"/>
          <w:szCs w:val="28"/>
        </w:rPr>
        <w:t xml:space="preserve"> </w:t>
      </w:r>
      <w:r w:rsidRPr="001C274C">
        <w:rPr>
          <w:rFonts w:ascii="Times New Roman" w:eastAsia="Times New Roman" w:hAnsi="Times New Roman" w:cs="Times New Roman"/>
          <w:sz w:val="28"/>
          <w:szCs w:val="28"/>
        </w:rPr>
        <w:t>плоскости листа. То, что в натуре расположено далеко, на рисунке следует рисовать выше, и наоборот. Эти особенности изображения пространства на плоскости доступны пониманию лишь старшего дошкольника, имеющего опыт.</w:t>
      </w:r>
    </w:p>
    <w:p w:rsidR="00801431" w:rsidRPr="0093417D" w:rsidRDefault="0093417D" w:rsidP="001C274C">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О</w:t>
      </w:r>
      <w:r w:rsidR="00801431" w:rsidRPr="0093417D">
        <w:rPr>
          <w:rFonts w:ascii="Times New Roman" w:eastAsia="Times New Roman" w:hAnsi="Times New Roman" w:cs="Times New Roman"/>
          <w:sz w:val="36"/>
          <w:szCs w:val="36"/>
        </w:rPr>
        <w:t>бщими задачами обучения сюжетному рисованию в детском саду являются следующие:</w:t>
      </w:r>
    </w:p>
    <w:p w:rsidR="00801431" w:rsidRPr="001C274C" w:rsidRDefault="0093417D" w:rsidP="001C274C">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01431" w:rsidRPr="001C274C">
        <w:rPr>
          <w:rFonts w:ascii="Times New Roman" w:eastAsia="Times New Roman" w:hAnsi="Times New Roman" w:cs="Times New Roman"/>
          <w:sz w:val="28"/>
          <w:szCs w:val="28"/>
        </w:rPr>
        <w:t>Научить передаче содержания темы, выделению в ней главного;</w:t>
      </w:r>
    </w:p>
    <w:p w:rsidR="00801431" w:rsidRPr="001C274C" w:rsidRDefault="0093417D" w:rsidP="001C274C">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01431" w:rsidRPr="001C274C">
        <w:rPr>
          <w:rFonts w:ascii="Times New Roman" w:eastAsia="Times New Roman" w:hAnsi="Times New Roman" w:cs="Times New Roman"/>
          <w:sz w:val="28"/>
          <w:szCs w:val="28"/>
        </w:rPr>
        <w:t>Научить передавать взаимодействия между объектами;</w:t>
      </w:r>
    </w:p>
    <w:p w:rsidR="00801431" w:rsidRPr="001C274C" w:rsidRDefault="0093417D" w:rsidP="001C274C">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01431" w:rsidRPr="001C274C">
        <w:rPr>
          <w:rFonts w:ascii="Times New Roman" w:eastAsia="Times New Roman" w:hAnsi="Times New Roman" w:cs="Times New Roman"/>
          <w:sz w:val="28"/>
          <w:szCs w:val="28"/>
        </w:rPr>
        <w:t>Научить правильно передавать пропорциональные соотношения между объектами и показывать их расположение в пространстве</w:t>
      </w:r>
      <w:r w:rsidR="00797AC6" w:rsidRPr="001C274C">
        <w:rPr>
          <w:rFonts w:ascii="Times New Roman" w:eastAsia="Times New Roman" w:hAnsi="Times New Roman" w:cs="Times New Roman"/>
          <w:sz w:val="28"/>
          <w:szCs w:val="28"/>
        </w:rPr>
        <w:t>.</w:t>
      </w:r>
    </w:p>
    <w:p w:rsidR="00801431" w:rsidRPr="001C274C" w:rsidRDefault="00801431" w:rsidP="001C274C">
      <w:pPr>
        <w:rPr>
          <w:rFonts w:ascii="Times New Roman" w:eastAsia="Times New Roman" w:hAnsi="Times New Roman" w:cs="Times New Roman"/>
          <w:sz w:val="32"/>
          <w:szCs w:val="32"/>
        </w:rPr>
      </w:pPr>
      <w:r w:rsidRPr="001C274C">
        <w:rPr>
          <w:rFonts w:ascii="Times New Roman" w:eastAsia="Times New Roman" w:hAnsi="Times New Roman" w:cs="Times New Roman"/>
          <w:sz w:val="32"/>
          <w:szCs w:val="32"/>
        </w:rPr>
        <w:t xml:space="preserve">Что касается определения тем изображения, то здесь </w:t>
      </w:r>
      <w:r w:rsidR="00797AC6" w:rsidRPr="001C274C">
        <w:rPr>
          <w:rFonts w:ascii="Times New Roman" w:eastAsia="Times New Roman" w:hAnsi="Times New Roman" w:cs="Times New Roman"/>
          <w:sz w:val="32"/>
          <w:szCs w:val="32"/>
        </w:rPr>
        <w:t>педагогу</w:t>
      </w:r>
      <w:r w:rsidRPr="001C274C">
        <w:rPr>
          <w:rFonts w:ascii="Times New Roman" w:eastAsia="Times New Roman" w:hAnsi="Times New Roman" w:cs="Times New Roman"/>
          <w:sz w:val="32"/>
          <w:szCs w:val="32"/>
        </w:rPr>
        <w:t xml:space="preserve"> следует руководствоваться следующими принципами:</w:t>
      </w:r>
    </w:p>
    <w:p w:rsidR="00801431" w:rsidRPr="001C274C" w:rsidRDefault="00801431" w:rsidP="001C274C">
      <w:pPr>
        <w:rPr>
          <w:rFonts w:ascii="Times New Roman" w:eastAsia="Times New Roman" w:hAnsi="Times New Roman" w:cs="Times New Roman"/>
          <w:sz w:val="28"/>
          <w:szCs w:val="28"/>
        </w:rPr>
      </w:pPr>
      <w:r w:rsidRPr="001C274C">
        <w:rPr>
          <w:rFonts w:ascii="Times New Roman" w:eastAsia="Times New Roman" w:hAnsi="Times New Roman" w:cs="Times New Roman"/>
          <w:b/>
          <w:sz w:val="28"/>
          <w:szCs w:val="28"/>
        </w:rPr>
        <w:t>Первый принцип</w:t>
      </w:r>
      <w:r w:rsidRPr="001C274C">
        <w:rPr>
          <w:rFonts w:ascii="Times New Roman" w:eastAsia="Times New Roman" w:hAnsi="Times New Roman" w:cs="Times New Roman"/>
          <w:sz w:val="28"/>
          <w:szCs w:val="28"/>
        </w:rPr>
        <w:t xml:space="preserve"> отбора тем — учет эмоционально-интеллектуального опыта, который складывается у детей в процессе их жизни и деятельности в детском саду и в семье.</w:t>
      </w:r>
    </w:p>
    <w:p w:rsidR="00C44E9D" w:rsidRDefault="00801431" w:rsidP="001C274C">
      <w:pPr>
        <w:rPr>
          <w:rFonts w:ascii="Times New Roman" w:eastAsia="Times New Roman" w:hAnsi="Times New Roman" w:cs="Times New Roman"/>
          <w:sz w:val="28"/>
          <w:szCs w:val="28"/>
        </w:rPr>
      </w:pPr>
      <w:r w:rsidRPr="001C274C">
        <w:rPr>
          <w:rFonts w:ascii="Times New Roman" w:eastAsia="Times New Roman" w:hAnsi="Times New Roman" w:cs="Times New Roman"/>
          <w:b/>
          <w:sz w:val="28"/>
          <w:szCs w:val="28"/>
        </w:rPr>
        <w:t>Второй принцип</w:t>
      </w:r>
      <w:r w:rsidRPr="001C274C">
        <w:rPr>
          <w:rFonts w:ascii="Times New Roman" w:eastAsia="Times New Roman" w:hAnsi="Times New Roman" w:cs="Times New Roman"/>
          <w:b/>
          <w:bCs/>
          <w:sz w:val="28"/>
          <w:szCs w:val="28"/>
        </w:rPr>
        <w:t xml:space="preserve"> </w:t>
      </w:r>
      <w:r w:rsidRPr="001C274C">
        <w:rPr>
          <w:rFonts w:ascii="Times New Roman" w:eastAsia="Times New Roman" w:hAnsi="Times New Roman" w:cs="Times New Roman"/>
          <w:sz w:val="28"/>
          <w:szCs w:val="28"/>
        </w:rPr>
        <w:t>отбора содержания: формирование обобщенных способов изображения, пригодных для воплощения образов целой группы сходных по внешнему виду, форме и строению предметов, т.е. типичных.</w:t>
      </w:r>
    </w:p>
    <w:p w:rsidR="002831DA" w:rsidRDefault="001C274C" w:rsidP="001C274C">
      <w:pP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r w:rsidR="002831DA" w:rsidRPr="001C274C">
        <w:rPr>
          <w:rFonts w:ascii="Times New Roman" w:eastAsia="Times New Roman" w:hAnsi="Times New Roman" w:cs="Times New Roman"/>
          <w:sz w:val="28"/>
          <w:szCs w:val="28"/>
          <w:shd w:val="clear" w:color="auto" w:fill="FFFFFF"/>
        </w:rPr>
        <w:t>Обучение детей сюжетному рисованию начинают в средней группе. Правда, в младшей группе некоторые темы, предлагаемые для рисования, звучат как сюжетные (например, «Колобок катится по дорожке», «Идет снег, засыпал всю землю» и др.). Но в них не требуется передача действия сюжета. Указание на сюжетность рисунка применяют для создания у детей интереса к изображению простейших форм.</w:t>
      </w:r>
    </w:p>
    <w:p w:rsidR="00C44E9D" w:rsidRDefault="00C44E9D" w:rsidP="001C274C">
      <w:pPr>
        <w:rPr>
          <w:rFonts w:ascii="Times New Roman" w:eastAsia="Times New Roman" w:hAnsi="Times New Roman" w:cs="Times New Roman"/>
          <w:sz w:val="28"/>
          <w:szCs w:val="28"/>
          <w:shd w:val="clear" w:color="auto" w:fill="FFFFFF"/>
        </w:rPr>
      </w:pPr>
    </w:p>
    <w:p w:rsidR="00C44E9D" w:rsidRDefault="00C44E9D" w:rsidP="001C274C">
      <w:pPr>
        <w:rPr>
          <w:rFonts w:ascii="Times New Roman" w:eastAsia="Times New Roman" w:hAnsi="Times New Roman" w:cs="Times New Roman"/>
          <w:sz w:val="28"/>
          <w:szCs w:val="28"/>
          <w:shd w:val="clear" w:color="auto" w:fill="FFFFFF"/>
        </w:rPr>
      </w:pPr>
    </w:p>
    <w:p w:rsidR="001C274C" w:rsidRPr="001C274C" w:rsidRDefault="001C274C" w:rsidP="001C274C">
      <w:pPr>
        <w:rPr>
          <w:rFonts w:ascii="Times New Roman" w:eastAsia="Times New Roman" w:hAnsi="Times New Roman" w:cs="Times New Roman"/>
          <w:sz w:val="28"/>
          <w:szCs w:val="28"/>
        </w:rPr>
      </w:pPr>
    </w:p>
    <w:p w:rsidR="001C274C" w:rsidRPr="001C274C" w:rsidRDefault="002831DA" w:rsidP="001C274C">
      <w:pPr>
        <w:rPr>
          <w:rFonts w:ascii="Times New Roman" w:eastAsia="Times New Roman" w:hAnsi="Times New Roman" w:cs="Times New Roman"/>
          <w:sz w:val="28"/>
          <w:szCs w:val="28"/>
          <w:shd w:val="clear" w:color="auto" w:fill="FFFFFF"/>
        </w:rPr>
      </w:pPr>
      <w:r w:rsidRPr="001C274C">
        <w:rPr>
          <w:rFonts w:ascii="Times New Roman" w:eastAsia="Times New Roman" w:hAnsi="Times New Roman" w:cs="Times New Roman"/>
          <w:sz w:val="28"/>
          <w:szCs w:val="28"/>
        </w:rPr>
        <w:lastRenderedPageBreak/>
        <w:br/>
      </w:r>
      <w:r w:rsidRPr="001C274C">
        <w:rPr>
          <w:rFonts w:ascii="Times New Roman" w:eastAsia="Times New Roman" w:hAnsi="Times New Roman" w:cs="Times New Roman"/>
          <w:sz w:val="36"/>
          <w:szCs w:val="36"/>
          <w:shd w:val="clear" w:color="auto" w:fill="FFFFFF"/>
        </w:rPr>
        <w:t xml:space="preserve">Задачи сюжетного рисования в </w:t>
      </w:r>
      <w:r w:rsidRPr="0093417D">
        <w:rPr>
          <w:rFonts w:ascii="Times New Roman" w:eastAsia="Times New Roman" w:hAnsi="Times New Roman" w:cs="Times New Roman"/>
          <w:b/>
          <w:sz w:val="36"/>
          <w:szCs w:val="36"/>
          <w:shd w:val="clear" w:color="auto" w:fill="FFFFFF"/>
        </w:rPr>
        <w:t>средней группе</w:t>
      </w:r>
      <w:r w:rsidRPr="001C274C">
        <w:rPr>
          <w:rFonts w:ascii="Times New Roman" w:eastAsia="Times New Roman" w:hAnsi="Times New Roman" w:cs="Times New Roman"/>
          <w:sz w:val="36"/>
          <w:szCs w:val="36"/>
          <w:shd w:val="clear" w:color="auto" w:fill="FFFFFF"/>
        </w:rPr>
        <w:t xml:space="preserve"> следующие:</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изображать 2-3 предмета, связанных между собой по смыслу;</w:t>
      </w:r>
      <w:r w:rsidR="001C274C">
        <w:rPr>
          <w:rFonts w:ascii="Times New Roman" w:eastAsia="Times New Roman" w:hAnsi="Times New Roman" w:cs="Times New Roman"/>
          <w:sz w:val="28"/>
          <w:szCs w:val="28"/>
          <w:shd w:val="clear" w:color="auto" w:fill="FFFFFF"/>
        </w:rPr>
        <w:t xml:space="preserve"> </w:t>
      </w:r>
      <w:r w:rsidRPr="001C274C">
        <w:rPr>
          <w:rFonts w:ascii="Times New Roman" w:eastAsia="Times New Roman" w:hAnsi="Times New Roman" w:cs="Times New Roman"/>
          <w:sz w:val="28"/>
          <w:szCs w:val="28"/>
          <w:shd w:val="clear" w:color="auto" w:fill="FFFFFF"/>
        </w:rPr>
        <w:t>приобретать композиционные умения (учить располагать несколько предметов на одной линии, изображающей пространство, рядом друг с другом или на всем листе без обозначения линией земли и неба).</w:t>
      </w:r>
    </w:p>
    <w:p w:rsidR="002831DA" w:rsidRPr="001C274C" w:rsidRDefault="002831DA" w:rsidP="001C274C">
      <w:pPr>
        <w:rPr>
          <w:rFonts w:ascii="Times New Roman" w:eastAsia="Times New Roman" w:hAnsi="Times New Roman" w:cs="Times New Roman"/>
          <w:sz w:val="28"/>
          <w:szCs w:val="28"/>
          <w:shd w:val="clear" w:color="auto" w:fill="FFFFFF"/>
        </w:rPr>
      </w:pPr>
      <w:r w:rsidRPr="001C274C">
        <w:rPr>
          <w:rFonts w:ascii="Times New Roman" w:eastAsia="Times New Roman" w:hAnsi="Times New Roman" w:cs="Times New Roman"/>
          <w:sz w:val="28"/>
          <w:szCs w:val="28"/>
          <w:shd w:val="clear" w:color="auto" w:fill="FFFFFF"/>
        </w:rPr>
        <w:t>Решаются эти задачи на сюжетах, хорошо знакомых детям, на изображении предметов, которые они рисовали ранее. Необходимость размещения на одном листе нескольких предметов требует развитой способности анализировать и синтезировать, а также творчески использовать приобретенные навыки.</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Расположение нескольких предметов на одной линии является наиболее простым композиционным решением темы. Дети четырех лет способны усвоить, что в жизни предметы располагаются один возле другого, поэтому невозможно на месте одного предмета поместить еще один.</w:t>
      </w:r>
    </w:p>
    <w:p w:rsidR="002831DA" w:rsidRPr="001C274C" w:rsidRDefault="002831DA" w:rsidP="001C274C">
      <w:pPr>
        <w:rPr>
          <w:rFonts w:ascii="Times New Roman" w:eastAsia="Times New Roman" w:hAnsi="Times New Roman" w:cs="Times New Roman"/>
          <w:sz w:val="28"/>
          <w:szCs w:val="28"/>
          <w:shd w:val="clear" w:color="auto" w:fill="FFFFFF"/>
        </w:rPr>
      </w:pPr>
      <w:r w:rsidRPr="001C274C">
        <w:rPr>
          <w:rFonts w:ascii="Times New Roman" w:eastAsia="Times New Roman" w:hAnsi="Times New Roman" w:cs="Times New Roman"/>
          <w:sz w:val="28"/>
          <w:szCs w:val="28"/>
          <w:shd w:val="clear" w:color="auto" w:fill="FFFFFF"/>
        </w:rPr>
        <w:t>Темы, предлагаемые детям, несложны: дом, около него растет дерево, стоит скамейка; дом или дерево, рядом гуляет девочка; трава, растут цветы, светит солнышко; по траве гуляют цыплята.</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В этих рисунках сюжетное развитие действия ребята не показывают. Дети рисуют рядом 2-3 предмета, между которыми не будет действенной связи.</w:t>
      </w:r>
    </w:p>
    <w:p w:rsidR="002831DA" w:rsidRPr="001C274C" w:rsidRDefault="002831DA" w:rsidP="001C274C">
      <w:pPr>
        <w:rPr>
          <w:rFonts w:ascii="Times New Roman" w:eastAsia="Times New Roman" w:hAnsi="Times New Roman" w:cs="Times New Roman"/>
          <w:sz w:val="28"/>
          <w:szCs w:val="28"/>
          <w:shd w:val="clear" w:color="auto" w:fill="FFFFFF"/>
        </w:rPr>
      </w:pP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В средней группе дети знакомятся и с другим приемом композиции сюжетного рисунка - расположением предметов на всем листе. Воспитатель раздает ребятам листы бумаги определенных цветов, соответствующих изображаемому сюжету (зеленый - для поляны, голубой - для воды, желтый - для песка и т. д.), и они свободно располагают на выбранном цветном фоне задуманные объекты, используя всю плоскость листа (цветы на лугу, рыбки плавают).</w:t>
      </w:r>
    </w:p>
    <w:p w:rsidR="002831DA" w:rsidRDefault="002831DA" w:rsidP="001C274C">
      <w:pPr>
        <w:rPr>
          <w:rFonts w:ascii="Times New Roman" w:eastAsia="Times New Roman" w:hAnsi="Times New Roman" w:cs="Times New Roman"/>
          <w:sz w:val="28"/>
          <w:szCs w:val="28"/>
          <w:shd w:val="clear" w:color="auto" w:fill="FFFFFF"/>
        </w:rPr>
      </w:pPr>
      <w:r w:rsidRPr="001C274C">
        <w:rPr>
          <w:rFonts w:ascii="Times New Roman" w:eastAsia="Times New Roman" w:hAnsi="Times New Roman" w:cs="Times New Roman"/>
          <w:b/>
          <w:sz w:val="28"/>
          <w:szCs w:val="28"/>
        </w:rPr>
        <w:t xml:space="preserve"> </w:t>
      </w:r>
      <w:r w:rsidR="0093417D">
        <w:rPr>
          <w:rFonts w:ascii="Times New Roman" w:eastAsia="Times New Roman" w:hAnsi="Times New Roman" w:cs="Times New Roman"/>
          <w:b/>
          <w:sz w:val="28"/>
          <w:szCs w:val="28"/>
        </w:rPr>
        <w:t>С</w:t>
      </w:r>
      <w:r w:rsidRPr="001C274C">
        <w:rPr>
          <w:rFonts w:ascii="Times New Roman" w:eastAsia="Times New Roman" w:hAnsi="Times New Roman" w:cs="Times New Roman"/>
          <w:b/>
          <w:sz w:val="28"/>
          <w:szCs w:val="28"/>
        </w:rPr>
        <w:t>таршая группа</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В сюжетном рисовании перед детьми не ставится задача показа точных пропорциональных соотношений между предметами, так как она является достаточно сложной и доступной.</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Содержание сюжетных рисунков детей 5-6 лет значительно обогащается за счет приобретенного ими опыта в рисовании. Дети включают в свои композиции не только предметы, но уже и окружающую их обстановку.</w:t>
      </w:r>
    </w:p>
    <w:p w:rsidR="0093417D" w:rsidRPr="001C274C" w:rsidRDefault="0093417D" w:rsidP="001C274C">
      <w:pPr>
        <w:rPr>
          <w:rFonts w:ascii="Times New Roman" w:eastAsia="Times New Roman" w:hAnsi="Times New Roman" w:cs="Times New Roman"/>
          <w:sz w:val="28"/>
          <w:szCs w:val="28"/>
          <w:shd w:val="clear" w:color="auto" w:fill="FFFFFF"/>
        </w:rPr>
      </w:pPr>
    </w:p>
    <w:p w:rsidR="00FD6AD5" w:rsidRPr="001C274C" w:rsidRDefault="002831DA" w:rsidP="001C274C">
      <w:pPr>
        <w:rPr>
          <w:rFonts w:ascii="Times New Roman" w:eastAsia="Times New Roman" w:hAnsi="Times New Roman" w:cs="Times New Roman"/>
          <w:sz w:val="28"/>
          <w:szCs w:val="28"/>
          <w:shd w:val="clear" w:color="auto" w:fill="FFFFFF"/>
        </w:rPr>
      </w:pPr>
      <w:r w:rsidRPr="001C274C">
        <w:rPr>
          <w:rFonts w:ascii="Times New Roman" w:eastAsia="Times New Roman" w:hAnsi="Times New Roman" w:cs="Times New Roman"/>
          <w:sz w:val="28"/>
          <w:szCs w:val="28"/>
        </w:rPr>
        <w:lastRenderedPageBreak/>
        <w:br/>
      </w:r>
      <w:r w:rsidRPr="0093417D">
        <w:rPr>
          <w:rFonts w:ascii="Times New Roman" w:eastAsia="Times New Roman" w:hAnsi="Times New Roman" w:cs="Times New Roman"/>
          <w:sz w:val="36"/>
          <w:szCs w:val="36"/>
          <w:shd w:val="clear" w:color="auto" w:fill="FFFFFF"/>
        </w:rPr>
        <w:t xml:space="preserve">Задачи сюжетного рисования в </w:t>
      </w:r>
      <w:r w:rsidRPr="0093417D">
        <w:rPr>
          <w:rFonts w:ascii="Times New Roman" w:eastAsia="Times New Roman" w:hAnsi="Times New Roman" w:cs="Times New Roman"/>
          <w:b/>
          <w:sz w:val="36"/>
          <w:szCs w:val="36"/>
          <w:shd w:val="clear" w:color="auto" w:fill="FFFFFF"/>
        </w:rPr>
        <w:t>старшей группе</w:t>
      </w:r>
      <w:r w:rsidRPr="0093417D">
        <w:rPr>
          <w:rFonts w:ascii="Times New Roman" w:eastAsia="Times New Roman" w:hAnsi="Times New Roman" w:cs="Times New Roman"/>
          <w:sz w:val="36"/>
          <w:szCs w:val="36"/>
          <w:shd w:val="clear" w:color="auto" w:fill="FFFFFF"/>
        </w:rPr>
        <w:t xml:space="preserve"> следующие:</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научить изображению смысловой связи между объектами, передаче пространственных отношений между ними;</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развивать композиционные умения (рисовать на всем листе, проводя линию горизонта);</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развивать чувство цвета.</w:t>
      </w:r>
    </w:p>
    <w:p w:rsidR="0093417D" w:rsidRDefault="002831DA" w:rsidP="001C274C">
      <w:pPr>
        <w:rPr>
          <w:rFonts w:ascii="Times New Roman" w:eastAsia="Times New Roman" w:hAnsi="Times New Roman" w:cs="Times New Roman"/>
          <w:sz w:val="28"/>
          <w:szCs w:val="28"/>
          <w:shd w:val="clear" w:color="auto" w:fill="FFFFFF"/>
        </w:rPr>
      </w:pPr>
      <w:r w:rsidRPr="001C274C">
        <w:rPr>
          <w:rFonts w:ascii="Times New Roman" w:eastAsia="Times New Roman" w:hAnsi="Times New Roman" w:cs="Times New Roman"/>
          <w:sz w:val="28"/>
          <w:szCs w:val="28"/>
          <w:shd w:val="clear" w:color="auto" w:fill="FFFFFF"/>
        </w:rPr>
        <w:t>Тематика сюжетного рисования в старшей группе определяется прежде всего теми впечатлениями, которые ребенок получает от наблюдения окружающей действительности. Для детей данного возраста содержание каждой темы должно быть конкретно определено. При рисовании на темы литературных произведений дошкольникам следует давать конкретное задание. Например, в первом квартале детям предлагается изобразить эпизод из сказки «Два жадных медвежонка», когда делят сыр. Дети уже знакомы с рисованием игрушечного мишки. Рисуя сказочные образы, они также изображают игрушечных медвежат с теми же округлыми частями и несложной конструкцией. Все объекты располагаются на одной линии.</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Позднее воспитатель подводит детей к более правильному композиционному использованию листа бумаги при изображении неба и земли, давая готовый фон для неба. Так, при изображении зимнего сюжета детям дается бумага голубого цвета, которая освобождает их от необходимости рисовать небо. Ребята закрашивают белой краской более или менее широкое пространство земли (снег), остальная часть - это небо. Такой прием подводит детей к самостоятельному использованию правильного композиционного решения и в других темах.</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В соответствии с сюжетом определяется цветовое решение композиции.</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Воспитатель может предложить детям тот или иной фон, соответствующий теме (например, синюю или серую бумагу для изображения зимних сцен). Фон листа определит и выбор красок, над чем дети работают самостоятельно. На темном по контрасту лучше всего выделяются светлые тона: белый, голубой, желтый. Осенние пейзажи выразительнее выглядят на голубом или белом фонах, с которыми хорошо сочетаются различные теплые тона: желтый, красный, оранжевый.</w:t>
      </w:r>
    </w:p>
    <w:p w:rsidR="0093417D" w:rsidRDefault="0093417D" w:rsidP="001C274C">
      <w:pPr>
        <w:rPr>
          <w:rFonts w:ascii="Times New Roman" w:eastAsia="Times New Roman" w:hAnsi="Times New Roman" w:cs="Times New Roman"/>
          <w:sz w:val="28"/>
          <w:szCs w:val="28"/>
          <w:shd w:val="clear" w:color="auto" w:fill="FFFFFF"/>
        </w:rPr>
      </w:pPr>
    </w:p>
    <w:p w:rsidR="0093417D" w:rsidRDefault="0093417D" w:rsidP="001C274C">
      <w:pPr>
        <w:rPr>
          <w:rFonts w:ascii="Times New Roman" w:eastAsia="Times New Roman" w:hAnsi="Times New Roman" w:cs="Times New Roman"/>
          <w:sz w:val="28"/>
          <w:szCs w:val="28"/>
          <w:shd w:val="clear" w:color="auto" w:fill="FFFFFF"/>
        </w:rPr>
      </w:pPr>
    </w:p>
    <w:p w:rsidR="0093417D" w:rsidRDefault="002831DA" w:rsidP="001C274C">
      <w:pPr>
        <w:rPr>
          <w:rFonts w:ascii="Times New Roman" w:eastAsia="Times New Roman" w:hAnsi="Times New Roman" w:cs="Times New Roman"/>
          <w:sz w:val="28"/>
          <w:szCs w:val="28"/>
          <w:shd w:val="clear" w:color="auto" w:fill="FFFFFF"/>
        </w:rPr>
      </w:pPr>
      <w:r w:rsidRPr="001C274C">
        <w:rPr>
          <w:rFonts w:ascii="Times New Roman" w:eastAsia="Times New Roman" w:hAnsi="Times New Roman" w:cs="Times New Roman"/>
          <w:sz w:val="28"/>
          <w:szCs w:val="28"/>
        </w:rPr>
        <w:lastRenderedPageBreak/>
        <w:br/>
      </w:r>
      <w:r w:rsidRPr="001C274C">
        <w:rPr>
          <w:rFonts w:ascii="Times New Roman" w:eastAsia="Times New Roman" w:hAnsi="Times New Roman" w:cs="Times New Roman"/>
          <w:sz w:val="28"/>
          <w:szCs w:val="28"/>
          <w:shd w:val="clear" w:color="auto" w:fill="FFFFFF"/>
        </w:rPr>
        <w:t xml:space="preserve">Приобретенные детьми старшей группы навыки и умения позволяют педагогу усложнить задачи обучения детей 6-7 лет. </w:t>
      </w:r>
    </w:p>
    <w:p w:rsidR="0093417D" w:rsidRDefault="002831DA" w:rsidP="001C274C">
      <w:pPr>
        <w:rPr>
          <w:rFonts w:ascii="Times New Roman" w:eastAsia="Times New Roman" w:hAnsi="Times New Roman" w:cs="Times New Roman"/>
          <w:sz w:val="28"/>
          <w:szCs w:val="28"/>
          <w:shd w:val="clear" w:color="auto" w:fill="FFFFFF"/>
        </w:rPr>
      </w:pPr>
      <w:r w:rsidRPr="0093417D">
        <w:rPr>
          <w:rFonts w:ascii="Times New Roman" w:eastAsia="Times New Roman" w:hAnsi="Times New Roman" w:cs="Times New Roman"/>
          <w:sz w:val="36"/>
          <w:szCs w:val="36"/>
          <w:shd w:val="clear" w:color="auto" w:fill="FFFFFF"/>
        </w:rPr>
        <w:t>Для этого необходимо:</w:t>
      </w:r>
      <w:r w:rsidR="0093417D">
        <w:rPr>
          <w:rFonts w:ascii="Times New Roman" w:eastAsia="Times New Roman" w:hAnsi="Times New Roman" w:cs="Times New Roman"/>
          <w:sz w:val="28"/>
          <w:szCs w:val="28"/>
          <w:shd w:val="clear" w:color="auto" w:fill="FFFFFF"/>
        </w:rPr>
        <w:t xml:space="preserve"> </w:t>
      </w:r>
      <w:r w:rsidRPr="001C274C">
        <w:rPr>
          <w:rFonts w:ascii="Times New Roman" w:eastAsia="Times New Roman" w:hAnsi="Times New Roman" w:cs="Times New Roman"/>
          <w:sz w:val="28"/>
          <w:szCs w:val="28"/>
          <w:shd w:val="clear" w:color="auto" w:fill="FFFFFF"/>
        </w:rPr>
        <w:t>разнообразить содержание детских рисунков, учить детей самостоятельно определять сюжет рисунка на заданную тему или по замыслу;</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научить изменению формы предметов в связи с их действиями в сюжете (например, поворот туловища, наклон, бег и т. п.);</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развивать композиционные умения - научить передавать на листе широкие пространства земли и неба, расположение предметов: близких - внизу листа и удаленных - вверху (без изменения размеров);</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развивать чувство цвета - учить самостоятельно передавать колорит, соответствующий сюжету.</w:t>
      </w:r>
    </w:p>
    <w:p w:rsidR="00845E1F" w:rsidRPr="001C274C" w:rsidRDefault="002831DA" w:rsidP="001C274C">
      <w:pPr>
        <w:rPr>
          <w:rFonts w:ascii="Times New Roman" w:eastAsia="Times New Roman" w:hAnsi="Times New Roman" w:cs="Times New Roman"/>
          <w:sz w:val="28"/>
          <w:szCs w:val="28"/>
          <w:shd w:val="clear" w:color="auto" w:fill="FFFFFF"/>
        </w:rPr>
      </w:pP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В этом возрасте аналитическое мышление у детей уже более развито, что позволяет педагогу поставить задачу самостоятельного выбора сюжета на предложенную тему. Например, в рисовании на тему «Строительство дома» дети самостоятельно решают вопрос, какой дом, кто его строит, где и т. д. В рисовании на тему сказок «Гуси-лебеди», «Морозко» и других ребята выбирают из произведения тот эпизод, который им хотелось бы изобразить.</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 xml:space="preserve">Самостоятельный выбор сюжета учит их осмысливать воспринимаемые явления, понимать связи и отношения между действующими лицами, ясно представлять обстановку и время действия. Если выбор происходит неосознанно, ребенок иногда объединяет в одном рисунке предметы и действия, не совпадающие во времени. Чаще это происходит при рисовании на темы сказок, рассказов, когда ребенку известно его содержание. </w:t>
      </w:r>
    </w:p>
    <w:p w:rsidR="00845E1F" w:rsidRPr="001C274C" w:rsidRDefault="002831DA" w:rsidP="001C274C">
      <w:pPr>
        <w:rPr>
          <w:rFonts w:ascii="Times New Roman" w:eastAsia="Times New Roman" w:hAnsi="Times New Roman" w:cs="Times New Roman"/>
          <w:sz w:val="28"/>
          <w:szCs w:val="28"/>
          <w:shd w:val="clear" w:color="auto" w:fill="FFFFFF"/>
        </w:rPr>
      </w:pPr>
      <w:r w:rsidRPr="001C274C">
        <w:rPr>
          <w:rFonts w:ascii="Times New Roman" w:eastAsia="Times New Roman" w:hAnsi="Times New Roman" w:cs="Times New Roman"/>
          <w:sz w:val="28"/>
          <w:szCs w:val="28"/>
          <w:shd w:val="clear" w:color="auto" w:fill="FFFFFF"/>
        </w:rPr>
        <w:t xml:space="preserve">Дети </w:t>
      </w:r>
      <w:r w:rsidRPr="001C274C">
        <w:rPr>
          <w:rFonts w:ascii="Times New Roman" w:eastAsia="Times New Roman" w:hAnsi="Times New Roman" w:cs="Times New Roman"/>
          <w:b/>
          <w:sz w:val="28"/>
          <w:szCs w:val="28"/>
          <w:shd w:val="clear" w:color="auto" w:fill="FFFFFF"/>
        </w:rPr>
        <w:t>подготовительной группы</w:t>
      </w:r>
      <w:r w:rsidRPr="001C274C">
        <w:rPr>
          <w:rFonts w:ascii="Times New Roman" w:eastAsia="Times New Roman" w:hAnsi="Times New Roman" w:cs="Times New Roman"/>
          <w:sz w:val="28"/>
          <w:szCs w:val="28"/>
          <w:shd w:val="clear" w:color="auto" w:fill="FFFFFF"/>
        </w:rPr>
        <w:t xml:space="preserve"> могут изображать различные предметы в действии и понимают, что в зависимости от движения изменяется видимая форма предмета. Например, в такой теме, как «Дети лепят снеговика», в старшей группе ребята изобразят его и двух рядом стоящих детей с лопатками в руках. А в рисунках детей подготовительной группы эти же дети будут изображены за работой: с поднятыми руками около снеговика, наклонившись, катят ком снега, несут снег на лопатке, везут его на санках. Такое разнообразие в положениях фигур делает рисунок более содержательным и выразительным. Усложнение композиции рисунка также будет способствовать выразительности образов. Изображение земли не узкой линией, а широкой полосой позволяет нарисовать гораздо больше предметов, т. е. заполнить рисунком весь лист.</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lastRenderedPageBreak/>
        <w:t>Заполнение всего листа изображением связано и с усложнением в использовании цвета. Дети учатся закрашивать небо разнообразными оттенками в соответствии с сюжетом: пасмурное, серое небо - при дожде, ярко-голубое - в солнечный день, красное - при восходе или заходе солнца.</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 xml:space="preserve">Яркими красками дети изображают осенние мотивы, пользуются различными оттенками зеленого цвета при передаче летнего пейзажа, чувствуют контрастность цвета при изображении зимы. Колорит весеннего пейзажа сложно передать детям, так как использование серой, черной красок для изображения грязной земли не соответствует их светлому, радостному представлению о весне. </w:t>
      </w:r>
    </w:p>
    <w:p w:rsidR="002831DA" w:rsidRPr="001C274C" w:rsidRDefault="002831DA" w:rsidP="001C274C">
      <w:pPr>
        <w:rPr>
          <w:rFonts w:ascii="Times New Roman" w:eastAsia="Times New Roman" w:hAnsi="Times New Roman" w:cs="Times New Roman"/>
          <w:b/>
          <w:sz w:val="28"/>
          <w:szCs w:val="28"/>
        </w:rPr>
      </w:pPr>
      <w:r w:rsidRPr="001C274C">
        <w:rPr>
          <w:rFonts w:ascii="Times New Roman" w:eastAsia="Times New Roman" w:hAnsi="Times New Roman" w:cs="Times New Roman"/>
          <w:sz w:val="28"/>
          <w:szCs w:val="28"/>
          <w:shd w:val="clear" w:color="auto" w:fill="FFFFFF"/>
        </w:rPr>
        <w:t>Можно предложить, например, такие темы, как «Ледоход» (яркое небо, темная вода и белые льдины дают приятное для глаз сочетание красок), «Подснежник», «Травка зеленеет» (где надо изображать не раннюю весну, а первую зелень). Особенно радостной по краскам является тема «Первое мая». Дети обычно рисуют многокрасочное, яркое праздничное оформление домов, улиц, вспышек салюта и т. п.</w:t>
      </w:r>
      <w:r w:rsidRPr="001C274C">
        <w:rPr>
          <w:rFonts w:ascii="Times New Roman" w:eastAsia="Times New Roman" w:hAnsi="Times New Roman" w:cs="Times New Roman"/>
          <w:sz w:val="28"/>
          <w:szCs w:val="28"/>
        </w:rPr>
        <w:br/>
      </w:r>
      <w:r w:rsidRPr="001C274C">
        <w:rPr>
          <w:rFonts w:ascii="Times New Roman" w:eastAsia="Times New Roman" w:hAnsi="Times New Roman" w:cs="Times New Roman"/>
          <w:sz w:val="28"/>
          <w:szCs w:val="28"/>
          <w:shd w:val="clear" w:color="auto" w:fill="FFFFFF"/>
        </w:rPr>
        <w:t>В программном материале приведены лишь примерные темы сюжетного рисования: на основе программных требований воспитатель должен стараться сам подбирать интересные для ребят темы, учитывая их впечатления от окружающей действительности.</w:t>
      </w:r>
    </w:p>
    <w:p w:rsidR="002831DA" w:rsidRPr="001C274C" w:rsidRDefault="002831DA" w:rsidP="001C274C">
      <w:pPr>
        <w:rPr>
          <w:rFonts w:ascii="Times New Roman" w:eastAsia="Times New Roman" w:hAnsi="Times New Roman" w:cs="Times New Roman"/>
          <w:sz w:val="28"/>
          <w:szCs w:val="28"/>
        </w:rPr>
      </w:pPr>
    </w:p>
    <w:p w:rsidR="00D45DBC" w:rsidRPr="001C274C" w:rsidRDefault="00D45DBC" w:rsidP="001C274C">
      <w:pPr>
        <w:rPr>
          <w:rFonts w:ascii="Times New Roman" w:eastAsia="Times New Roman" w:hAnsi="Times New Roman" w:cs="Times New Roman"/>
          <w:sz w:val="28"/>
          <w:szCs w:val="28"/>
        </w:rPr>
      </w:pPr>
    </w:p>
    <w:p w:rsidR="00D45DBC" w:rsidRPr="001C274C" w:rsidRDefault="00D45DBC" w:rsidP="001C274C">
      <w:pPr>
        <w:rPr>
          <w:rFonts w:ascii="Times New Roman" w:eastAsia="Times New Roman" w:hAnsi="Times New Roman" w:cs="Times New Roman"/>
          <w:sz w:val="28"/>
          <w:szCs w:val="28"/>
        </w:rPr>
      </w:pPr>
    </w:p>
    <w:p w:rsidR="00D1320C" w:rsidRPr="001C274C" w:rsidRDefault="00D1320C" w:rsidP="001C274C">
      <w:pPr>
        <w:rPr>
          <w:rFonts w:ascii="Times New Roman" w:eastAsia="Times New Roman" w:hAnsi="Times New Roman" w:cs="Times New Roman"/>
          <w:b/>
          <w:bCs/>
          <w:sz w:val="28"/>
          <w:szCs w:val="28"/>
        </w:rPr>
      </w:pPr>
    </w:p>
    <w:p w:rsidR="00D1320C" w:rsidRPr="001C274C" w:rsidRDefault="00D1320C" w:rsidP="001C274C">
      <w:pPr>
        <w:rPr>
          <w:rFonts w:ascii="Times New Roman" w:eastAsia="Times New Roman" w:hAnsi="Times New Roman" w:cs="Times New Roman"/>
          <w:b/>
          <w:bCs/>
          <w:sz w:val="28"/>
          <w:szCs w:val="28"/>
        </w:rPr>
      </w:pPr>
    </w:p>
    <w:p w:rsidR="00D1320C" w:rsidRPr="001C274C" w:rsidRDefault="00D1320C" w:rsidP="001C274C">
      <w:pPr>
        <w:rPr>
          <w:rFonts w:ascii="Times New Roman" w:eastAsia="Times New Roman" w:hAnsi="Times New Roman" w:cs="Times New Roman"/>
          <w:b/>
          <w:bCs/>
          <w:sz w:val="28"/>
          <w:szCs w:val="28"/>
        </w:rPr>
      </w:pPr>
    </w:p>
    <w:p w:rsidR="00D1320C" w:rsidRPr="001C274C" w:rsidRDefault="00D1320C" w:rsidP="001C274C">
      <w:pPr>
        <w:rPr>
          <w:rFonts w:ascii="Times New Roman" w:eastAsia="Times New Roman" w:hAnsi="Times New Roman" w:cs="Times New Roman"/>
          <w:b/>
          <w:bCs/>
          <w:sz w:val="28"/>
          <w:szCs w:val="28"/>
        </w:rPr>
      </w:pPr>
      <w:r w:rsidRPr="001C274C">
        <w:rPr>
          <w:rFonts w:ascii="Times New Roman" w:eastAsia="Times New Roman" w:hAnsi="Times New Roman" w:cs="Times New Roman"/>
          <w:color w:val="000000"/>
          <w:sz w:val="28"/>
          <w:szCs w:val="28"/>
        </w:rPr>
        <w:br/>
      </w:r>
    </w:p>
    <w:p w:rsidR="00801431" w:rsidRPr="00801431" w:rsidRDefault="00801431" w:rsidP="0069527D">
      <w:pPr>
        <w:spacing w:before="100" w:beforeAutospacing="1" w:after="100" w:afterAutospacing="1" w:line="240" w:lineRule="auto"/>
        <w:rPr>
          <w:sz w:val="52"/>
          <w:szCs w:val="52"/>
        </w:rPr>
      </w:pPr>
    </w:p>
    <w:sectPr w:rsidR="00801431" w:rsidRPr="00801431" w:rsidSect="00875E90">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E0D" w:rsidRDefault="00072E0D" w:rsidP="00875E90">
      <w:pPr>
        <w:spacing w:after="0" w:line="240" w:lineRule="auto"/>
      </w:pPr>
      <w:r>
        <w:separator/>
      </w:r>
    </w:p>
  </w:endnote>
  <w:endnote w:type="continuationSeparator" w:id="1">
    <w:p w:rsidR="00072E0D" w:rsidRDefault="00072E0D" w:rsidP="00875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053"/>
    </w:sdtPr>
    <w:sdtContent>
      <w:p w:rsidR="00875E90" w:rsidRDefault="00322BC6">
        <w:pPr>
          <w:pStyle w:val="a6"/>
          <w:jc w:val="center"/>
        </w:pPr>
        <w:fldSimple w:instr=" PAGE   \* MERGEFORMAT ">
          <w:r w:rsidR="00E161A5">
            <w:rPr>
              <w:noProof/>
            </w:rPr>
            <w:t>2</w:t>
          </w:r>
        </w:fldSimple>
      </w:p>
    </w:sdtContent>
  </w:sdt>
  <w:p w:rsidR="00875E90" w:rsidRDefault="00875E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E0D" w:rsidRDefault="00072E0D" w:rsidP="00875E90">
      <w:pPr>
        <w:spacing w:after="0" w:line="240" w:lineRule="auto"/>
      </w:pPr>
      <w:r>
        <w:separator/>
      </w:r>
    </w:p>
  </w:footnote>
  <w:footnote w:type="continuationSeparator" w:id="1">
    <w:p w:rsidR="00072E0D" w:rsidRDefault="00072E0D" w:rsidP="00875E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B24"/>
    <w:multiLevelType w:val="multilevel"/>
    <w:tmpl w:val="DF986C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605128"/>
    <w:multiLevelType w:val="hybridMultilevel"/>
    <w:tmpl w:val="E46CB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5374D"/>
    <w:multiLevelType w:val="hybridMultilevel"/>
    <w:tmpl w:val="AF169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163EE"/>
    <w:multiLevelType w:val="hybridMultilevel"/>
    <w:tmpl w:val="94EA4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737092"/>
    <w:multiLevelType w:val="multilevel"/>
    <w:tmpl w:val="DBDAD02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04C3B36"/>
    <w:multiLevelType w:val="hybridMultilevel"/>
    <w:tmpl w:val="4A52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D77579"/>
    <w:multiLevelType w:val="hybridMultilevel"/>
    <w:tmpl w:val="91DE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C46748"/>
    <w:multiLevelType w:val="hybridMultilevel"/>
    <w:tmpl w:val="D84A2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AF5360"/>
    <w:multiLevelType w:val="hybridMultilevel"/>
    <w:tmpl w:val="A052E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77228F"/>
    <w:multiLevelType w:val="hybridMultilevel"/>
    <w:tmpl w:val="FDD0E0DC"/>
    <w:lvl w:ilvl="0" w:tplc="4DD2FF3E">
      <w:start w:val="1"/>
      <w:numFmt w:val="decimal"/>
      <w:suff w:val="space"/>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AE34E2C"/>
    <w:multiLevelType w:val="hybridMultilevel"/>
    <w:tmpl w:val="7AEE8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2843C9"/>
    <w:multiLevelType w:val="hybridMultilevel"/>
    <w:tmpl w:val="007ABBD4"/>
    <w:lvl w:ilvl="0" w:tplc="20F6D5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3C3479E"/>
    <w:multiLevelType w:val="hybridMultilevel"/>
    <w:tmpl w:val="B0AC5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A90A98"/>
    <w:multiLevelType w:val="multilevel"/>
    <w:tmpl w:val="2326B34E"/>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4">
    <w:nsid w:val="4A03297F"/>
    <w:multiLevelType w:val="hybridMultilevel"/>
    <w:tmpl w:val="CDEA3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5573DE"/>
    <w:multiLevelType w:val="hybridMultilevel"/>
    <w:tmpl w:val="5EAE9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F169F3"/>
    <w:multiLevelType w:val="hybridMultilevel"/>
    <w:tmpl w:val="2DDCA456"/>
    <w:lvl w:ilvl="0" w:tplc="609818A8">
      <w:start w:val="4"/>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42C3462"/>
    <w:multiLevelType w:val="hybridMultilevel"/>
    <w:tmpl w:val="D8D4F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9A4950"/>
    <w:multiLevelType w:val="hybridMultilevel"/>
    <w:tmpl w:val="EA160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045EB4"/>
    <w:multiLevelType w:val="hybridMultilevel"/>
    <w:tmpl w:val="D0BC39F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6A5B0135"/>
    <w:multiLevelType w:val="hybridMultilevel"/>
    <w:tmpl w:val="3FB8D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2E0661"/>
    <w:multiLevelType w:val="hybridMultilevel"/>
    <w:tmpl w:val="9A96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534166"/>
    <w:multiLevelType w:val="multilevel"/>
    <w:tmpl w:val="E7F05DF0"/>
    <w:lvl w:ilvl="0">
      <w:start w:val="1"/>
      <w:numFmt w:val="decimal"/>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964" w:hanging="2160"/>
      </w:pPr>
      <w:rPr>
        <w:rFonts w:hint="default"/>
      </w:rPr>
    </w:lvl>
    <w:lvl w:ilvl="8">
      <w:start w:val="1"/>
      <w:numFmt w:val="decimal"/>
      <w:isLgl/>
      <w:lvlText w:val="%1.%2.%3.%4.%5.%6.%7.%8.%9"/>
      <w:lvlJc w:val="left"/>
      <w:pPr>
        <w:ind w:left="5324" w:hanging="2160"/>
      </w:pPr>
      <w:rPr>
        <w:rFonts w:hint="default"/>
      </w:rPr>
    </w:lvl>
  </w:abstractNum>
  <w:num w:numId="1">
    <w:abstractNumId w:val="22"/>
  </w:num>
  <w:num w:numId="2">
    <w:abstractNumId w:val="16"/>
  </w:num>
  <w:num w:numId="3">
    <w:abstractNumId w:val="13"/>
  </w:num>
  <w:num w:numId="4">
    <w:abstractNumId w:val="3"/>
  </w:num>
  <w:num w:numId="5">
    <w:abstractNumId w:val="7"/>
  </w:num>
  <w:num w:numId="6">
    <w:abstractNumId w:val="18"/>
  </w:num>
  <w:num w:numId="7">
    <w:abstractNumId w:val="15"/>
  </w:num>
  <w:num w:numId="8">
    <w:abstractNumId w:val="14"/>
  </w:num>
  <w:num w:numId="9">
    <w:abstractNumId w:val="8"/>
  </w:num>
  <w:num w:numId="10">
    <w:abstractNumId w:val="19"/>
  </w:num>
  <w:num w:numId="11">
    <w:abstractNumId w:val="6"/>
  </w:num>
  <w:num w:numId="12">
    <w:abstractNumId w:val="12"/>
  </w:num>
  <w:num w:numId="13">
    <w:abstractNumId w:val="2"/>
  </w:num>
  <w:num w:numId="14">
    <w:abstractNumId w:val="17"/>
  </w:num>
  <w:num w:numId="15">
    <w:abstractNumId w:val="5"/>
  </w:num>
  <w:num w:numId="16">
    <w:abstractNumId w:val="1"/>
  </w:num>
  <w:num w:numId="17">
    <w:abstractNumId w:val="10"/>
  </w:num>
  <w:num w:numId="18">
    <w:abstractNumId w:val="21"/>
  </w:num>
  <w:num w:numId="19">
    <w:abstractNumId w:val="20"/>
  </w:num>
  <w:num w:numId="20">
    <w:abstractNumId w:val="11"/>
  </w:num>
  <w:num w:numId="21">
    <w:abstractNumId w:val="11"/>
    <w:lvlOverride w:ilvl="0">
      <w:lvl w:ilvl="0" w:tplc="20F6D518">
        <w:start w:val="2"/>
        <w:numFmt w:val="decimal"/>
        <w:suff w:val="space"/>
        <w:lvlText w:val="%1."/>
        <w:lvlJc w:val="left"/>
        <w:pPr>
          <w:ind w:left="284" w:hanging="284"/>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2">
    <w:abstractNumId w:val="9"/>
  </w:num>
  <w:num w:numId="23">
    <w:abstractNumId w:val="4"/>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01431"/>
    <w:rsid w:val="00041417"/>
    <w:rsid w:val="00042BB8"/>
    <w:rsid w:val="00072E0D"/>
    <w:rsid w:val="00140DE5"/>
    <w:rsid w:val="0014262D"/>
    <w:rsid w:val="001C274C"/>
    <w:rsid w:val="002768AD"/>
    <w:rsid w:val="0028114C"/>
    <w:rsid w:val="002831DA"/>
    <w:rsid w:val="002F7E85"/>
    <w:rsid w:val="00303A2B"/>
    <w:rsid w:val="0031751B"/>
    <w:rsid w:val="00322BC6"/>
    <w:rsid w:val="003C0029"/>
    <w:rsid w:val="00445A21"/>
    <w:rsid w:val="004A0067"/>
    <w:rsid w:val="005154AB"/>
    <w:rsid w:val="005D6180"/>
    <w:rsid w:val="0069153F"/>
    <w:rsid w:val="0069527D"/>
    <w:rsid w:val="006D6F60"/>
    <w:rsid w:val="00765D19"/>
    <w:rsid w:val="00797AC6"/>
    <w:rsid w:val="007D4C34"/>
    <w:rsid w:val="007E7A3E"/>
    <w:rsid w:val="00801431"/>
    <w:rsid w:val="00845E1F"/>
    <w:rsid w:val="00875E90"/>
    <w:rsid w:val="008B021C"/>
    <w:rsid w:val="0093417D"/>
    <w:rsid w:val="00983701"/>
    <w:rsid w:val="009D31BD"/>
    <w:rsid w:val="00A57438"/>
    <w:rsid w:val="00AA5702"/>
    <w:rsid w:val="00AB6030"/>
    <w:rsid w:val="00B67B74"/>
    <w:rsid w:val="00C0544B"/>
    <w:rsid w:val="00C2600F"/>
    <w:rsid w:val="00C33571"/>
    <w:rsid w:val="00C44E9D"/>
    <w:rsid w:val="00CA68F2"/>
    <w:rsid w:val="00D1061C"/>
    <w:rsid w:val="00D1320C"/>
    <w:rsid w:val="00D17AC7"/>
    <w:rsid w:val="00D45DBC"/>
    <w:rsid w:val="00DE25E3"/>
    <w:rsid w:val="00E03CCE"/>
    <w:rsid w:val="00E161A5"/>
    <w:rsid w:val="00E4425E"/>
    <w:rsid w:val="00E53195"/>
    <w:rsid w:val="00E550EE"/>
    <w:rsid w:val="00E901A4"/>
    <w:rsid w:val="00EB1B44"/>
    <w:rsid w:val="00FD6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1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5E3"/>
    <w:pPr>
      <w:ind w:left="720"/>
      <w:contextualSpacing/>
    </w:pPr>
  </w:style>
  <w:style w:type="paragraph" w:styleId="a4">
    <w:name w:val="header"/>
    <w:basedOn w:val="a"/>
    <w:link w:val="a5"/>
    <w:uiPriority w:val="99"/>
    <w:semiHidden/>
    <w:unhideWhenUsed/>
    <w:rsid w:val="00875E9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75E90"/>
  </w:style>
  <w:style w:type="paragraph" w:styleId="a6">
    <w:name w:val="footer"/>
    <w:basedOn w:val="a"/>
    <w:link w:val="a7"/>
    <w:uiPriority w:val="99"/>
    <w:unhideWhenUsed/>
    <w:rsid w:val="00875E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5E90"/>
  </w:style>
  <w:style w:type="paragraph" w:styleId="a8">
    <w:name w:val="Balloon Text"/>
    <w:basedOn w:val="a"/>
    <w:link w:val="a9"/>
    <w:uiPriority w:val="99"/>
    <w:semiHidden/>
    <w:unhideWhenUsed/>
    <w:rsid w:val="00140D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DE5"/>
    <w:rPr>
      <w:rFonts w:ascii="Tahoma" w:hAnsi="Tahoma" w:cs="Tahoma"/>
      <w:sz w:val="16"/>
      <w:szCs w:val="16"/>
    </w:rPr>
  </w:style>
  <w:style w:type="paragraph" w:styleId="aa">
    <w:name w:val="No Spacing"/>
    <w:uiPriority w:val="1"/>
    <w:qFormat/>
    <w:rsid w:val="00140DE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6D72E-DCB3-42CF-9AB9-60EE464B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User</cp:lastModifiedBy>
  <cp:revision>23</cp:revision>
  <cp:lastPrinted>2014-03-26T16:49:00Z</cp:lastPrinted>
  <dcterms:created xsi:type="dcterms:W3CDTF">2013-09-18T17:49:00Z</dcterms:created>
  <dcterms:modified xsi:type="dcterms:W3CDTF">2014-03-27T05:03:00Z</dcterms:modified>
</cp:coreProperties>
</file>