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A4" w:rsidRDefault="00BD59A4"/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ДЕПАРТАМЕНТ ОБРАЗОВАНИЯ И НАУКИ</w:t>
      </w:r>
    </w:p>
    <w:p w:rsidR="00F068E6" w:rsidRDefault="00F068E6" w:rsidP="00F068E6">
      <w:pPr>
        <w:pBdr>
          <w:bottom w:val="single" w:sz="12" w:space="1" w:color="auto"/>
        </w:pBd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ХАНТЫ-МАНСИЙСКОГО АВТОНОМНОГО ОКРУГА – ЮГРЫ</w: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Муниципальное образование Березовский район,</w: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Игрим</w:t>
      </w:r>
      <w:proofErr w:type="spellEnd"/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Муниципальное дошкольное образовательное учреждение детский сад «Снежинка»  </w: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ПРОГРАММА </w: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по театрализованной деятельности детей старшего дошкольного возраста </w:t>
      </w:r>
    </w:p>
    <w:p w:rsidR="00F068E6" w:rsidRDefault="006B197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 w:rsidRPr="006B19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9.3pt;margin-top:11.85pt;width:342.05pt;height:64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pZLaV3gAAAAoBAAAPAAAAZHJzL2Rv&#10;d25yZXYueG1sTI/LTsMwEEX3SPyDNUjsqPMoaRriVKjAmlL4ADeZxiHxOIrdNvD1DCtY3pmjO2fK&#10;zWwHccbJd44UxIsIBFLtmo5aBR/vL3c5CB80NXpwhAq+0MOmur4qddG4C73heR9awSXkC63AhDAW&#10;UvraoNV+4UYk3h3dZHXgOLWymfSFy+0gkyjKpNUd8QWjR9warPv9ySrII/va9+tk5+3yO7432yf3&#10;PH4qdXszPz6ACDiHPxh+9VkdKnY6uBM1Xgyc0zxjVEGSrkAwsEwyHhwUpHG8AlmV8v8L1Q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aWS2ld4AAAAKAQAADwAAAAAAAAAAAAAAAACJ&#10;BAAAZHJzL2Rvd25yZXYueG1sUEsFBgAAAAAEAAQA8wAAAJQFAAAAAA==&#10;" filled="f" stroked="f">
            <v:textbox style="mso-fit-shape-to-text:t">
              <w:txbxContent>
                <w:p w:rsidR="00F068E6" w:rsidRPr="00EA13B0" w:rsidRDefault="00F068E6" w:rsidP="00F068E6">
                  <w:pPr>
                    <w:jc w:val="center"/>
                    <w:rPr>
                      <w:rFonts w:ascii="Times New Roman" w:hAnsi="Times New Roman"/>
                      <w:b/>
                      <w:caps/>
                      <w:kern w:val="28"/>
                      <w:position w:val="-2"/>
                      <w:sz w:val="72"/>
                      <w:szCs w:val="72"/>
                    </w:rPr>
                  </w:pPr>
                  <w:r w:rsidRPr="00EA13B0">
                    <w:rPr>
                      <w:rFonts w:ascii="Times New Roman" w:hAnsi="Times New Roman"/>
                      <w:b/>
                      <w:caps/>
                      <w:kern w:val="28"/>
                      <w:position w:val="-2"/>
                      <w:sz w:val="72"/>
                      <w:szCs w:val="72"/>
                    </w:rPr>
                    <w:t>Сцена для всех</w:t>
                  </w:r>
                </w:p>
              </w:txbxContent>
            </v:textbox>
          </v:shape>
        </w:pic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noProof/>
          <w:kern w:val="28"/>
          <w:position w:val="-2"/>
          <w:sz w:val="28"/>
          <w:szCs w:val="28"/>
          <w:lang w:eastAsia="ru-RU"/>
        </w:rPr>
        <w:drawing>
          <wp:inline distT="0" distB="0" distL="0" distR="0">
            <wp:extent cx="1571625" cy="1819275"/>
            <wp:effectExtent l="19050" t="0" r="9525" b="0"/>
            <wp:docPr id="2" name="Рисунок 3" descr="Описание: 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E6" w:rsidRDefault="00F068E6" w:rsidP="00F068E6">
      <w:pPr>
        <w:spacing w:after="0" w:line="240" w:lineRule="auto"/>
        <w:ind w:left="6379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Автор: </w:t>
      </w:r>
    </w:p>
    <w:p w:rsidR="00F068E6" w:rsidRDefault="00F068E6" w:rsidP="00F068E6">
      <w:pPr>
        <w:spacing w:after="0" w:line="240" w:lineRule="auto"/>
        <w:ind w:left="6379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Будко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Э.В.</w:t>
      </w:r>
    </w:p>
    <w:p w:rsidR="00F068E6" w:rsidRDefault="00F068E6" w:rsidP="00F068E6">
      <w:pPr>
        <w:spacing w:after="0" w:line="240" w:lineRule="auto"/>
        <w:ind w:left="6379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Музыкальный руководитель</w:t>
      </w: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Игрим</w:t>
      </w:r>
      <w:proofErr w:type="spellEnd"/>
    </w:p>
    <w:p w:rsidR="00F068E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201</w:t>
      </w:r>
      <w:r w:rsidR="00714654">
        <w:rPr>
          <w:rFonts w:ascii="Times New Roman" w:hAnsi="Times New Roman"/>
          <w:kern w:val="28"/>
          <w:position w:val="-2"/>
          <w:sz w:val="28"/>
          <w:szCs w:val="28"/>
        </w:rPr>
        <w:t>1</w:t>
      </w:r>
      <w:r>
        <w:rPr>
          <w:rFonts w:ascii="Times New Roman" w:hAnsi="Times New Roman"/>
          <w:kern w:val="28"/>
          <w:position w:val="-2"/>
          <w:sz w:val="28"/>
          <w:szCs w:val="28"/>
        </w:rPr>
        <w:t>г.</w:t>
      </w:r>
    </w:p>
    <w:p w:rsidR="00F068E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ПОЯСНИТЕЛЬНАЯ ЗАПИСКА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Театр радует детей, развивает и развлекает. Именно поэтому дети так любят театрализованную деятельность, а педагоги широко используют ее в решении многих задач, связанных с образованием, воспитанием и развитием детей.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 процессе работы с детьми старшего дошкольного возраста, выяснилось, что у многих из них занижена самооценка, проявляющаяся в неуверенности в себе и в своих возможностях. Также у многих детей наблюдается боязнь сцены, неумение описать характер музыкального произведения и воображаемой в соответствии с ним картины, неумение импровизировать в театрализованной деятельности. Другими словами это можно назвать низким уровнем творческих способностей и высокой эмоциональной закрытостью.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Самым эффективным способом эмоционального раскрепощения ребенка является театрализованная деятельность. Она учит детей чувствовать, фантазировать, сочинять и воплощать свои фантазии в изображаемых образах.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Театрализованная деятельность всегда сопровождается атмосферой праздника, делая жизнь ребенка ярче и разнообразнее, обогащая его социальным опытом. Во время исполнения роли у ребенка появляется возможность выступать со сцены и сразу получать положительную оценку своих достижений в виде аплодисментов и признания зрителей. 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Поэтому основной идеей программы стало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>сделать театрализованную деятельность средством воздействия на развитие творчества детей, давая каждому дошкольнику возможность для наиболее полного раскрытия его индивидуальных возможностей и способностей.</w:t>
      </w:r>
    </w:p>
    <w:p w:rsidR="00F068E6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kern w:val="28"/>
          <w:position w:val="-2"/>
          <w:sz w:val="28"/>
          <w:szCs w:val="28"/>
        </w:rPr>
        <w:t xml:space="preserve">Цель 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программы: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>развитие творческих способностей детей старшего дошкольного возраста посредствам театрализованной деятельности.</w:t>
      </w:r>
    </w:p>
    <w:p w:rsidR="00F068E6" w:rsidRPr="009E4795" w:rsidRDefault="00F068E6" w:rsidP="00F068E6">
      <w:pPr>
        <w:spacing w:after="0" w:line="360" w:lineRule="auto"/>
        <w:ind w:firstLine="708"/>
        <w:jc w:val="both"/>
        <w:rPr>
          <w:rFonts w:ascii="Times New Roman" w:hAnsi="Times New Roman"/>
          <w:b/>
          <w:kern w:val="28"/>
          <w:position w:val="-2"/>
          <w:sz w:val="28"/>
          <w:szCs w:val="28"/>
        </w:rPr>
      </w:pPr>
      <w:r w:rsidRPr="009E4795">
        <w:rPr>
          <w:rFonts w:ascii="Times New Roman" w:hAnsi="Times New Roman"/>
          <w:b/>
          <w:kern w:val="28"/>
          <w:position w:val="-2"/>
          <w:sz w:val="28"/>
          <w:szCs w:val="28"/>
        </w:rPr>
        <w:t>Задачи:</w:t>
      </w:r>
    </w:p>
    <w:p w:rsidR="00F068E6" w:rsidRPr="009E4795" w:rsidRDefault="00F068E6" w:rsidP="00F068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 w:rsidRPr="009E4795"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Познакомить детей с различными видами театра.</w:t>
      </w:r>
    </w:p>
    <w:p w:rsidR="00F068E6" w:rsidRPr="00CF5EF6" w:rsidRDefault="00F068E6" w:rsidP="00F068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Сформировать устойчивый интерес к театрализованной деятельности и желание выступать вместе со сверстниками на сцене</w:t>
      </w:r>
    </w:p>
    <w:p w:rsidR="00F068E6" w:rsidRPr="00CF5EF6" w:rsidRDefault="00F068E6" w:rsidP="00F068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Научить преодолевать сценическое волнение и держаться естественно при выступлении.</w:t>
      </w:r>
    </w:p>
    <w:p w:rsidR="00F068E6" w:rsidRPr="00CF5EF6" w:rsidRDefault="00F068E6" w:rsidP="00F068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Учить передавать выразительность образов и развивать творчество.</w:t>
      </w:r>
    </w:p>
    <w:p w:rsidR="00F068E6" w:rsidRDefault="00F068E6" w:rsidP="00F068E6">
      <w:p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Pr="00CF5EF6" w:rsidRDefault="00F068E6" w:rsidP="00F068E6">
      <w:pPr>
        <w:spacing w:after="0" w:line="360" w:lineRule="auto"/>
        <w:jc w:val="center"/>
        <w:rPr>
          <w:rFonts w:ascii="Times New Roman" w:hAnsi="Times New Roman"/>
          <w:b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kern w:val="28"/>
          <w:position w:val="-2"/>
          <w:sz w:val="28"/>
          <w:szCs w:val="28"/>
        </w:rPr>
        <w:t>Принципы реализации программы</w:t>
      </w:r>
    </w:p>
    <w:p w:rsidR="00F068E6" w:rsidRDefault="00F068E6" w:rsidP="00F068E6">
      <w:p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 процессе реализации программы необходимо руководствоваться следующими принципами:</w:t>
      </w:r>
    </w:p>
    <w:p w:rsidR="00F068E6" w:rsidRDefault="00F068E6" w:rsidP="00F068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Создание непринужденной обстановки, в которой ребенок будет чувствовать себя комфортно и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раскрепощенно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.</w:t>
      </w:r>
    </w:p>
    <w:p w:rsidR="00F068E6" w:rsidRDefault="00F068E6" w:rsidP="00F068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Целостный подход, подразумевающий обогащение детей музыкальными впечатлениями через пение, слушание, игры и пляски,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и воплощение полученных впечатлений в самостоятельной игровой деятельности.</w:t>
      </w:r>
    </w:p>
    <w:p w:rsidR="00F068E6" w:rsidRDefault="00F068E6" w:rsidP="00F068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Принцип положительной оценки деятельности детей, что способствует еще более высокой активности, эмоциональной отдаче, хорошему настроению  желанию дальнейшего участия в творчестве.</w:t>
      </w:r>
    </w:p>
    <w:p w:rsidR="00F068E6" w:rsidRDefault="00F068E6" w:rsidP="00F068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Принцип последовательности – постепенного усложнения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усваемого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материала (от простого к </w:t>
      </w:r>
      <w:proofErr w:type="gramStart"/>
      <w:r>
        <w:rPr>
          <w:rFonts w:ascii="Times New Roman" w:hAnsi="Times New Roman"/>
          <w:kern w:val="28"/>
          <w:position w:val="-2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kern w:val="28"/>
          <w:position w:val="-2"/>
          <w:sz w:val="28"/>
          <w:szCs w:val="28"/>
        </w:rPr>
        <w:t>).</w:t>
      </w:r>
    </w:p>
    <w:p w:rsidR="00F068E6" w:rsidRDefault="00F068E6" w:rsidP="00F068E6">
      <w:pPr>
        <w:pStyle w:val="a4"/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pStyle w:val="a4"/>
        <w:spacing w:after="0" w:line="360" w:lineRule="auto"/>
        <w:jc w:val="center"/>
        <w:rPr>
          <w:rFonts w:ascii="Times New Roman" w:hAnsi="Times New Roman"/>
          <w:b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kern w:val="28"/>
          <w:position w:val="-2"/>
          <w:sz w:val="28"/>
          <w:szCs w:val="28"/>
        </w:rPr>
        <w:t>Механизм реализации программы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Данная программа предназначена для детей старшей группы и рассчитана на 1 учебный год.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Предполагаемые формы занятий: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- фронтальные,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- групповые,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- индивидуальные.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Периодичность проведения занятий: 1 раз в неделю.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Программа имеет четыре основных направления:</w:t>
      </w:r>
    </w:p>
    <w:p w:rsidR="00F068E6" w:rsidRDefault="00F068E6" w:rsidP="00F068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«Основы театральной культуры». </w:t>
      </w:r>
      <w:proofErr w:type="gramStart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Направление на овладение детьми некоторой профессиональной терминологией театрального искусства: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>театр, виды театра (драматический, оперы и балета, муз комедии, кукольный), спектакль, актер, зритель, роль и др.</w:t>
      </w:r>
      <w:proofErr w:type="gramEnd"/>
    </w:p>
    <w:p w:rsidR="00F068E6" w:rsidRDefault="00F068E6" w:rsidP="00F068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«Гимнастика чувств». Данный блок направлен на развитие эстетического чувства, игрового поведения, способности сопереживать, творить, владеть своим телом (передача образа в пантомиме).</w:t>
      </w:r>
    </w:p>
    <w:p w:rsidR="00F068E6" w:rsidRDefault="00F068E6" w:rsidP="00F068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«Культура и техника речи» представляет игры и упражнения, направленные на развитие речевого дыхания, правильной артикуляции, чистой дикции, умения передавать образ героя с помощью различных интонаций.</w:t>
      </w:r>
    </w:p>
    <w:p w:rsidR="00F068E6" w:rsidRDefault="00F068E6" w:rsidP="00F068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«Рождение спектакля». Блок полностью посвящен работе над ролью и подготовке спектакля (изготовление атрибутов и декораций).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Условием реализации программы является использование следующих методов и приемов: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- </w:t>
      </w:r>
      <w:r w:rsidRPr="004A1881">
        <w:rPr>
          <w:rFonts w:ascii="Times New Roman" w:hAnsi="Times New Roman"/>
          <w:i/>
          <w:kern w:val="28"/>
          <w:position w:val="-2"/>
          <w:sz w:val="28"/>
          <w:szCs w:val="28"/>
        </w:rPr>
        <w:t>наглядный метод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, позволяющий в конкретных красочных образах показать детям события окружающей действительности, рассказать о чувствах и действиях персонажей. Данный метод должен включать несколько компонентов: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 xml:space="preserve">слуховую наглядность </w:t>
      </w:r>
      <w:r w:rsidRPr="004A1881">
        <w:rPr>
          <w:rFonts w:ascii="Times New Roman" w:hAnsi="Times New Roman"/>
          <w:kern w:val="28"/>
          <w:position w:val="-2"/>
          <w:sz w:val="28"/>
          <w:szCs w:val="28"/>
        </w:rPr>
        <w:t>(</w:t>
      </w:r>
      <w:r>
        <w:rPr>
          <w:rFonts w:ascii="Times New Roman" w:hAnsi="Times New Roman"/>
          <w:kern w:val="28"/>
          <w:position w:val="-2"/>
          <w:sz w:val="28"/>
          <w:szCs w:val="28"/>
        </w:rPr>
        <w:t>непосредственное слушание музыки</w:t>
      </w:r>
      <w:r w:rsidRPr="004A1881">
        <w:rPr>
          <w:rFonts w:ascii="Times New Roman" w:hAnsi="Times New Roman"/>
          <w:kern w:val="28"/>
          <w:position w:val="-2"/>
          <w:sz w:val="28"/>
          <w:szCs w:val="28"/>
        </w:rPr>
        <w:t>)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,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 xml:space="preserve">тактильную наглядность 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(непосредственное ощущение кукол руками, их фактуры, пластичности и т.п.),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 xml:space="preserve">зрительную </w:t>
      </w:r>
      <w:r>
        <w:rPr>
          <w:rFonts w:ascii="Times New Roman" w:hAnsi="Times New Roman"/>
          <w:kern w:val="28"/>
          <w:position w:val="-2"/>
          <w:sz w:val="28"/>
          <w:szCs w:val="28"/>
        </w:rPr>
        <w:t>(показ артистических приемов, упражнений при создании образа);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-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>словесный метод</w:t>
      </w:r>
      <w:r>
        <w:rPr>
          <w:rFonts w:ascii="Times New Roman" w:hAnsi="Times New Roman"/>
          <w:kern w:val="28"/>
          <w:position w:val="-2"/>
          <w:sz w:val="28"/>
          <w:szCs w:val="28"/>
        </w:rPr>
        <w:t>, способствующий осмыслению ребенком окружающей действительности, так как обращен к его осознанию и помогает понять содержание театрализованной сценки, пробуждает воображение;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 xml:space="preserve">метод практической действительности </w:t>
      </w:r>
      <w:r>
        <w:rPr>
          <w:rFonts w:ascii="Times New Roman" w:hAnsi="Times New Roman"/>
          <w:kern w:val="28"/>
          <w:position w:val="-2"/>
          <w:sz w:val="28"/>
          <w:szCs w:val="28"/>
        </w:rPr>
        <w:t>– конкретная деятельность детей, рассматриваемая как целенаправленное их воспитание и обучение в виде систематических упражнений, в которых дети смогут предельно выразительно изобразить какой-либо персонаж;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- </w:t>
      </w:r>
      <w:r>
        <w:rPr>
          <w:rFonts w:ascii="Times New Roman" w:hAnsi="Times New Roman"/>
          <w:i/>
          <w:kern w:val="28"/>
          <w:position w:val="-2"/>
          <w:sz w:val="28"/>
          <w:szCs w:val="28"/>
        </w:rPr>
        <w:t xml:space="preserve">эвристический метод – 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метод, позволяющий ребенку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, максимально проявив свою активность и развивать эмоциональную сферу в импровизациях.</w:t>
      </w:r>
    </w:p>
    <w:p w:rsidR="00F068E6" w:rsidRDefault="00F068E6" w:rsidP="00F068E6">
      <w:pPr>
        <w:pStyle w:val="a4"/>
        <w:spacing w:after="0" w:line="360" w:lineRule="auto"/>
        <w:ind w:firstLine="69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Виды театрализованной деятельность, по средствам которых будет осуществляться реализация программы: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Кукольный театр,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Теневой театр,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Пальчиковый театр,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Настольный театр, 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Драматизация, 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Инсценировка,</w:t>
      </w:r>
    </w:p>
    <w:p w:rsidR="00F068E6" w:rsidRDefault="00F068E6" w:rsidP="00F068E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Самостоятельное (театрализованное и музыкальное) творчество детей.</w:t>
      </w:r>
    </w:p>
    <w:p w:rsidR="00F068E6" w:rsidRDefault="00F068E6" w:rsidP="00F068E6">
      <w:pPr>
        <w:pStyle w:val="a4"/>
        <w:spacing w:after="0" w:line="360" w:lineRule="auto"/>
        <w:ind w:left="2136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spacing w:after="0" w:line="360" w:lineRule="auto"/>
        <w:jc w:val="center"/>
        <w:rPr>
          <w:rFonts w:ascii="Times New Roman" w:hAnsi="Times New Roman"/>
          <w:b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kern w:val="28"/>
          <w:position w:val="-2"/>
          <w:sz w:val="28"/>
          <w:szCs w:val="28"/>
        </w:rPr>
        <w:br w:type="page"/>
      </w:r>
      <w:r w:rsidRPr="00BE549D">
        <w:rPr>
          <w:rFonts w:ascii="Times New Roman" w:hAnsi="Times New Roman"/>
          <w:b/>
          <w:kern w:val="28"/>
          <w:position w:val="-2"/>
          <w:sz w:val="28"/>
          <w:szCs w:val="28"/>
        </w:rPr>
        <w:lastRenderedPageBreak/>
        <w:t>Критерии эффективности реализации программы</w:t>
      </w:r>
    </w:p>
    <w:p w:rsidR="00F068E6" w:rsidRPr="00A93501" w:rsidRDefault="00F068E6" w:rsidP="00F068E6">
      <w:pPr>
        <w:spacing w:after="0" w:line="36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30"/>
      </w:tblGrid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Качественные показатели</w:t>
            </w:r>
          </w:p>
        </w:tc>
      </w:tr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Знание детьми основных понятий и терминов театрального искусства</w:t>
            </w:r>
          </w:p>
        </w:tc>
      </w:tr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Умение преодолевать сценическое волнение</w:t>
            </w:r>
          </w:p>
        </w:tc>
      </w:tr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Проявление творчества в театрализованной деятельности </w:t>
            </w:r>
          </w:p>
        </w:tc>
      </w:tr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Умение эмоционально и красочно передать образ исполняемого персонажа</w:t>
            </w:r>
          </w:p>
        </w:tc>
      </w:tr>
      <w:tr w:rsidR="00F068E6" w:rsidRPr="00EA13B0" w:rsidTr="00146FA6">
        <w:tc>
          <w:tcPr>
            <w:tcW w:w="534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068E6" w:rsidRPr="00202766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202766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Наличие устойчивого интереса и желания заниматься театрализованной деятельностью</w:t>
            </w:r>
          </w:p>
        </w:tc>
      </w:tr>
    </w:tbl>
    <w:p w:rsidR="00F068E6" w:rsidRDefault="00F068E6" w:rsidP="00F068E6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 xml:space="preserve">Для определения эффективности работы по развитию </w:t>
      </w:r>
      <w:proofErr w:type="gramStart"/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>творческих</w:t>
      </w:r>
      <w:proofErr w:type="gramEnd"/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Pr="00202766" w:rsidRDefault="00F068E6" w:rsidP="00F068E6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>способностей детей старшего дошкольного возраста  разработаны следующие критерии:</w:t>
      </w:r>
    </w:p>
    <w:p w:rsidR="00F068E6" w:rsidRPr="00202766" w:rsidRDefault="00F068E6" w:rsidP="00F068E6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 xml:space="preserve">Проявление творческого воображения, фантазии при передаче характерных      особенностей персонажа. </w:t>
      </w:r>
    </w:p>
    <w:p w:rsidR="00F068E6" w:rsidRPr="00202766" w:rsidRDefault="00F068E6" w:rsidP="00F068E6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 xml:space="preserve"> Проявление внимания, активности, инициативы, создание самими детьми творческой атмосферы, создание среды посредством изготовления атрибутов, костюмов, декораций.</w:t>
      </w:r>
    </w:p>
    <w:p w:rsidR="00F068E6" w:rsidRPr="00202766" w:rsidRDefault="00F068E6" w:rsidP="00F068E6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>Проявление самостоятельности в выборе способов действий в театрализованной творческой деятельности.</w:t>
      </w:r>
    </w:p>
    <w:p w:rsidR="00F068E6" w:rsidRPr="00202766" w:rsidRDefault="00F068E6" w:rsidP="00F068E6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02766">
        <w:rPr>
          <w:rFonts w:ascii="Times New Roman" w:hAnsi="Times New Roman"/>
          <w:kern w:val="28"/>
          <w:position w:val="-2"/>
          <w:sz w:val="28"/>
          <w:szCs w:val="28"/>
        </w:rPr>
        <w:t>Эмоционально-эстетический отклик, включающий в себя проявление интереса, эмоциональной реакции, предпочтения, самочувствия каждого ребенка, увлеченность творческой деятельностью, непосредственность исполнения.</w:t>
      </w:r>
    </w:p>
    <w:p w:rsidR="00F068E6" w:rsidRPr="0020276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Pr="007F4D46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7413"/>
      </w:tblGrid>
      <w:tr w:rsidR="00F068E6" w:rsidRPr="00EA13B0" w:rsidTr="00146FA6">
        <w:tc>
          <w:tcPr>
            <w:tcW w:w="2051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Уровень эффективности реализации программы</w:t>
            </w:r>
          </w:p>
        </w:tc>
        <w:tc>
          <w:tcPr>
            <w:tcW w:w="7413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Качественные показатели</w:t>
            </w:r>
          </w:p>
        </w:tc>
      </w:tr>
      <w:tr w:rsidR="00F068E6" w:rsidRPr="00EA13B0" w:rsidTr="00146FA6">
        <w:trPr>
          <w:trHeight w:val="823"/>
        </w:trPr>
        <w:tc>
          <w:tcPr>
            <w:tcW w:w="2051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Высокий уровень</w:t>
            </w:r>
          </w:p>
        </w:tc>
        <w:tc>
          <w:tcPr>
            <w:tcW w:w="7413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</w:t>
            </w: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65% и более детей будет наблюдаться положительная динамика по всем качественным показателям</w:t>
            </w:r>
          </w:p>
        </w:tc>
      </w:tr>
      <w:tr w:rsidR="00F068E6" w:rsidRPr="00EA13B0" w:rsidTr="00146FA6">
        <w:trPr>
          <w:trHeight w:val="849"/>
        </w:trPr>
        <w:tc>
          <w:tcPr>
            <w:tcW w:w="2051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Средний уровень</w:t>
            </w:r>
          </w:p>
        </w:tc>
        <w:tc>
          <w:tcPr>
            <w:tcW w:w="7413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</w:t>
            </w: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оложительная динамика по всем качественным показателям будет наблюдаться у 35%-64% детей </w:t>
            </w:r>
          </w:p>
        </w:tc>
      </w:tr>
      <w:tr w:rsidR="00F068E6" w:rsidRPr="00EA13B0" w:rsidTr="00146FA6">
        <w:trPr>
          <w:trHeight w:val="988"/>
        </w:trPr>
        <w:tc>
          <w:tcPr>
            <w:tcW w:w="2051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Низкий уровень</w:t>
            </w:r>
          </w:p>
        </w:tc>
        <w:tc>
          <w:tcPr>
            <w:tcW w:w="7413" w:type="dxa"/>
            <w:shd w:val="clear" w:color="auto" w:fill="auto"/>
          </w:tcPr>
          <w:p w:rsidR="00F068E6" w:rsidRPr="00EA13B0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</w:t>
            </w:r>
            <w:r w:rsidRPr="00EA13B0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оложительная динамика по всем качественным показателям будет наблюдаться менее чем у 35%</w:t>
            </w:r>
          </w:p>
        </w:tc>
      </w:tr>
    </w:tbl>
    <w:p w:rsidR="00F068E6" w:rsidRDefault="00F068E6" w:rsidP="00F068E6">
      <w:pPr>
        <w:rPr>
          <w:rFonts w:ascii="Times New Roman" w:hAnsi="Times New Roman"/>
          <w:kern w:val="28"/>
          <w:position w:val="-2"/>
          <w:sz w:val="28"/>
          <w:szCs w:val="28"/>
        </w:rPr>
        <w:sectPr w:rsidR="00F068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8E6" w:rsidRDefault="00F068E6" w:rsidP="00F068E6">
      <w:pPr>
        <w:jc w:val="center"/>
        <w:rPr>
          <w:rFonts w:ascii="Times New Roman" w:hAnsi="Times New Roman"/>
          <w:b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kern w:val="28"/>
          <w:position w:val="-2"/>
          <w:sz w:val="28"/>
          <w:szCs w:val="28"/>
        </w:rPr>
        <w:lastRenderedPageBreak/>
        <w:t>План реализации программы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373"/>
        <w:gridCol w:w="4991"/>
        <w:gridCol w:w="1585"/>
      </w:tblGrid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№</w:t>
            </w: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Тема занятий и мероприятий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Цель /содержание мероприятий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Сроки реализации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«Наш любимый зал опять очень рад ребят</w:t>
            </w:r>
            <w:r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</w:t>
            </w: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встречать»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Познакомить детей с театральной комнатой (залом), формировать чувство уверенность в новой обстановке, способствовать возникновению дружеских взаимоотношений между детьми.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Сентябрь 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Беседа о театре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Дать </w:t>
            </w:r>
            <w:proofErr w:type="gram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понятие</w:t>
            </w:r>
            <w:proofErr w:type="gram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что такое театр и о некоторых видах театрального искусства (драматический театр, кукольный театр, театр оперы и балета)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Сентябрь 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Рождение спектакля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Дать представление о таких понятиях как «спектакль», «зритель», «сцена», «антракт», «занавес», «актер».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Игра на развитие ассоциаций «Что на что похоже?» (Приложение 4).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Сентябрь 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 игрушек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Помочь детям обыграть сказку с помощью театра игрушек; учить выполнять определенную роль в сказке, помогать соотносить игру и речь персонажа в сказке. Пальчиковая гимнастика. Инсценировка по стихотворению В. Антоновой «Зайки серые сидят»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Сентябрь 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Разучивание инсценировки по сказке В.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Сутеева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«Кто сказал «мяу»?»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Распределение ролей. Разучивание текстов, проигрывание движений героев (Приложение 5)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Октябрь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Индивидуальная работа по разучиванию инсценировки по сказке В.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Сутеева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«Кто сказал «мяу»?»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Разучивание текстов, проигрывание движений, мимики, жестов, репетиция диалогов. Параллельно ежедневное изготовление атрибутов и декораций совместно с детьми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иродителями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Октябрь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Представление инсценировки по сказке В.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Сутеева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«Кто сказал «мяу»?»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Генеральная (обобщенная) репетиция и представление инсценировки зрителям (родителям и детям средней группы)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Октябрь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 игрушек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Совершенствовать умение имитировать </w:t>
            </w: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голоса животных, развивать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эмпатию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и, сочувствие и желание прийти на помощь. Пальчиковая гимнастика. Игра «Как игрушки слушали звуки»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Октябрь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Театрализованное представление к празднику «Золотая осень» сказки «Лягушка Царевна»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Работа над текстами. Отработка мизансцен. Упражнение на развитие воображения и творчества «Солнышко в комнате» (Приложение 6)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Ноябрь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Пальчиковый театр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Совершенствование исполнительских умений. Учить </w:t>
            </w:r>
            <w:proofErr w:type="gram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самостоятельно</w:t>
            </w:r>
            <w:proofErr w:type="gram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находить способы образной выразительности. Обсуждение, репетиция и показ для малышей инсценировки по английской народной песенке в переводе С. Маршака «Перчатки»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Ноябрь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Игры-драматизации по знакомым русским народным сказкам 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Драматизации проводятся экспромтом, роль рассказчика выполняет ребенок, сказки дети выбирают самостоятельно.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Ноябрь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Упражнение в реализации воображения и фантазии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Упражнение «Птенцы и невылупившиеся птенцы» (Приложение 6)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Ноябрь (4неделя)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Настольный театр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Учить понимать эмоциональное состояние героя и развивать речь детей, добиваясь правильного и четкого произношения слов. Исполнение песенок с движением кукол по тексту. Упражнение-инсценировка по русским народным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потешкам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Декабрь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Кукольный театр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Обучение детей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кукловождению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, размещению актеров-кукловодов за ширмой. Знакомство с терминами «кукловод», «ширма», «действие», «декорация». Импровизация по русской народной сказке «Колобок»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Декабрь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bCs/>
                <w:sz w:val="28"/>
                <w:szCs w:val="28"/>
              </w:rPr>
              <w:t>Упражнение «Театр чувств и настроений»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pStyle w:val="a5"/>
              <w:spacing w:line="240" w:lineRule="atLeast"/>
              <w:jc w:val="both"/>
              <w:rPr>
                <w:sz w:val="28"/>
                <w:szCs w:val="28"/>
              </w:rPr>
            </w:pPr>
            <w:r w:rsidRPr="00925ACE">
              <w:rPr>
                <w:sz w:val="28"/>
                <w:szCs w:val="28"/>
              </w:rPr>
              <w:t>Инициация опыта чувствования ребенка; активизация представле</w:t>
            </w:r>
            <w:r w:rsidRPr="00925ACE">
              <w:rPr>
                <w:sz w:val="28"/>
                <w:szCs w:val="28"/>
              </w:rPr>
              <w:softHyphen/>
              <w:t xml:space="preserve">ний об </w:t>
            </w:r>
            <w:proofErr w:type="spellStart"/>
            <w:r w:rsidRPr="00925ACE">
              <w:rPr>
                <w:sz w:val="28"/>
                <w:szCs w:val="28"/>
              </w:rPr>
              <w:t>эмпатии</w:t>
            </w:r>
            <w:proofErr w:type="spellEnd"/>
            <w:r w:rsidRPr="00925ACE">
              <w:rPr>
                <w:sz w:val="28"/>
                <w:szCs w:val="28"/>
              </w:rPr>
              <w:t xml:space="preserve"> (сочувствии, сопереживании, </w:t>
            </w:r>
            <w:r w:rsidRPr="00925ACE">
              <w:rPr>
                <w:sz w:val="28"/>
                <w:szCs w:val="28"/>
              </w:rPr>
              <w:lastRenderedPageBreak/>
              <w:t>содействии). Совместная деятельность с детьми осуществляется последова</w:t>
            </w:r>
            <w:r w:rsidRPr="00925ACE">
              <w:rPr>
                <w:sz w:val="28"/>
                <w:szCs w:val="28"/>
              </w:rPr>
              <w:softHyphen/>
              <w:t xml:space="preserve">тельно. Создание проблемной ситуации, требующей </w:t>
            </w:r>
            <w:proofErr w:type="spellStart"/>
            <w:r w:rsidRPr="00925ACE">
              <w:rPr>
                <w:sz w:val="28"/>
                <w:szCs w:val="28"/>
              </w:rPr>
              <w:t>эмпатичных</w:t>
            </w:r>
            <w:proofErr w:type="spellEnd"/>
            <w:r w:rsidRPr="00925ACE">
              <w:rPr>
                <w:sz w:val="28"/>
                <w:szCs w:val="28"/>
              </w:rPr>
              <w:t xml:space="preserve"> проявлений, и организация внутри данной деятельности игры-драматизации.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Декабрь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Театрализованное представление к празднику «Новогодняя елка»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Работа над текстами. Отработка мизансцен. Упражнение на дыхание и пальчиковая гимнастика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Декабрь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Знакомство детей с теневым театром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Знакомство с техникой работы теневого театра. Знакомство с понятиями «тень», «экран», «прожектор». Импровизация знакомой сказки.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Прощанье с елкой. 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Инсценировка сказки «Мороз Иванович»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Январь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Занятие «Мимика и жесты»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Познакомить детей с понятиями «мимика» и «жест». Упражнять в изображении персонажей с помощью мимики, жестов, характерных движений. Создать эмоционально благоприятную атмосферу для дружеских взаимоотношений. Игра «Назови ласково соседа», творческие задания, пантомимические загадки и упражнения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Январь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Занятие «Покажем сказку»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Способствовать объединению детей в совместной деятельности. Учить передавать наиболее характерные черты персонажа сказки. Дать понятие «пантомима». Пантомимическая игра. Творческая игра «Что это за сказку?».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Февраль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Работа над сценической речью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Артикуляционная гимнастика. Упражнения на дыхание. Разучивание стихов к 23 февраля. Работа над дикцией и выразительным чтением. Разучивание сценки «Защитники Родины»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Февраль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Театральная разминка.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Учить проявлять индивидуальность и неповторимость. Развивать фантазию, творчество в процессе придумывания </w:t>
            </w: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диалога к сказке. Активизировать использование в речи детей понятия «мимика», «жест». Игра «Театральная разминка». Конкурс на лучшую драматизацию сказки «Курочка Ряба». 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Февраль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Разучивание сценки  к празднику 8 марта.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Работа над сценическим образом, интонацией, мимикой и жестами. Изготовление декораций и атрибутов.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Февраль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«Теремок»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Развивать фантазию. Совершенствовать выразительность движений. Активизировать внимание детей при знакомстве с новой сказкой В. Бианки «Теремок» и вызывать положительный эмоциональный настрой. Игра – загадка «Узнай, кто это?». Знакомство со сказкой В. Бианки «Теремок». Этюд «Разговор в лесу».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Март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Проводы зимы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Беседа о русской народной традиции провожать зиму и встречать весну. Разучивание русских народных песенок и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потещек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. Инсценировка хороводных песен и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закличек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. Подготовка атрибутов и декораций.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Март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Загадочные тени.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Продолжать знакомить детей с теневым театром, историей его возникновения. Развивать воображение и творчество. Инсценировка знакомых сказок и стишков.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Март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Веселые тени.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Развивать технические навыки работы с силуэтами, выразительность речи. Учить согласовывать движения силуэта с речевым сопровождением. Игра-упражнение «Веселый зайчик»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Март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Кукольный театр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Продолжать поддерживать интерес детей к кукольному театру, желание участвовать в нем. Учить импровизировать с куклой «живой руки». Упражнять в согласовании движений куклы с текстом и голосом персонажа, музыкальном сопровождением.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Апрель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Кукольный театр 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Работа над дикцией и выразительностью речи. Развитие </w:t>
            </w: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>мускулатуры рук. Кукольный театр «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Заюшкина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избушка».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lastRenderedPageBreak/>
              <w:t xml:space="preserve">Апрель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«Мы покажем вам сейчас…»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Продолжать учить импровизировать с куклой «живой руки». Этюд «Лиса по лесу ходила», этюд «Серенькая кошечка», этюд «Зайка серенький сидит».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Апрель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Новые сказки.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Учить импровизировать. Продолжать учить использовать интонации голоса для передачи характерных особенностей придуманного персонажа. Игра-упражнение «Придумай историю», игра-упражнение «Измени настроение героя»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Апрель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Театр-экспромт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Продолжать учить импровизировать. Согласовывать движения с музыкой. Импровизация р.н.с. «Лиса и Петух»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Май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(1 апреля)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Опера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Дать представление об опере. Вызвать интерес детей к опере и желание попробовать себя в роли композитора. Просмотр фрагмента видеозаписи оперы. Придумывание мелодии к стихам А.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Барто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«Игрушки». 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Май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(2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От стихов к ариям.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Дать понятие «ария». Поддерживать интерес к опере. Учить детей исполнять (придумывать мелодию) стихи. Упражнение «Сочини мелодию» (на текст русских народных </w:t>
            </w:r>
            <w:proofErr w:type="spell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потешек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)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Май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(3 неделя)</w:t>
            </w:r>
          </w:p>
        </w:tc>
      </w:tr>
      <w:tr w:rsidR="00F068E6" w:rsidRPr="00925ACE" w:rsidTr="00146FA6">
        <w:tc>
          <w:tcPr>
            <w:tcW w:w="484" w:type="dxa"/>
            <w:shd w:val="clear" w:color="auto" w:fill="auto"/>
          </w:tcPr>
          <w:p w:rsidR="00F068E6" w:rsidRPr="00925ACE" w:rsidRDefault="00F068E6" w:rsidP="00F068E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Театрализованное представление оперы «</w:t>
            </w:r>
            <w:proofErr w:type="spellStart"/>
            <w:r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Дюймовочка</w:t>
            </w:r>
            <w:proofErr w:type="spell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»</w:t>
            </w:r>
          </w:p>
        </w:tc>
        <w:tc>
          <w:tcPr>
            <w:tcW w:w="4991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Совершенствование исполнительского мастерства, выразительности в передаче образов героев сказки</w:t>
            </w:r>
            <w:proofErr w:type="gram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.</w:t>
            </w:r>
            <w:proofErr w:type="gram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 (</w:t>
            </w:r>
            <w:proofErr w:type="gramStart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и</w:t>
            </w:r>
            <w:proofErr w:type="gramEnd"/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ндивидуальные репетиции в течение недели) показ оперы.</w:t>
            </w:r>
          </w:p>
        </w:tc>
        <w:tc>
          <w:tcPr>
            <w:tcW w:w="1585" w:type="dxa"/>
            <w:shd w:val="clear" w:color="auto" w:fill="auto"/>
          </w:tcPr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 xml:space="preserve">Май </w:t>
            </w:r>
          </w:p>
          <w:p w:rsidR="00F068E6" w:rsidRPr="00925ACE" w:rsidRDefault="00F068E6" w:rsidP="00146FA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</w:pPr>
            <w:r w:rsidRPr="00925ACE">
              <w:rPr>
                <w:rFonts w:ascii="Times New Roman" w:hAnsi="Times New Roman"/>
                <w:kern w:val="28"/>
                <w:position w:val="-2"/>
                <w:sz w:val="28"/>
                <w:szCs w:val="28"/>
              </w:rPr>
              <w:t>(4 неделя)</w:t>
            </w:r>
          </w:p>
        </w:tc>
      </w:tr>
    </w:tbl>
    <w:p w:rsidR="00F068E6" w:rsidRDefault="00F068E6" w:rsidP="00F068E6">
      <w:pPr>
        <w:ind w:left="426"/>
      </w:pPr>
    </w:p>
    <w:p w:rsidR="00F068E6" w:rsidRPr="00925ACE" w:rsidRDefault="00F068E6" w:rsidP="00F068E6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25ACE">
        <w:rPr>
          <w:rFonts w:ascii="Times New Roman" w:hAnsi="Times New Roman"/>
          <w:b/>
          <w:sz w:val="28"/>
          <w:szCs w:val="28"/>
        </w:rPr>
        <w:lastRenderedPageBreak/>
        <w:t xml:space="preserve">Ожидаемые результаты </w:t>
      </w: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Pr="009E4795" w:rsidRDefault="00F068E6" w:rsidP="00F068E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Знакомство </w:t>
      </w:r>
      <w:r w:rsidRPr="009E4795">
        <w:rPr>
          <w:rFonts w:ascii="Times New Roman" w:hAnsi="Times New Roman"/>
          <w:kern w:val="28"/>
          <w:position w:val="-2"/>
          <w:sz w:val="28"/>
          <w:szCs w:val="28"/>
        </w:rPr>
        <w:t>детей с различными видами театра.</w:t>
      </w:r>
    </w:p>
    <w:p w:rsidR="00F068E6" w:rsidRPr="00CF5EF6" w:rsidRDefault="00F068E6" w:rsidP="00F068E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Сформированный устойчивый интерес к театрализованной деятельности и желание выступать вместе со сверстниками на сцене.</w:t>
      </w:r>
    </w:p>
    <w:p w:rsidR="00F068E6" w:rsidRPr="00CF5EF6" w:rsidRDefault="00F068E6" w:rsidP="00F068E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Умение преодолевать сценическое волнение и держаться естественно при выступлении.</w:t>
      </w:r>
    </w:p>
    <w:p w:rsidR="00F068E6" w:rsidRPr="00CF5EF6" w:rsidRDefault="00F068E6" w:rsidP="00F068E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Умение передавать выразительность образов и развитие творчества.</w:t>
      </w: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Default="00F068E6" w:rsidP="00F068E6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F068E6" w:rsidRPr="00925ACE" w:rsidRDefault="00F068E6" w:rsidP="00F068E6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br w:type="page"/>
      </w:r>
      <w:r w:rsidRPr="00925ACE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Антипина А.Е. «Театрализованная деятельность в детском саду»; М. </w:t>
      </w:r>
      <w:smartTag w:uri="urn:schemas-microsoft-com:office:smarttags" w:element="metricconverter">
        <w:smartTagPr>
          <w:attr w:name="ProductID" w:val="2003 г"/>
        </w:smartTagPr>
        <w:r w:rsidRPr="00925ACE">
          <w:rPr>
            <w:rFonts w:ascii="Times New Roman" w:hAnsi="Times New Roman"/>
            <w:sz w:val="28"/>
            <w:szCs w:val="28"/>
          </w:rPr>
          <w:t>2003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Артемова Л.В. «Театрализованные игры дошкольников»; М. </w:t>
      </w:r>
      <w:smartTag w:uri="urn:schemas-microsoft-com:office:smarttags" w:element="metricconverter">
        <w:smartTagPr>
          <w:attr w:name="ProductID" w:val="1991 г"/>
        </w:smartTagPr>
        <w:r w:rsidRPr="00925ACE">
          <w:rPr>
            <w:rFonts w:ascii="Times New Roman" w:hAnsi="Times New Roman"/>
            <w:sz w:val="28"/>
            <w:szCs w:val="28"/>
          </w:rPr>
          <w:t>1991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Ветлугина Н.А. «Эстетическое воспитание в детском саду»; М. </w:t>
      </w:r>
      <w:smartTag w:uri="urn:schemas-microsoft-com:office:smarttags" w:element="metricconverter">
        <w:smartTagPr>
          <w:attr w:name="ProductID" w:val="1978 г"/>
        </w:smartTagPr>
        <w:r w:rsidRPr="00925ACE">
          <w:rPr>
            <w:rFonts w:ascii="Times New Roman" w:hAnsi="Times New Roman"/>
            <w:sz w:val="28"/>
            <w:szCs w:val="28"/>
          </w:rPr>
          <w:t>1978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Выгодский Л.С. «Воображение и творчество в детском возрасте»; М. </w:t>
      </w:r>
      <w:smartTag w:uri="urn:schemas-microsoft-com:office:smarttags" w:element="metricconverter">
        <w:smartTagPr>
          <w:attr w:name="ProductID" w:val="1991 г"/>
        </w:smartTagPr>
        <w:r w:rsidRPr="00925ACE">
          <w:rPr>
            <w:rFonts w:ascii="Times New Roman" w:hAnsi="Times New Roman"/>
            <w:sz w:val="28"/>
            <w:szCs w:val="28"/>
          </w:rPr>
          <w:t>1991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5ACE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925ACE">
        <w:rPr>
          <w:rFonts w:ascii="Times New Roman" w:hAnsi="Times New Roman"/>
          <w:sz w:val="28"/>
          <w:szCs w:val="28"/>
        </w:rPr>
        <w:t xml:space="preserve"> Т.Н. «Играем в театр»; М. </w:t>
      </w:r>
      <w:smartTag w:uri="urn:schemas-microsoft-com:office:smarttags" w:element="metricconverter">
        <w:smartTagPr>
          <w:attr w:name="ProductID" w:val="2005 г"/>
        </w:smartTagPr>
        <w:r w:rsidRPr="00925ACE">
          <w:rPr>
            <w:rFonts w:ascii="Times New Roman" w:hAnsi="Times New Roman"/>
            <w:sz w:val="28"/>
            <w:szCs w:val="28"/>
          </w:rPr>
          <w:t>2005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5ACE">
        <w:rPr>
          <w:rFonts w:ascii="Times New Roman" w:hAnsi="Times New Roman"/>
          <w:sz w:val="28"/>
          <w:szCs w:val="28"/>
        </w:rPr>
        <w:t>Караманенко</w:t>
      </w:r>
      <w:proofErr w:type="spellEnd"/>
      <w:r w:rsidRPr="00925ACE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Pr="00925ACE">
        <w:rPr>
          <w:rFonts w:ascii="Times New Roman" w:hAnsi="Times New Roman"/>
          <w:sz w:val="28"/>
          <w:szCs w:val="28"/>
        </w:rPr>
        <w:t>Караманенко</w:t>
      </w:r>
      <w:proofErr w:type="spellEnd"/>
      <w:r w:rsidRPr="00925ACE">
        <w:rPr>
          <w:rFonts w:ascii="Times New Roman" w:hAnsi="Times New Roman"/>
          <w:sz w:val="28"/>
          <w:szCs w:val="28"/>
        </w:rPr>
        <w:t xml:space="preserve"> Ю.Г.; «Кукольный </w:t>
      </w:r>
      <w:proofErr w:type="spellStart"/>
      <w:proofErr w:type="gramStart"/>
      <w:r w:rsidRPr="00925ACE">
        <w:rPr>
          <w:rFonts w:ascii="Times New Roman" w:hAnsi="Times New Roman"/>
          <w:sz w:val="28"/>
          <w:szCs w:val="28"/>
        </w:rPr>
        <w:t>театр-дошкольникам</w:t>
      </w:r>
      <w:proofErr w:type="spellEnd"/>
      <w:proofErr w:type="gramEnd"/>
      <w:r w:rsidRPr="00925ACE">
        <w:rPr>
          <w:rFonts w:ascii="Times New Roman" w:hAnsi="Times New Roman"/>
          <w:sz w:val="28"/>
          <w:szCs w:val="28"/>
        </w:rPr>
        <w:t xml:space="preserve">»; М. </w:t>
      </w:r>
      <w:smartTag w:uri="urn:schemas-microsoft-com:office:smarttags" w:element="metricconverter">
        <w:smartTagPr>
          <w:attr w:name="ProductID" w:val="1982 г"/>
        </w:smartTagPr>
        <w:r w:rsidRPr="00925ACE">
          <w:rPr>
            <w:rFonts w:ascii="Times New Roman" w:hAnsi="Times New Roman"/>
            <w:sz w:val="28"/>
            <w:szCs w:val="28"/>
          </w:rPr>
          <w:t>1982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CE">
        <w:rPr>
          <w:rFonts w:ascii="Times New Roman" w:hAnsi="Times New Roman"/>
          <w:sz w:val="28"/>
          <w:szCs w:val="28"/>
        </w:rPr>
        <w:t>Куревина</w:t>
      </w:r>
      <w:proofErr w:type="spellEnd"/>
      <w:r w:rsidRPr="00925ACE">
        <w:rPr>
          <w:rFonts w:ascii="Times New Roman" w:hAnsi="Times New Roman"/>
          <w:sz w:val="28"/>
          <w:szCs w:val="28"/>
        </w:rPr>
        <w:t xml:space="preserve"> О.А., Селезнёва Г.Е. «Путешествие в прекрасное»; М. </w:t>
      </w:r>
      <w:smartTag w:uri="urn:schemas-microsoft-com:office:smarttags" w:element="metricconverter">
        <w:smartTagPr>
          <w:attr w:name="ProductID" w:val="2001 г"/>
        </w:smartTagPr>
        <w:r w:rsidRPr="00925ACE">
          <w:rPr>
            <w:rFonts w:ascii="Times New Roman" w:hAnsi="Times New Roman"/>
            <w:sz w:val="28"/>
            <w:szCs w:val="28"/>
          </w:rPr>
          <w:t>2001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  <w:proofErr w:type="gramEnd"/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Петрова Т.И., Сергеева Е.Л., Петрова Е.С. «Театрализованные игры в детском саду»; М. </w:t>
      </w:r>
      <w:smartTag w:uri="urn:schemas-microsoft-com:office:smarttags" w:element="metricconverter">
        <w:smartTagPr>
          <w:attr w:name="ProductID" w:val="2000 г"/>
        </w:smartTagPr>
        <w:r w:rsidRPr="00925ACE">
          <w:rPr>
            <w:rFonts w:ascii="Times New Roman" w:hAnsi="Times New Roman"/>
            <w:sz w:val="28"/>
            <w:szCs w:val="28"/>
          </w:rPr>
          <w:t>2000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Петрова И.М. «Театр на столе»; </w:t>
      </w:r>
      <w:proofErr w:type="gramStart"/>
      <w:r w:rsidRPr="00925ACE">
        <w:rPr>
          <w:rFonts w:ascii="Times New Roman" w:hAnsi="Times New Roman"/>
          <w:sz w:val="28"/>
          <w:szCs w:val="28"/>
        </w:rPr>
        <w:t>С-П</w:t>
      </w:r>
      <w:proofErr w:type="gramEnd"/>
      <w:r w:rsidRPr="00925ACE">
        <w:rPr>
          <w:rFonts w:ascii="Times New Roman" w:hAnsi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925ACE">
          <w:rPr>
            <w:rFonts w:ascii="Times New Roman" w:hAnsi="Times New Roman"/>
            <w:sz w:val="28"/>
            <w:szCs w:val="28"/>
          </w:rPr>
          <w:t>2003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5ACE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925ACE">
        <w:rPr>
          <w:rFonts w:ascii="Times New Roman" w:hAnsi="Times New Roman"/>
          <w:sz w:val="28"/>
          <w:szCs w:val="28"/>
        </w:rPr>
        <w:t xml:space="preserve"> М.Д. «Театрализованные занятия в детском саду»; М. </w:t>
      </w:r>
      <w:smartTag w:uri="urn:schemas-microsoft-com:office:smarttags" w:element="metricconverter">
        <w:smartTagPr>
          <w:attr w:name="ProductID" w:val="2003 г"/>
        </w:smartTagPr>
        <w:r w:rsidRPr="00925ACE">
          <w:rPr>
            <w:rFonts w:ascii="Times New Roman" w:hAnsi="Times New Roman"/>
            <w:sz w:val="28"/>
            <w:szCs w:val="28"/>
          </w:rPr>
          <w:t>2003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Сорокина Н.Ф. «Играем в кукольный театр»; М. </w:t>
      </w:r>
      <w:smartTag w:uri="urn:schemas-microsoft-com:office:smarttags" w:element="metricconverter">
        <w:smartTagPr>
          <w:attr w:name="ProductID" w:val="2004 г"/>
        </w:smartTagPr>
        <w:r w:rsidRPr="00925ACE">
          <w:rPr>
            <w:rFonts w:ascii="Times New Roman" w:hAnsi="Times New Roman"/>
            <w:sz w:val="28"/>
            <w:szCs w:val="28"/>
          </w:rPr>
          <w:t>2004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numPr>
          <w:ilvl w:val="0"/>
          <w:numId w:val="6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ACE">
        <w:rPr>
          <w:rFonts w:ascii="Times New Roman" w:hAnsi="Times New Roman"/>
          <w:sz w:val="28"/>
          <w:szCs w:val="28"/>
        </w:rPr>
        <w:t xml:space="preserve">Трифонова Н.М. «Кукольный театр своими руками»; М., </w:t>
      </w:r>
      <w:smartTag w:uri="urn:schemas-microsoft-com:office:smarttags" w:element="metricconverter">
        <w:smartTagPr>
          <w:attr w:name="ProductID" w:val="2003 г"/>
        </w:smartTagPr>
        <w:r w:rsidRPr="00925ACE">
          <w:rPr>
            <w:rFonts w:ascii="Times New Roman" w:hAnsi="Times New Roman"/>
            <w:sz w:val="28"/>
            <w:szCs w:val="28"/>
          </w:rPr>
          <w:t>2003 г</w:t>
        </w:r>
      </w:smartTag>
      <w:r w:rsidRPr="00925ACE">
        <w:rPr>
          <w:rFonts w:ascii="Times New Roman" w:hAnsi="Times New Roman"/>
          <w:sz w:val="28"/>
          <w:szCs w:val="28"/>
        </w:rPr>
        <w:t>.</w:t>
      </w:r>
    </w:p>
    <w:p w:rsidR="00F068E6" w:rsidRPr="00925ACE" w:rsidRDefault="00F068E6" w:rsidP="00F068E6">
      <w:pPr>
        <w:tabs>
          <w:tab w:val="num" w:pos="0"/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68E6" w:rsidRPr="00925ACE" w:rsidRDefault="00F068E6" w:rsidP="00F068E6">
      <w:pPr>
        <w:spacing w:after="0" w:line="360" w:lineRule="auto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Pr="00BF2C89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br w:type="page"/>
      </w:r>
      <w:r w:rsidRPr="00BF2C8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ИГРЫ НА РАЗВИТИЕ АССОЦИАТИВНОСТИ МЫШЛЕНИЯ</w:t>
      </w: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186690</wp:posOffset>
            </wp:positionV>
            <wp:extent cx="4572000" cy="3429000"/>
            <wp:effectExtent l="19050" t="0" r="0" b="0"/>
            <wp:wrapNone/>
            <wp:docPr id="1" name="Рисунок 3" descr="SDC1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086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Pr="008A3B54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Игра "Что на что похоже "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человека (отгадчики) выходят за дверь, а остальные участники игры договариваются, какой предмет будет сравниваться. Отгадчики заходят, ведущий начинает: "То, что я загадал похоже на ..." и даёт слово тому, кто первый нашел сравнение и поднял руку: Например, бант может быть ассоциирован с цветком, с бабочкой, винтом вертолета, с цифрой "8", которая лежит на боку. Отгадавший выбирает новых отгадчиков и предлагает следующий предмет для ассоциации.</w:t>
      </w:r>
    </w:p>
    <w:p w:rsidR="00F068E6" w:rsidRDefault="00F068E6" w:rsidP="00F068E6">
      <w:pPr>
        <w:spacing w:after="0" w:line="240" w:lineRule="auto"/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"Сюрреалистическая игра "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(рисунок в несколько рук)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участник игры делает первый набросок, изображает какой-то элемент своей идеи. Второй игрок, обязательно отталкиваясь от первого наброска, делает элемент своего изображения и т.д. до законченного рисунка.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"Волшебные кляксы "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игрой изготавливают несколько клякс: на середину листа выливается немного чернил или туши и лист, складывают пополам. Затем лист разворачивают и теперь можно играть. Участники по очереди говорят, какие предметные изображения они видят в кляксе или её отдельных частях. </w:t>
      </w:r>
      <w:r>
        <w:rPr>
          <w:rFonts w:ascii="Times New Roman" w:hAnsi="Times New Roman"/>
          <w:sz w:val="28"/>
          <w:szCs w:val="28"/>
        </w:rPr>
        <w:lastRenderedPageBreak/>
        <w:t>Выигрывает тот, кто назовёт больше всего предметов.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Игра "Слово ассоциации"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068E6" w:rsidRPr="00A709DE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9DE">
        <w:rPr>
          <w:rFonts w:ascii="Times New Roman" w:hAnsi="Times New Roman"/>
          <w:sz w:val="28"/>
          <w:szCs w:val="28"/>
        </w:rPr>
        <w:t>Взять любое слово, например, батон. Оно ассоциируется:</w:t>
      </w:r>
    </w:p>
    <w:p w:rsidR="00F068E6" w:rsidRDefault="00F068E6" w:rsidP="00F068E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9DE">
        <w:rPr>
          <w:rFonts w:ascii="Times New Roman" w:hAnsi="Times New Roman"/>
          <w:sz w:val="28"/>
          <w:szCs w:val="28"/>
        </w:rPr>
        <w:t>с хлебобулочными изделиями</w:t>
      </w:r>
    </w:p>
    <w:p w:rsidR="00F068E6" w:rsidRDefault="00F068E6" w:rsidP="00F068E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9DE">
        <w:rPr>
          <w:rFonts w:ascii="Times New Roman" w:hAnsi="Times New Roman"/>
          <w:sz w:val="28"/>
          <w:szCs w:val="28"/>
        </w:rPr>
        <w:t>с созвучными сло</w:t>
      </w:r>
      <w:r>
        <w:rPr>
          <w:rFonts w:ascii="Times New Roman" w:hAnsi="Times New Roman"/>
          <w:sz w:val="28"/>
          <w:szCs w:val="28"/>
        </w:rPr>
        <w:t>вами: барон, бекон</w:t>
      </w:r>
    </w:p>
    <w:p w:rsidR="00F068E6" w:rsidRPr="00A709DE" w:rsidRDefault="00F068E6" w:rsidP="00F068E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9DE">
        <w:rPr>
          <w:rFonts w:ascii="Times New Roman" w:hAnsi="Times New Roman"/>
          <w:sz w:val="28"/>
          <w:szCs w:val="28"/>
        </w:rPr>
        <w:t xml:space="preserve">с рифмующимися словами: кулон, салон.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как можно больше ассоциаций по предложенной схеме.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Ассоциативность мышления можно развивать что называется "на ходу". Гуляя с детьми можно вместе подумать, на что похожи облака, лужи на асфальте, камушки на берегу.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160655</wp:posOffset>
            </wp:positionV>
            <wp:extent cx="4914900" cy="3682365"/>
            <wp:effectExtent l="19050" t="0" r="0" b="0"/>
            <wp:wrapNone/>
            <wp:docPr id="4" name="Рисунок 4" descr="SDC1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0909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E6" w:rsidRDefault="00F068E6" w:rsidP="00F068E6">
      <w:pPr>
        <w:spacing w:after="0" w:line="240" w:lineRule="auto"/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br w:type="page"/>
      </w: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Приложение 3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Сценарий сказки “Кто сказал “ Мяу”?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(Для детей старшей группы).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6350</wp:posOffset>
            </wp:positionV>
            <wp:extent cx="3714750" cy="2828925"/>
            <wp:effectExtent l="19050" t="0" r="0" b="0"/>
            <wp:wrapNone/>
            <wp:docPr id="5" name="Рисунок 5" descr="IMG_0130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1301111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Цель: познакомить со сказкой В.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"</w:t>
      </w:r>
      <w:proofErr w:type="spellStart"/>
      <w:proofErr w:type="gramStart"/>
      <w:r>
        <w:rPr>
          <w:rFonts w:ascii="Times New Roman" w:hAnsi="Times New Roman"/>
          <w:kern w:val="28"/>
          <w:position w:val="-2"/>
          <w:sz w:val="28"/>
          <w:szCs w:val="28"/>
        </w:rPr>
        <w:t>K</w:t>
      </w:r>
      <w:proofErr w:type="gramEnd"/>
      <w:r>
        <w:rPr>
          <w:rFonts w:ascii="Times New Roman" w:hAnsi="Times New Roman"/>
          <w:kern w:val="28"/>
          <w:position w:val="-2"/>
          <w:sz w:val="28"/>
          <w:szCs w:val="28"/>
        </w:rPr>
        <w:t>то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сказал "мяу"?"; учить отвечать на вопросы по содержанию сказки; формировать представления детей о животном мире и местах обитания животных; развивать воображение при работе с символами; формировать умение имитировать движения, характерные для различных животных, под музыкальное сопровождение; развивать мыслительные операции анализа (установление различий, исключение лишнего и т.п.).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Музыкальный репертуар: В.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Действующие лица</w:t>
      </w:r>
      <w:r>
        <w:rPr>
          <w:rFonts w:ascii="Times New Roman" w:hAnsi="Times New Roman"/>
          <w:kern w:val="28"/>
          <w:position w:val="-2"/>
          <w:sz w:val="28"/>
          <w:szCs w:val="28"/>
        </w:rPr>
        <w:t>: Ведущая, Щенок, Кошка, Собака (Мама), Петух, Лягушка, Пчела</w:t>
      </w: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(В центре зала стоит домик с окном.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На полу возле дома лежит коврик.)</w:t>
      </w:r>
      <w:proofErr w:type="gramEnd"/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Ведущий</w:t>
      </w:r>
      <w:r>
        <w:rPr>
          <w:rFonts w:ascii="Times New Roman" w:hAnsi="Times New Roman"/>
          <w:kern w:val="28"/>
          <w:position w:val="-2"/>
          <w:sz w:val="28"/>
          <w:szCs w:val="28"/>
        </w:rPr>
        <w:t>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Жил в домике Щенок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Веселый, озорной.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Он поиграть бы мог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 тобою и со мной.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Он лаял очень звонко,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Нисколько не скучал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И мамочку родную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Совсем не огорчал.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proofErr w:type="gramStart"/>
      <w:r>
        <w:rPr>
          <w:rFonts w:ascii="Times New Roman" w:hAnsi="Times New Roman"/>
          <w:kern w:val="28"/>
          <w:position w:val="-2"/>
          <w:sz w:val="28"/>
          <w:szCs w:val="28"/>
        </w:rPr>
        <w:t>(</w:t>
      </w: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Появляется Щенок с мамой Песенка Щенка Муз.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)</w:t>
      </w:r>
      <w:proofErr w:type="gramEnd"/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: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Гав, гав, гав! Давайте же будем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Вместе весело играть.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Вместе бегать, вместе прыгать.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Кто же будет начинать?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(Танец Щенка с мамой.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 Муз.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).</w:t>
      </w:r>
      <w:proofErr w:type="gramEnd"/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Наш Щенок был очень весел,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Очень боек, очень скор,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Но устал. И вот, зевая,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Спать улегся на ковер.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(Мама укладывает Щенка спать.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 Он сворачивается клубочком на коврике возле домика.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Вбегает Кошка, подкрадывается к Щенку).</w:t>
      </w:r>
      <w:proofErr w:type="gramEnd"/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 xml:space="preserve">Кошка: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Спать улегся без обеда…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Разбужу-ка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я соседа.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Погоди-ка милый мой,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Пошучу я над Тобой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Мяу-мяу! (убегает).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(просыпается)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“Мяу!” кто сейчас сказал?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Кто поспать Щенку не дал?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Выглянул во двор Щенок,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Видит: Петя-Петушок.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 красных новеньких сапожках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Учит всех играть на ложках.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Петушок: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Ко-ко-ко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, Ку-ка-ре-ку!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Научить я всех могу.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(Игра на ложках).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“Мяу!” Ты сейчас сказал?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Ты поспать Щенку не дал?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Петушок: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Я кричу: Ку-ка-ре-ку!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По-другому не могу. (Уходит).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Загрустил совсем Щеночек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Поскорей узнать он хочет.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Кто же “мяу!” говорит,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И подальше прочь бежит.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proofErr w:type="gramStart"/>
      <w:r>
        <w:rPr>
          <w:rFonts w:ascii="Times New Roman" w:hAnsi="Times New Roman"/>
          <w:kern w:val="28"/>
          <w:position w:val="-2"/>
          <w:sz w:val="28"/>
          <w:szCs w:val="28"/>
        </w:rPr>
        <w:t>(</w:t>
      </w: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Щенок через окно выпрыгивает во двор.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 За его спиной выглядывает Кошка, мяукает, и прячется.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Раздается “Мяу”)</w:t>
      </w:r>
      <w:proofErr w:type="gramEnd"/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“Мяу!” кто сейчас сказал?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Кто поспать Щенку не дал?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Лягушка: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Я зелененькое брюшко,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Пучеглазая Лягушка.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Всем кто спросит без труда,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Отвечаю: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Ква-ква-ква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! (убегает).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Ведущий: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Вдруг опять он слышит “Мяу!”……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Видит он цветок в саду,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Подошел Щенок к цветку,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Нос свой сунул, отбежал.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“Мяу!” кто сейчас сказал?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Пчела: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Ж-Ж-Ж. </w:t>
      </w: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Повеж-жлевее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пес,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Береги свой бедный нос.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Ж-ж-ж, не будешь зря соваться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Знай, на пчел нельзя бросаться. (Жалит щенка в нос).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(Щенок закрывает свой нос и обегает вокруг домика).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Ай, как носик мой болит,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Ай-яй-яй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, как он горит!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Я теперь несчастный самый,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Позову на помощь маму.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Мама знает все на свете,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И на мой вопрос ответит.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Мама! Мама!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Мама: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Что, сынок?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Я прилег поспать часок,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Кто-то громко мне сказал: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“Мяу!” - сразу убежал.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Мама: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Просмотри-ка на окошко,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Кто сидит там, видишь?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Кошка.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Мама: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Кошка “мяу” говорит,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А еще она урчит.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 xml:space="preserve">Кошка: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proofErr w:type="spellStart"/>
      <w:r>
        <w:rPr>
          <w:rFonts w:ascii="Times New Roman" w:hAnsi="Times New Roman"/>
          <w:kern w:val="28"/>
          <w:position w:val="-2"/>
          <w:sz w:val="28"/>
          <w:szCs w:val="28"/>
        </w:rPr>
        <w:t>Мур-мур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, мяу.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(</w:t>
      </w: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Кошка подходит к Щенку</w:t>
      </w:r>
      <w:r>
        <w:rPr>
          <w:rFonts w:ascii="Times New Roman" w:hAnsi="Times New Roman"/>
          <w:kern w:val="28"/>
          <w:position w:val="-2"/>
          <w:sz w:val="28"/>
          <w:szCs w:val="28"/>
        </w:rPr>
        <w:t>)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Щенок:</w:t>
      </w: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Подсказала моя мама 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Это Ты сказала “Мяу!”.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Кошка: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А сегодня мы вдвоем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Вместе песенку споем. (</w:t>
      </w: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Поют песню "Моя Мама")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kern w:val="28"/>
          <w:position w:val="-2"/>
          <w:sz w:val="28"/>
          <w:szCs w:val="28"/>
        </w:rPr>
        <w:t>Ведущий: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Мамы деткам помогают,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Мамы их оберегают,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Учат мамы всех детей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t>И больших и малышей.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Зверюшки поют 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песню про маму</w:t>
      </w:r>
      <w:proofErr w:type="gramEnd"/>
      <w:r>
        <w:rPr>
          <w:rFonts w:ascii="Times New Roman" w:hAnsi="Times New Roman"/>
          <w:kern w:val="28"/>
          <w:position w:val="-2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Муз</w:t>
      </w:r>
      <w:proofErr w:type="gram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.р</w:t>
      </w:r>
      <w:proofErr w:type="gram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еперт</w:t>
      </w:r>
      <w:proofErr w:type="spellEnd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kern w:val="28"/>
          <w:position w:val="-2"/>
          <w:sz w:val="28"/>
          <w:szCs w:val="28"/>
        </w:rPr>
        <w:t>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i/>
          <w:iCs/>
          <w:kern w:val="28"/>
          <w:position w:val="-2"/>
          <w:sz w:val="28"/>
          <w:szCs w:val="28"/>
        </w:rPr>
        <w:t>Дети кланяются. Занавес закрывается.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/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  <w:r>
        <w:rPr>
          <w:rFonts w:ascii="Times New Roman" w:hAnsi="Times New Roman"/>
          <w:kern w:val="28"/>
          <w:position w:val="-2"/>
          <w:sz w:val="28"/>
          <w:szCs w:val="28"/>
        </w:rPr>
        <w:br w:type="page"/>
      </w:r>
      <w:r>
        <w:rPr>
          <w:rFonts w:ascii="Times New Roman" w:hAnsi="Times New Roman"/>
          <w:kern w:val="28"/>
          <w:position w:val="-2"/>
          <w:sz w:val="28"/>
          <w:szCs w:val="28"/>
        </w:rPr>
        <w:lastRenderedPageBreak/>
        <w:t>Приложение 4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</w:pPr>
      <w:proofErr w:type="spellStart"/>
      <w:r w:rsidRPr="004F38A7"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  <w:t>Чистоговорки</w:t>
      </w:r>
      <w:proofErr w:type="spellEnd"/>
      <w:r w:rsidRPr="004F38A7"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  <w:t xml:space="preserve"> и скороговорки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</w:pPr>
    </w:p>
    <w:p w:rsidR="00F068E6" w:rsidRPr="004F38A7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0066"/>
          <w:kern w:val="28"/>
          <w:position w:val="-2"/>
          <w:sz w:val="28"/>
          <w:szCs w:val="28"/>
          <w:lang w:eastAsia="ru-RU"/>
        </w:rPr>
        <w:drawing>
          <wp:inline distT="0" distB="0" distL="0" distR="0">
            <wp:extent cx="3990975" cy="3000375"/>
            <wp:effectExtent l="19050" t="0" r="9525" b="0"/>
            <wp:docPr id="3" name="Рисунок 3" descr="SDC1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088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66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Аня в роще потерялась,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Аня в роще растерялась,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Аня крикнула: «Ау!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никак я </w:t>
      </w:r>
      <w:proofErr w:type="spellStart"/>
      <w:r>
        <w:rPr>
          <w:rFonts w:ascii="Times New Roman" w:hAnsi="Times New Roman"/>
          <w:sz w:val="28"/>
          <w:szCs w:val="28"/>
        </w:rPr>
        <w:t>ненайду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Анатолий и Андрей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Наловили карасей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Аня и Алиса</w:t>
      </w:r>
    </w:p>
    <w:p w:rsidR="00F068E6" w:rsidRDefault="00F068E6" w:rsidP="00F068E6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Варят суп из риса.</w:t>
      </w:r>
    </w:p>
    <w:p w:rsidR="00F068E6" w:rsidRDefault="00F068E6" w:rsidP="00F068E6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Вова с нежный ком слепил,</w:t>
      </w: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свой</w:t>
      </w:r>
      <w:proofErr w:type="gramEnd"/>
      <w:r>
        <w:rPr>
          <w:rFonts w:ascii="Times New Roman" w:hAnsi="Times New Roman"/>
          <w:sz w:val="28"/>
          <w:szCs w:val="28"/>
        </w:rPr>
        <w:t xml:space="preserve"> сверху положил</w:t>
      </w: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комы те не упали,</w:t>
      </w: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Слева палочку вкопали.</w:t>
      </w: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Валя мальчикам сказала,</w:t>
      </w:r>
    </w:p>
    <w:p w:rsidR="00F068E6" w:rsidRDefault="00F068E6" w:rsidP="00F068E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она узнала.</w:t>
      </w:r>
    </w:p>
    <w:p w:rsidR="00F068E6" w:rsidRDefault="00F068E6" w:rsidP="00F068E6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Ва-ва-ва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068E6" w:rsidRDefault="00F068E6" w:rsidP="00F068E6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растет айва,</w:t>
      </w:r>
    </w:p>
    <w:p w:rsidR="00F068E6" w:rsidRDefault="00F068E6" w:rsidP="00F068E6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Ву-ву-ву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068E6" w:rsidRDefault="00F068E6" w:rsidP="00F068E6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полью свою айву.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Вы-вы-вы,</w:t>
      </w:r>
    </w:p>
    <w:p w:rsidR="00F068E6" w:rsidRDefault="00F068E6" w:rsidP="00F068E6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Вкусны ягоды айвы.</w:t>
      </w:r>
    </w:p>
    <w:p w:rsidR="00F068E6" w:rsidRDefault="00F068E6" w:rsidP="00F068E6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Витя с Вовой у ворот</w:t>
      </w:r>
    </w:p>
    <w:p w:rsidR="00F068E6" w:rsidRDefault="00F068E6" w:rsidP="00F068E6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Рисовали вертолет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 Саша по шоссе</w:t>
      </w:r>
    </w:p>
    <w:p w:rsidR="00F068E6" w:rsidRDefault="00F068E6" w:rsidP="00F068E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сосала сушку.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 молодец тридцать три пирога</w:t>
      </w:r>
    </w:p>
    <w:p w:rsidR="00F068E6" w:rsidRDefault="00F068E6" w:rsidP="00F068E6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пирогом,</w:t>
      </w:r>
    </w:p>
    <w:p w:rsidR="00F068E6" w:rsidRDefault="00F068E6" w:rsidP="00F068E6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все с творогом.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– травушка,</w:t>
      </w:r>
    </w:p>
    <w:p w:rsidR="00F068E6" w:rsidRDefault="00F068E6" w:rsidP="00F068E6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сундуке – </w:t>
      </w:r>
      <w:proofErr w:type="spellStart"/>
      <w:r>
        <w:rPr>
          <w:rFonts w:ascii="Times New Roman" w:hAnsi="Times New Roman"/>
          <w:sz w:val="28"/>
          <w:szCs w:val="28"/>
        </w:rPr>
        <w:t>Савушка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Сшит колпак не </w:t>
      </w:r>
      <w:proofErr w:type="spellStart"/>
      <w:r>
        <w:rPr>
          <w:rFonts w:ascii="Times New Roman" w:hAnsi="Times New Roman"/>
          <w:sz w:val="28"/>
          <w:szCs w:val="28"/>
        </w:rPr>
        <w:t>по-колпаковски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68E6" w:rsidRDefault="00F068E6" w:rsidP="00F068E6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Выколокован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колокол не </w:t>
      </w:r>
      <w:proofErr w:type="spellStart"/>
      <w:r>
        <w:rPr>
          <w:rFonts w:ascii="Times New Roman" w:hAnsi="Times New Roman"/>
          <w:sz w:val="28"/>
          <w:szCs w:val="28"/>
        </w:rPr>
        <w:t>по-колоколовски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68E6" w:rsidRDefault="00F068E6" w:rsidP="00F068E6">
      <w:pPr>
        <w:widowControl w:val="0"/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Проворонила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ворона вороненка.</w:t>
      </w:r>
    </w:p>
    <w:p w:rsidR="00F068E6" w:rsidRDefault="00F068E6" w:rsidP="00F068E6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Вороненок каркал на березе.</w:t>
      </w:r>
    </w:p>
    <w:p w:rsidR="00F068E6" w:rsidRDefault="00F068E6" w:rsidP="00F068E6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Шлепают гуськом</w:t>
      </w:r>
    </w:p>
    <w:p w:rsidR="00F068E6" w:rsidRDefault="00F068E6" w:rsidP="00F068E6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Гусак с гусаком.</w:t>
      </w:r>
    </w:p>
    <w:p w:rsidR="00F068E6" w:rsidRDefault="00F068E6" w:rsidP="00F068E6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свысока</w:t>
      </w:r>
    </w:p>
    <w:p w:rsidR="00F068E6" w:rsidRDefault="00F068E6" w:rsidP="00F068E6">
      <w:pPr>
        <w:widowControl w:val="0"/>
        <w:tabs>
          <w:tab w:val="left" w:pos="2910"/>
          <w:tab w:val="left" w:pos="393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Гусак на гусака.</w:t>
      </w:r>
    </w:p>
    <w:p w:rsidR="00F068E6" w:rsidRDefault="00F068E6" w:rsidP="00F068E6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выщиплет бока</w:t>
      </w:r>
    </w:p>
    <w:p w:rsidR="00F068E6" w:rsidRDefault="00F068E6" w:rsidP="00F068E6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Гусак у гусака!</w:t>
      </w:r>
    </w:p>
    <w:p w:rsidR="00F068E6" w:rsidRDefault="00F068E6" w:rsidP="00F068E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Са-са-са-в</w:t>
      </w:r>
      <w:proofErr w:type="spellEnd"/>
      <w:r>
        <w:rPr>
          <w:rFonts w:ascii="Times New Roman" w:hAnsi="Times New Roman"/>
          <w:sz w:val="28"/>
          <w:szCs w:val="28"/>
        </w:rPr>
        <w:t xml:space="preserve"> лесу бегает лиса.</w:t>
      </w:r>
    </w:p>
    <w:p w:rsidR="00F068E6" w:rsidRDefault="00F068E6" w:rsidP="00F068E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Су-су-су-было</w:t>
      </w:r>
      <w:proofErr w:type="spellEnd"/>
      <w:r>
        <w:rPr>
          <w:rFonts w:ascii="Times New Roman" w:hAnsi="Times New Roman"/>
          <w:sz w:val="28"/>
          <w:szCs w:val="28"/>
        </w:rPr>
        <w:t xml:space="preserve"> холодно в лесу.</w:t>
      </w:r>
    </w:p>
    <w:p w:rsidR="00F068E6" w:rsidRDefault="00F068E6" w:rsidP="00F068E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Со-со-со-у</w:t>
      </w:r>
      <w:proofErr w:type="spellEnd"/>
      <w:r>
        <w:rPr>
          <w:rFonts w:ascii="Times New Roman" w:hAnsi="Times New Roman"/>
          <w:sz w:val="28"/>
          <w:szCs w:val="28"/>
        </w:rPr>
        <w:t xml:space="preserve"> машины колесо.</w:t>
      </w:r>
    </w:p>
    <w:p w:rsidR="00F068E6" w:rsidRDefault="00F068E6" w:rsidP="00F068E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Ос-ос-ос-на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поляне много ос.</w:t>
      </w:r>
    </w:p>
    <w:p w:rsidR="00F068E6" w:rsidRDefault="00F068E6" w:rsidP="00F068E6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p w:rsidR="00F068E6" w:rsidRDefault="00F068E6" w:rsidP="00F068E6">
      <w:pPr>
        <w:widowControl w:val="0"/>
        <w:tabs>
          <w:tab w:val="left" w:pos="2730"/>
          <w:tab w:val="left" w:pos="315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 –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 дворе идет игра.</w:t>
      </w:r>
    </w:p>
    <w:p w:rsidR="00F068E6" w:rsidRDefault="00F068E6" w:rsidP="00F068E6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 –  веселятся малыши</w:t>
      </w:r>
    </w:p>
    <w:p w:rsidR="00F068E6" w:rsidRDefault="00F068E6" w:rsidP="00F068E6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 – ша – ша –  очень груша хороша!</w:t>
      </w:r>
    </w:p>
    <w:p w:rsidR="00F068E6" w:rsidRPr="008A3B54" w:rsidRDefault="00F068E6" w:rsidP="00F068E6">
      <w:pPr>
        <w:jc w:val="center"/>
        <w:rPr>
          <w:rFonts w:ascii="Times New Roman" w:hAnsi="Times New Roman"/>
          <w:kern w:val="28"/>
          <w:position w:val="-2"/>
          <w:sz w:val="28"/>
          <w:szCs w:val="28"/>
        </w:rPr>
      </w:pPr>
      <w:r>
        <w:rPr>
          <w:rFonts w:ascii="Times New Roman" w:hAnsi="Times New Roman"/>
          <w:noProof/>
          <w:kern w:val="28"/>
          <w:position w:val="-2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267335</wp:posOffset>
            </wp:positionV>
            <wp:extent cx="5372100" cy="2943225"/>
            <wp:effectExtent l="19050" t="0" r="0" b="0"/>
            <wp:wrapNone/>
            <wp:docPr id="6" name="Рисунок 6" descr="IMG_4112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112111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p w:rsidR="00F068E6" w:rsidRDefault="00F068E6"/>
    <w:sectPr w:rsidR="00F068E6" w:rsidSect="00BD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169"/>
    <w:multiLevelType w:val="hybridMultilevel"/>
    <w:tmpl w:val="1D7690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51C2C"/>
    <w:multiLevelType w:val="hybridMultilevel"/>
    <w:tmpl w:val="E0F2405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01D61E1"/>
    <w:multiLevelType w:val="hybridMultilevel"/>
    <w:tmpl w:val="62B67732"/>
    <w:lvl w:ilvl="0" w:tplc="512C94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5361EB"/>
    <w:multiLevelType w:val="hybridMultilevel"/>
    <w:tmpl w:val="693C92B8"/>
    <w:lvl w:ilvl="0" w:tplc="10E0D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C7549"/>
    <w:multiLevelType w:val="hybridMultilevel"/>
    <w:tmpl w:val="626AE9DE"/>
    <w:lvl w:ilvl="0" w:tplc="49D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53900"/>
    <w:multiLevelType w:val="hybridMultilevel"/>
    <w:tmpl w:val="949A4CDC"/>
    <w:lvl w:ilvl="0" w:tplc="20A822B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1E74E5"/>
    <w:multiLevelType w:val="hybridMultilevel"/>
    <w:tmpl w:val="52E6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D3ABE"/>
    <w:multiLevelType w:val="hybridMultilevel"/>
    <w:tmpl w:val="8A42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B3737"/>
    <w:multiLevelType w:val="hybridMultilevel"/>
    <w:tmpl w:val="949A4CDC"/>
    <w:lvl w:ilvl="0" w:tplc="20A822B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E6"/>
    <w:rsid w:val="006B1976"/>
    <w:rsid w:val="00714654"/>
    <w:rsid w:val="0071736C"/>
    <w:rsid w:val="00BD59A4"/>
    <w:rsid w:val="00C01B13"/>
    <w:rsid w:val="00F0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6C"/>
  </w:style>
  <w:style w:type="paragraph" w:styleId="2">
    <w:name w:val="heading 2"/>
    <w:basedOn w:val="a"/>
    <w:link w:val="20"/>
    <w:uiPriority w:val="9"/>
    <w:qFormat/>
    <w:rsid w:val="00717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173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3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68E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3262</Words>
  <Characters>18595</Characters>
  <Application>Microsoft Office Word</Application>
  <DocSecurity>0</DocSecurity>
  <Lines>154</Lines>
  <Paragraphs>43</Paragraphs>
  <ScaleCrop>false</ScaleCrop>
  <Company>Microsoft</Company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Антонина</cp:lastModifiedBy>
  <cp:revision>3</cp:revision>
  <dcterms:created xsi:type="dcterms:W3CDTF">2015-09-13T17:14:00Z</dcterms:created>
  <dcterms:modified xsi:type="dcterms:W3CDTF">2015-09-28T06:45:00Z</dcterms:modified>
</cp:coreProperties>
</file>