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3F" w:rsidRDefault="006A353F" w:rsidP="006A353F">
      <w:pPr>
        <w:pStyle w:val="Style3"/>
        <w:widowControl/>
        <w:spacing w:line="240" w:lineRule="auto"/>
        <w:ind w:right="55"/>
        <w:rPr>
          <w:rStyle w:val="FontStyle97"/>
        </w:rPr>
      </w:pPr>
      <w:r w:rsidRPr="00F443DA">
        <w:rPr>
          <w:rStyle w:val="FontStyle97"/>
        </w:rPr>
        <w:t xml:space="preserve">СЧЕТ ДО 2. ПОРЯДКОВЫЕ ЧИСЛИТЕЛЬНЫЕ. ГЕОМЕТРИЧЕСКИЕ ФИГУРЫ. </w:t>
      </w:r>
    </w:p>
    <w:p w:rsidR="006A353F" w:rsidRPr="00F443DA" w:rsidRDefault="006A353F" w:rsidP="006A353F">
      <w:pPr>
        <w:pStyle w:val="Style3"/>
        <w:widowControl/>
        <w:spacing w:line="240" w:lineRule="auto"/>
        <w:ind w:right="55"/>
        <w:rPr>
          <w:rStyle w:val="FontStyle97"/>
        </w:rPr>
      </w:pPr>
      <w:r w:rsidRPr="00F443DA">
        <w:rPr>
          <w:rStyle w:val="FontStyle97"/>
        </w:rPr>
        <w:t>КОМПЛЕКС УПРАЖНЕНИЙ «Я</w:t>
      </w:r>
      <w:r w:rsidRPr="00F443DA">
        <w:rPr>
          <w:rStyle w:val="FontStyle97"/>
        </w:rPr>
        <w:t>Б</w:t>
      </w:r>
      <w:r w:rsidRPr="00F443DA">
        <w:rPr>
          <w:rStyle w:val="FontStyle97"/>
        </w:rPr>
        <w:t>ЛОКО»</w:t>
      </w:r>
    </w:p>
    <w:p w:rsidR="006A353F" w:rsidRPr="00F443DA" w:rsidRDefault="006A353F" w:rsidP="006A353F">
      <w:pPr>
        <w:pStyle w:val="Style4"/>
        <w:widowControl/>
        <w:spacing w:line="240" w:lineRule="auto"/>
        <w:ind w:right="55" w:firstLine="312"/>
        <w:rPr>
          <w:rStyle w:val="FontStyle76"/>
        </w:rPr>
      </w:pPr>
      <w:r w:rsidRPr="00F443DA">
        <w:rPr>
          <w:rStyle w:val="FontStyle97"/>
          <w:spacing w:val="40"/>
        </w:rPr>
        <w:t>Цели:</w:t>
      </w:r>
      <w:r w:rsidRPr="00F443DA">
        <w:rPr>
          <w:rStyle w:val="FontStyle97"/>
        </w:rPr>
        <w:t xml:space="preserve"> </w:t>
      </w:r>
      <w:r w:rsidRPr="00F443DA">
        <w:rPr>
          <w:rStyle w:val="FontStyle76"/>
        </w:rPr>
        <w:t>упражнять в счете до 2; познакомить с порядковыми числительными «первый», «вто</w:t>
      </w:r>
      <w:r w:rsidRPr="00F443DA">
        <w:rPr>
          <w:rStyle w:val="FontStyle76"/>
        </w:rPr>
        <w:softHyphen/>
        <w:t>рой»; учить различать геометрические фигуры, перекладывать предметы из одной руки в другую под приподнятой и согнутой в колене ногой; развивать и с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вершенствовать двигательные умения детей.</w:t>
      </w:r>
    </w:p>
    <w:p w:rsidR="006A353F" w:rsidRPr="00F443DA" w:rsidRDefault="006A353F" w:rsidP="006A353F">
      <w:pPr>
        <w:pStyle w:val="Style4"/>
        <w:widowControl/>
        <w:spacing w:line="240" w:lineRule="auto"/>
        <w:ind w:right="55" w:firstLine="293"/>
        <w:rPr>
          <w:rStyle w:val="FontStyle76"/>
        </w:rPr>
      </w:pPr>
      <w:r w:rsidRPr="00F443DA">
        <w:rPr>
          <w:rStyle w:val="FontStyle76"/>
          <w:spacing w:val="40"/>
        </w:rPr>
        <w:t>Материалы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и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оборудование:</w:t>
      </w:r>
      <w:r w:rsidRPr="00F443DA">
        <w:rPr>
          <w:rStyle w:val="FontStyle76"/>
        </w:rPr>
        <w:t xml:space="preserve"> изображения круга, квадрата, треугольника, овала, круглых и овальных фруктов; мул</w:t>
      </w:r>
      <w:r w:rsidRPr="00F443DA">
        <w:rPr>
          <w:rStyle w:val="FontStyle76"/>
        </w:rPr>
        <w:t>я</w:t>
      </w:r>
      <w:r w:rsidRPr="00F443DA">
        <w:rPr>
          <w:rStyle w:val="FontStyle76"/>
        </w:rPr>
        <w:t>жи круглых и овальных фруктов.</w:t>
      </w:r>
    </w:p>
    <w:p w:rsidR="006A353F" w:rsidRDefault="006A353F" w:rsidP="006A353F">
      <w:pPr>
        <w:pStyle w:val="Style3"/>
        <w:widowControl/>
        <w:spacing w:line="240" w:lineRule="auto"/>
        <w:ind w:right="55"/>
        <w:rPr>
          <w:rStyle w:val="FontStyle97"/>
          <w:spacing w:val="40"/>
        </w:rPr>
      </w:pPr>
      <w:r w:rsidRPr="00F443DA">
        <w:rPr>
          <w:rStyle w:val="FontStyle97"/>
          <w:spacing w:val="40"/>
        </w:rPr>
        <w:t>Ход</w:t>
      </w:r>
      <w:r w:rsidRPr="00F443DA">
        <w:rPr>
          <w:rStyle w:val="FontStyle97"/>
        </w:rPr>
        <w:t xml:space="preserve"> </w:t>
      </w:r>
      <w:r w:rsidRPr="00F443DA">
        <w:rPr>
          <w:rStyle w:val="FontStyle97"/>
          <w:spacing w:val="40"/>
        </w:rPr>
        <w:t>занятия</w:t>
      </w:r>
    </w:p>
    <w:p w:rsidR="006A353F" w:rsidRPr="00F443DA" w:rsidRDefault="006A353F" w:rsidP="006A353F">
      <w:pPr>
        <w:pStyle w:val="Style3"/>
        <w:widowControl/>
        <w:spacing w:line="240" w:lineRule="auto"/>
        <w:ind w:right="55"/>
        <w:jc w:val="left"/>
        <w:rPr>
          <w:rStyle w:val="FontStyle97"/>
        </w:rPr>
      </w:pPr>
      <w:r w:rsidRPr="00F443DA">
        <w:rPr>
          <w:rStyle w:val="FontStyle97"/>
        </w:rPr>
        <w:t>1. Организационный момент.</w:t>
      </w:r>
    </w:p>
    <w:p w:rsidR="006A353F" w:rsidRPr="00F443DA" w:rsidRDefault="006A353F" w:rsidP="006A353F">
      <w:pPr>
        <w:pStyle w:val="Style40"/>
        <w:widowControl/>
        <w:spacing w:line="240" w:lineRule="auto"/>
        <w:ind w:right="55"/>
        <w:rPr>
          <w:rStyle w:val="FontStyle76"/>
        </w:rPr>
      </w:pPr>
      <w:r w:rsidRPr="00F443DA">
        <w:rPr>
          <w:rStyle w:val="FontStyle76"/>
        </w:rPr>
        <w:t>1) Рассмотрите изображение геометри</w:t>
      </w:r>
      <w:r w:rsidRPr="00F443DA">
        <w:rPr>
          <w:rStyle w:val="FontStyle76"/>
        </w:rPr>
        <w:softHyphen/>
        <w:t>ческих фигур и назовите их.</w:t>
      </w:r>
    </w:p>
    <w:p w:rsidR="006A353F" w:rsidRPr="00A73005" w:rsidRDefault="006A353F" w:rsidP="006A353F">
      <w:pPr>
        <w:pStyle w:val="Style1"/>
        <w:widowControl/>
        <w:jc w:val="both"/>
        <w:rPr>
          <w:rStyle w:val="FontStyle97"/>
          <w:b w:val="0"/>
          <w:bCs w:val="0"/>
        </w:rPr>
      </w:pPr>
      <w:r>
        <w:rPr>
          <w:rStyle w:val="FontStyle76"/>
        </w:rPr>
        <w:t>2) Какую форму имеют эти фрукты?</w:t>
      </w:r>
    </w:p>
    <w:p w:rsidR="006A353F" w:rsidRPr="00F443DA" w:rsidRDefault="006A353F" w:rsidP="006A353F">
      <w:pPr>
        <w:pStyle w:val="Style9"/>
        <w:widowControl/>
        <w:tabs>
          <w:tab w:val="left" w:pos="523"/>
        </w:tabs>
        <w:ind w:right="55"/>
        <w:jc w:val="both"/>
        <w:rPr>
          <w:rStyle w:val="FontStyle97"/>
        </w:rPr>
      </w:pPr>
      <w:r>
        <w:rPr>
          <w:rStyle w:val="FontStyle97"/>
        </w:rPr>
        <w:t xml:space="preserve">2. </w:t>
      </w:r>
      <w:r w:rsidRPr="00F443DA">
        <w:rPr>
          <w:rStyle w:val="FontStyle97"/>
        </w:rPr>
        <w:t>Игра «Кто больше?».</w:t>
      </w:r>
    </w:p>
    <w:p w:rsidR="006A353F" w:rsidRDefault="006A353F" w:rsidP="006A353F">
      <w:pPr>
        <w:spacing w:after="0"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>Дети делятся на две команды и встают друг за другом. На противоположной стороне комна</w:t>
      </w:r>
      <w:r w:rsidRPr="00F443DA">
        <w:rPr>
          <w:rStyle w:val="FontStyle76"/>
        </w:rPr>
        <w:softHyphen/>
        <w:t>ты на подносе вперемешку лежат фрукты и предметы разной формы. По сигналу один из членов команды бежит до по</w:t>
      </w:r>
      <w:r w:rsidRPr="00F443DA">
        <w:rPr>
          <w:rStyle w:val="FontStyle76"/>
        </w:rPr>
        <w:t>д</w:t>
      </w:r>
      <w:r w:rsidRPr="00F443DA">
        <w:rPr>
          <w:rStyle w:val="FontStyle76"/>
        </w:rPr>
        <w:t>носа и выбирает фрукт круглой формы. Первый игрок второй команды выбирает фрукт овальной формы. Игроки должны выбирать только фрукты. Следующий игрок бежит только после того, как вернется предыдущий. Выигрывает команда, кот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рая быстрее собе</w:t>
      </w:r>
      <w:r w:rsidRPr="00F443DA">
        <w:rPr>
          <w:rStyle w:val="FontStyle76"/>
        </w:rPr>
        <w:softHyphen/>
        <w:t>рет все фрукты определенной формы. Можно заранее назвать число фруктов, которое надо со</w:t>
      </w:r>
      <w:r w:rsidRPr="00F443DA">
        <w:rPr>
          <w:rStyle w:val="FontStyle76"/>
        </w:rPr>
        <w:softHyphen/>
        <w:t>брать, или подготовить количество фруктов по количеству игроков</w:t>
      </w:r>
      <w:r>
        <w:rPr>
          <w:rStyle w:val="FontStyle76"/>
        </w:rPr>
        <w:t>.</w:t>
      </w:r>
    </w:p>
    <w:p w:rsidR="006A353F" w:rsidRPr="00F443DA" w:rsidRDefault="006A353F" w:rsidP="006A353F">
      <w:pPr>
        <w:pStyle w:val="Style9"/>
        <w:widowControl/>
        <w:tabs>
          <w:tab w:val="left" w:pos="523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Счет до 2. Порядковые числительные.</w:t>
      </w:r>
    </w:p>
    <w:p w:rsidR="006A353F" w:rsidRPr="00F443DA" w:rsidRDefault="006A353F" w:rsidP="006A353F">
      <w:pPr>
        <w:pStyle w:val="Style4"/>
        <w:widowControl/>
        <w:spacing w:line="240" w:lineRule="auto"/>
        <w:ind w:right="55" w:firstLine="307"/>
        <w:rPr>
          <w:rStyle w:val="FontStyle76"/>
        </w:rPr>
      </w:pPr>
      <w:r w:rsidRPr="00F443DA">
        <w:rPr>
          <w:rStyle w:val="FontStyle76"/>
        </w:rPr>
        <w:t>Воспитатель показывает карточку с цифрой 1; дети называют ее и показывают карточку, на которой изображен один фрукт.</w:t>
      </w:r>
    </w:p>
    <w:p w:rsidR="006A353F" w:rsidRPr="00F443DA" w:rsidRDefault="006A353F" w:rsidP="006A353F">
      <w:pPr>
        <w:pStyle w:val="Style4"/>
        <w:widowControl/>
        <w:spacing w:line="240" w:lineRule="auto"/>
        <w:ind w:right="55" w:firstLine="302"/>
        <w:rPr>
          <w:rStyle w:val="FontStyle76"/>
        </w:rPr>
      </w:pPr>
      <w:r w:rsidRPr="00F443DA">
        <w:rPr>
          <w:rStyle w:val="FontStyle76"/>
        </w:rPr>
        <w:t>Воспитатель показывает карточку с цифрой 2; дети ее называют и показывают карточку, на которой два фрукта.</w:t>
      </w:r>
    </w:p>
    <w:p w:rsidR="006A353F" w:rsidRPr="00F443DA" w:rsidRDefault="006A353F" w:rsidP="006A353F">
      <w:pPr>
        <w:pStyle w:val="Style4"/>
        <w:widowControl/>
        <w:spacing w:line="240" w:lineRule="auto"/>
        <w:ind w:right="55" w:firstLine="302"/>
        <w:rPr>
          <w:rStyle w:val="FontStyle76"/>
        </w:rPr>
      </w:pPr>
      <w:r w:rsidRPr="00F443DA">
        <w:rPr>
          <w:rStyle w:val="FontStyle76"/>
        </w:rPr>
        <w:t xml:space="preserve">На доске или </w:t>
      </w:r>
      <w:proofErr w:type="spellStart"/>
      <w:r w:rsidRPr="00F443DA">
        <w:rPr>
          <w:rStyle w:val="FontStyle76"/>
        </w:rPr>
        <w:t>фланелеграфе</w:t>
      </w:r>
      <w:proofErr w:type="spellEnd"/>
      <w:r w:rsidRPr="00F443DA">
        <w:rPr>
          <w:rStyle w:val="FontStyle76"/>
        </w:rPr>
        <w:t xml:space="preserve"> с одной стороны картинка, с другой - две картинки с фруктами. Воспитатель спрашивает, как сд</w:t>
      </w:r>
      <w:r w:rsidRPr="00F443DA">
        <w:rPr>
          <w:rStyle w:val="FontStyle76"/>
        </w:rPr>
        <w:t>е</w:t>
      </w:r>
      <w:r w:rsidRPr="00F443DA">
        <w:rPr>
          <w:rStyle w:val="FontStyle76"/>
        </w:rPr>
        <w:t>лать так, чтобы фруктов было поровну.</w:t>
      </w:r>
    </w:p>
    <w:p w:rsidR="006A353F" w:rsidRDefault="006A353F" w:rsidP="006A353F">
      <w:pPr>
        <w:pStyle w:val="Style4"/>
        <w:widowControl/>
        <w:spacing w:line="240" w:lineRule="auto"/>
        <w:ind w:right="55" w:firstLine="298"/>
        <w:rPr>
          <w:rStyle w:val="FontStyle76"/>
        </w:rPr>
      </w:pPr>
      <w:r w:rsidRPr="00F443DA">
        <w:rPr>
          <w:rStyle w:val="FontStyle76"/>
        </w:rPr>
        <w:t>Воспитатель показывает на картинки с фруктами и предлагает их посчитать: один фрукт, два фрукта.</w:t>
      </w:r>
    </w:p>
    <w:p w:rsidR="006A353F" w:rsidRDefault="006A353F" w:rsidP="006A353F">
      <w:pPr>
        <w:pStyle w:val="Style3"/>
        <w:widowControl/>
        <w:spacing w:line="240" w:lineRule="auto"/>
        <w:ind w:right="55"/>
        <w:jc w:val="left"/>
        <w:rPr>
          <w:rStyle w:val="FontStyle97"/>
        </w:rPr>
        <w:sectPr w:rsidR="006A353F" w:rsidSect="004E6B0E">
          <w:pgSz w:w="11906" w:h="16838"/>
          <w:pgMar w:top="851" w:right="851" w:bottom="567" w:left="794" w:header="709" w:footer="709" w:gutter="0"/>
          <w:cols w:space="709"/>
          <w:docGrid w:linePitch="360"/>
        </w:sectPr>
      </w:pPr>
      <w:r>
        <w:rPr>
          <w:rStyle w:val="FontStyle97"/>
        </w:rPr>
        <w:t>Комплекс упражнений «Яблоко»</w:t>
      </w:r>
    </w:p>
    <w:p w:rsidR="006A353F" w:rsidRPr="00F443DA" w:rsidRDefault="006A353F" w:rsidP="006A353F">
      <w:pPr>
        <w:pStyle w:val="Style3"/>
        <w:widowControl/>
        <w:spacing w:line="240" w:lineRule="auto"/>
        <w:ind w:right="55"/>
        <w:jc w:val="both"/>
        <w:rPr>
          <w:rStyle w:val="FontStyle97"/>
        </w:rPr>
      </w:pP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>
        <w:rPr>
          <w:rStyle w:val="FontStyle76"/>
        </w:rPr>
        <w:t xml:space="preserve">Вот так яблоко! Оно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Соку сладкого полно.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Руку протяните,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Яблоко сорвите.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Ветер ветку стал качать,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Трудно яблоко достать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Подпрыгну, руку протяну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 xml:space="preserve">И быстро яблоко сорву! </w:t>
      </w:r>
    </w:p>
    <w:p w:rsidR="006A353F" w:rsidRDefault="006A353F" w:rsidP="006A353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>Вот так яблоко! Оно</w:t>
      </w:r>
    </w:p>
    <w:p w:rsidR="006A353F" w:rsidRPr="00A73005" w:rsidRDefault="006A353F" w:rsidP="006A353F">
      <w:pPr>
        <w:pStyle w:val="Style22"/>
        <w:widowControl/>
        <w:spacing w:line="240" w:lineRule="auto"/>
        <w:ind w:right="55"/>
        <w:jc w:val="both"/>
        <w:rPr>
          <w:sz w:val="22"/>
          <w:szCs w:val="22"/>
        </w:rPr>
      </w:pPr>
      <w:r w:rsidRPr="00F443DA">
        <w:rPr>
          <w:rStyle w:val="FontStyle76"/>
        </w:rPr>
        <w:t>Соку сла</w:t>
      </w:r>
      <w:r w:rsidRPr="00F443DA">
        <w:rPr>
          <w:rStyle w:val="FontStyle76"/>
        </w:rPr>
        <w:t>д</w:t>
      </w:r>
      <w:r w:rsidRPr="00F443DA">
        <w:rPr>
          <w:rStyle w:val="FontStyle76"/>
        </w:rPr>
        <w:t>кого полно.</w:t>
      </w: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 xml:space="preserve">Встали. Руки в стороны. Руки на пояс. </w:t>
      </w:r>
    </w:p>
    <w:p w:rsidR="006A353F" w:rsidRPr="00F443DA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>Протян</w:t>
      </w:r>
      <w:r w:rsidRPr="00F443DA">
        <w:rPr>
          <w:rStyle w:val="FontStyle77"/>
        </w:rPr>
        <w:t>у</w:t>
      </w:r>
      <w:r w:rsidRPr="00F443DA">
        <w:rPr>
          <w:rStyle w:val="FontStyle77"/>
        </w:rPr>
        <w:t>ли руки вперед. Руки вверх.</w:t>
      </w: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>Качают вверху руками</w:t>
      </w:r>
      <w:r>
        <w:rPr>
          <w:rStyle w:val="FontStyle77"/>
        </w:rPr>
        <w:t xml:space="preserve">. </w:t>
      </w:r>
    </w:p>
    <w:p w:rsidR="006A353F" w:rsidRPr="00F443DA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>Подтянулись,</w:t>
      </w:r>
    </w:p>
    <w:p w:rsidR="006A353F" w:rsidRPr="00F443DA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>Подпрыгнули.</w:t>
      </w: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 xml:space="preserve">Хлопок в ладоши над головой. </w:t>
      </w:r>
    </w:p>
    <w:p w:rsidR="006A353F" w:rsidRDefault="006A353F" w:rsidP="006A353F">
      <w:pPr>
        <w:pStyle w:val="Style10"/>
        <w:widowControl/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7"/>
        </w:rPr>
        <w:t xml:space="preserve">Встали. </w:t>
      </w:r>
    </w:p>
    <w:p w:rsidR="006A353F" w:rsidRDefault="006A353F" w:rsidP="006A353F">
      <w:pPr>
        <w:pStyle w:val="Style10"/>
        <w:widowControl/>
        <w:spacing w:line="240" w:lineRule="auto"/>
        <w:ind w:right="55"/>
        <w:rPr>
          <w:rStyle w:val="FontStyle77"/>
        </w:rPr>
      </w:pPr>
      <w:r w:rsidRPr="00F443DA">
        <w:rPr>
          <w:rStyle w:val="FontStyle77"/>
        </w:rPr>
        <w:t>Руки в стороны. Руки на пояс</w:t>
      </w:r>
    </w:p>
    <w:p w:rsidR="006A353F" w:rsidRDefault="006A353F" w:rsidP="006A353F">
      <w:pPr>
        <w:pStyle w:val="Style10"/>
        <w:widowControl/>
        <w:spacing w:line="240" w:lineRule="auto"/>
        <w:ind w:right="55"/>
        <w:rPr>
          <w:rStyle w:val="FontStyle77"/>
        </w:rPr>
      </w:pPr>
    </w:p>
    <w:p w:rsidR="006A353F" w:rsidRPr="00F443DA" w:rsidRDefault="006A353F" w:rsidP="006A353F">
      <w:pPr>
        <w:pStyle w:val="Style3"/>
        <w:widowControl/>
        <w:spacing w:line="240" w:lineRule="auto"/>
        <w:ind w:right="55"/>
        <w:jc w:val="left"/>
        <w:rPr>
          <w:rStyle w:val="FontStyle97"/>
        </w:rPr>
      </w:pPr>
      <w:r w:rsidRPr="00F443DA">
        <w:rPr>
          <w:rStyle w:val="FontStyle97"/>
        </w:rPr>
        <w:t>5. Итог занятия. Игра «Сбор яблок».</w:t>
      </w:r>
    </w:p>
    <w:p w:rsidR="006A353F" w:rsidRPr="006A353F" w:rsidRDefault="006A353F" w:rsidP="006A353F">
      <w:pPr>
        <w:pStyle w:val="Style4"/>
        <w:widowControl/>
        <w:spacing w:line="240" w:lineRule="auto"/>
        <w:ind w:right="55" w:firstLine="302"/>
        <w:rPr>
          <w:rStyle w:val="FontStyle77"/>
        </w:rPr>
        <w:sectPr w:rsidR="006A353F" w:rsidRPr="006A353F" w:rsidSect="006A353F">
          <w:type w:val="continuous"/>
          <w:pgSz w:w="11906" w:h="16838"/>
          <w:pgMar w:top="851" w:right="851" w:bottom="567" w:left="794" w:header="709" w:footer="709" w:gutter="0"/>
          <w:cols w:space="709"/>
          <w:docGrid w:linePitch="360"/>
        </w:sectPr>
      </w:pPr>
      <w:r w:rsidRPr="00F443DA">
        <w:rPr>
          <w:rStyle w:val="FontStyle76"/>
          <w:spacing w:val="40"/>
        </w:rPr>
        <w:t>Инструкция.</w:t>
      </w:r>
      <w:r w:rsidRPr="00F443DA">
        <w:rPr>
          <w:rStyle w:val="FontStyle76"/>
        </w:rPr>
        <w:t xml:space="preserve"> Ноги вместе, прямые руки вверх. Согнув ноги в коленях, наклониться впе</w:t>
      </w:r>
      <w:r w:rsidRPr="00F443DA">
        <w:rPr>
          <w:rStyle w:val="FontStyle76"/>
        </w:rPr>
        <w:softHyphen/>
        <w:t xml:space="preserve">ред, как бы подбирая с пола упавшие яблоки </w:t>
      </w:r>
      <w:r w:rsidRPr="00F443DA">
        <w:rPr>
          <w:rStyle w:val="FontStyle77"/>
        </w:rPr>
        <w:t>(в</w:t>
      </w:r>
      <w:r w:rsidRPr="00F443DA">
        <w:rPr>
          <w:rStyle w:val="FontStyle77"/>
        </w:rPr>
        <w:t>ы</w:t>
      </w:r>
      <w:r w:rsidRPr="00F443DA">
        <w:rPr>
          <w:rStyle w:val="FontStyle77"/>
        </w:rPr>
        <w:t xml:space="preserve">дох). </w:t>
      </w:r>
      <w:r w:rsidRPr="00F443DA">
        <w:rPr>
          <w:rStyle w:val="FontStyle76"/>
        </w:rPr>
        <w:t xml:space="preserve">Вернуться в исходное положение </w:t>
      </w:r>
      <w:r>
        <w:rPr>
          <w:rStyle w:val="FontStyle77"/>
        </w:rPr>
        <w:t>(вдох)</w:t>
      </w:r>
    </w:p>
    <w:p w:rsidR="006A353F" w:rsidRPr="006A353F" w:rsidRDefault="006A353F" w:rsidP="006A353F">
      <w:pPr>
        <w:pStyle w:val="Style4"/>
        <w:widowControl/>
        <w:spacing w:line="240" w:lineRule="auto"/>
        <w:ind w:right="55" w:firstLine="0"/>
        <w:jc w:val="left"/>
        <w:rPr>
          <w:rStyle w:val="FontStyle76"/>
          <w:i/>
          <w:iCs/>
        </w:rPr>
      </w:pP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53F"/>
    <w:rsid w:val="001F28FA"/>
    <w:rsid w:val="006A353F"/>
    <w:rsid w:val="0095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A353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A353F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A3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6A353F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6A353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sid w:val="006A35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A3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6A353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A353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6A35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2015-10-11T10:40:00Z</dcterms:created>
  <dcterms:modified xsi:type="dcterms:W3CDTF">2015-10-11T10:42:00Z</dcterms:modified>
</cp:coreProperties>
</file>