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F2" w:rsidRPr="008531F2" w:rsidRDefault="008531F2" w:rsidP="008531F2">
      <w:pPr>
        <w:shd w:val="clear" w:color="auto" w:fill="FFFFFF"/>
        <w:spacing w:after="0" w:line="390" w:lineRule="atLeast"/>
        <w:outlineLvl w:val="0"/>
        <w:rPr>
          <w:rFonts w:ascii="NewCicleFina" w:eastAsia="Times New Roman" w:hAnsi="NewCicleFina" w:cs="Times New Roman"/>
          <w:color w:val="444444"/>
          <w:kern w:val="36"/>
          <w:sz w:val="39"/>
          <w:szCs w:val="39"/>
          <w:lang w:eastAsia="ru-RU"/>
        </w:rPr>
      </w:pPr>
      <w:r w:rsidRPr="008531F2">
        <w:rPr>
          <w:rFonts w:ascii="NewCicleFina" w:eastAsia="Times New Roman" w:hAnsi="NewCicleFina" w:cs="Times New Roman"/>
          <w:color w:val="444444"/>
          <w:kern w:val="36"/>
          <w:sz w:val="39"/>
          <w:szCs w:val="39"/>
          <w:lang w:eastAsia="ru-RU"/>
        </w:rPr>
        <w:t>Дидактические игры для младшей группы детского сада на тему: «Природа. Животные. Птицы. Цветы»</w:t>
      </w:r>
    </w:p>
    <w:p w:rsid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bookmarkStart w:id="0" w:name="_GoBack"/>
      <w:bookmarkEnd w:id="0"/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Найди листочек.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различать и называть листья знакомых деревьев, вспоминать названия деревьев, развивать речь детей; воспитывать у них внимание и эстетические чувства.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у каждого ребенка одинаковые букеты из 3-4 листочков (клена, дуба, ясеня, березы), один букет у воспитателя.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раздает детям букеты, а один оставляет себе. Затем показывает какой-то листочек, например, кленовый и говорит: «Раз, два, три - такой же листочек покажи!» Дети поднимают руки и показывают кленовые листочки.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Отгадайте что в руке.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различать и называть овощи, фрукты по цвету, форме; </w:t>
      </w:r>
      <w:hyperlink r:id="rId4" w:tgtFrame="_blank" w:history="1">
        <w:r w:rsidRPr="00853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воспитывать интерес к природе</w:t>
        </w:r>
      </w:hyperlink>
      <w:r w:rsidRPr="0085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овощи и фрукты.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образуют круг, закладывая руки за спину. Воспитатель кладет в их руки овощи и фрукты, затем показывает что-то из овощей или фруктов, а дети должны определить на ощупь, какой овощ или фрукт лежит в руке. Те, кто имеют такой же предмет, подбегают к воспитателю.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Деревья и их плоды.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подбирать плоды деревьев, развивать зрительную память, внимание.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иллюстрации деревьев (ель, рябина, каштан, липа, клен) картинки (шишка, рябина, каштан, липовое семян, кленовая крылатка).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предлагает назвать выставленные дерева, а затем найти их плоды.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Назвать птицу.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Цель: учить детей узнавать и называть птиц; </w:t>
      </w:r>
      <w:hyperlink r:id="rId5" w:tgtFrame="_blank" w:history="1">
        <w:r w:rsidRPr="008531F2">
          <w:rPr>
            <w:rFonts w:ascii="Times New Roman" w:eastAsia="Times New Roman" w:hAnsi="Times New Roman" w:cs="Times New Roman"/>
            <w:color w:val="309AD3"/>
            <w:sz w:val="28"/>
            <w:szCs w:val="28"/>
            <w:lang w:eastAsia="ru-RU"/>
          </w:rPr>
          <w:t>развивать зрительную память</w:t>
        </w:r>
      </w:hyperlink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мышление; </w:t>
      </w:r>
      <w:hyperlink r:id="rId6" w:tgtFrame="_blank" w:history="1">
        <w:r w:rsidRPr="008531F2">
          <w:rPr>
            <w:rFonts w:ascii="Times New Roman" w:eastAsia="Times New Roman" w:hAnsi="Times New Roman" w:cs="Times New Roman"/>
            <w:color w:val="309AD3"/>
            <w:sz w:val="28"/>
            <w:szCs w:val="28"/>
            <w:lang w:eastAsia="ru-RU"/>
          </w:rPr>
          <w:t>воспитывать любовь к природе</w:t>
        </w:r>
      </w:hyperlink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картинки птиц (воробей, голубь, ворона, ласточка, скворец, синица).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детьми выставлены птицы, а воспитатель предлагает им назвать их. Ребенок называет птицу, показывает ее, остальные дети знаками показывают согласны они или нет.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Какого цветка не стало.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называть цветы «уголка природы» (традесканция, фиалка, амазонская лилия, бегония) развивать зрительную память, воспитывать желание заботиться о растениях.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цветы «уголка природы».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выставляет на стол растения из «уголка природы», дети называют их. Воспитатель предлагает детям закрыть глаза и прячет одно растение.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открывают глаза, они должны отгадать: какой цветка не стало, назвать его.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Ухаживать за цветами.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лейка; тряпка; палка для рыхления; пульверизатор и ненужные для ухода вещи (игрушка, камень, книга и т.д.).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столе лежат вещи, воспитатель предлагает детям выбрать только те вещи, которые нужны для ухода растений. Дети выбирают вещи и называют, что ими делают.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Магазин цветов.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названия и внешние признаки цветов, растущих в «уголке природы»; учить описывать растения двумя-тремя предложениями развивать связную речь, память.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растения «уголка природы».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«продавец» предлагает детям «купить» цветы, но «купить» растения можно лишь тогда, когда будет назван и описан цветок. </w:t>
      </w:r>
      <w:proofErr w:type="gramStart"/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«Это фиалка, у нее круглые, небольшие, пушистые листья. Ее цветы маленькие, красивые, нежные, фиолетового цвета».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Кто в лесу живет.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знания детей о диких животных; развивать память, речь; воспитывать любовь к животным.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наборы игрушек: «Дикие животные» и «Домашние животные».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предлагает детям выбрать среди игрушечных животных только тех, которые живут в лесу.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Найти  цветок</w:t>
      </w:r>
      <w:proofErr w:type="gramEnd"/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умение детей находить и называть цветы «уголка природы».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цветы «уголка природы».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предлагает детям найти цветок, который он называет. Дети находят его, повторяют его название.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Волшебный мешочек.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умение детей называть овощи и их цвет; развивать зрительную память, внимание.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«волшебный мешочек», овощи.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предлагает детям по очереди извлечь из «волшебного мешочка» овощ, назвать его и цвет. Воспитатель может предложить, не глядя в мешочек, найти то, что он скажет. Поочередно играют все дети.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Узнайте животное.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умение детей узнавать домашних животных по их звукам; развивать фонематический слух, внимание.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1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Воспитатель издает звуки животных, а дети их отгадывают.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Вариант 2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вызывает к себе ребенка, на ушко называет ему животное. Ребенок издает звуки животного, а дети отгадывают.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Овощи и фрукты.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умение детей находить названные овощи или фрукты развивать внимание, память.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муляжи овощей и фруктов.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столе перед детьми на тарелочках лежат овощи и фрукты, воспитатель поочередно вызывает детей и просит найти тот или иной овощ или фрукт. Ребенок находит его. Дети знаками показывают, согласны ли они с выбором или нет.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Назвать дерево.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узнавать и называть деревья на уличной площадке; развивать зрительную память, воспитывать любовь к природе.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деревья на уличной площадке.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подводит детей к деревьям и просит напомнить название этого дерева.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Кто быстрее найдет березу? Один, два, три - к березе беги! Дети должны найти дерево и подбежать к определенной березе.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продолжается, пока дети не устанут.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С какого дерева листочек.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узнавать и называть листья с деревьев, развивать зрительную память, внимание.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засушенные листочки с деревьев, колокольчик.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коврике по кругу разложены листочки с деревьев. Дети бегают вокруг листьев, пока звенит звонок. Как только звонок замолкает - дети </w:t>
      </w: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останавливаются и по очереди называют, с какого дерева листочек, у которого они остановились.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Узнаете по описанию.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узнавать деревья и кусты по описанию; развивать внимательность, память.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описывает деревья, кусты, а дети должны угадать дерево или куст. Например: высокое, стройное; все его веточки направлены со стволом вверх; летом с него летит пух и </w:t>
      </w:r>
      <w:proofErr w:type="gramStart"/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т.д..</w:t>
      </w:r>
      <w:proofErr w:type="gramEnd"/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Кто лишний.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</w:t>
      </w:r>
      <w:proofErr w:type="gramStart"/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«Лишняя кошка, потому что она - домашнее животное».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Кто как кричит.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закреплять умение детей издавать звуки птиц; развивать внимательность воспитывать любовь к природе.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картинки с изображением вороны, синицы, воробья, дятла, совы.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показывает детям поочередно карточки с птицами, дети их озвучивают, а потом называют.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Какой птицы не стало.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продолжать учить детей узнать и называть птиц; развивать зрительную память, внимательность воспитывать исполнительность.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карточки с изображением птиц, наборное полотно.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Воспитатель предлагает детям посмотреть на наборное полотно, назвать всех птиц, закрыть глаза. Он прячет одну птичку, а дети должны угадать: кого спрятал воспитатель.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Название птицы.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продолжать учить детей узнавать и называть перелетных птиц; развивать память, внимание; воспитывать любовь к птицам.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карточки с изображением птиц (ласточка, скворец, журавль).</w:t>
      </w:r>
    </w:p>
    <w:p w:rsidR="008531F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</w:t>
      </w:r>
    </w:p>
    <w:p w:rsidR="005D3C92" w:rsidRPr="008531F2" w:rsidRDefault="008531F2" w:rsidP="008531F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31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детьми на наборном полотне - птицы. Воспитатель предлагает детям назвать птиц. Кто правильно называет птицу, тот получает фишку.</w:t>
      </w:r>
    </w:p>
    <w:sectPr w:rsidR="005D3C92" w:rsidRPr="0085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2"/>
    <w:rsid w:val="005D64EB"/>
    <w:rsid w:val="006718AA"/>
    <w:rsid w:val="008531F2"/>
    <w:rsid w:val="009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F920-8328-41A4-849A-9D59B9C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ruo.ru/vospitanie-doshkolnikov/ekologicheskoe-vospitanie-doshkolnikov/656-ekologicheskoe-vospitanie-v-detskom-sadu.html" TargetMode="External"/><Relationship Id="rId5" Type="http://schemas.openxmlformats.org/officeDocument/2006/relationships/hyperlink" Target="http://apruo.ru/stranichka-shkolnogo-psichologa/trening-dlya-uchashichsya/127-zanyatie-po-razvitiyu-vnimaniya-mladshich-shkolnikov-mir-vnimaniya-7.html" TargetMode="External"/><Relationship Id="rId4" Type="http://schemas.openxmlformats.org/officeDocument/2006/relationships/hyperlink" Target="http://apruo.ru/vospitanie-doshkolnikov/ekologicheskoe-vospitanie-doshkolnikov/460-ekologicheskoe-vospitanie-doshkolnikov-sredstvami-xudogestvennoy-literat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2015-10-11T18:04:00Z</dcterms:created>
  <dcterms:modified xsi:type="dcterms:W3CDTF">2015-10-11T18:14:00Z</dcterms:modified>
</cp:coreProperties>
</file>