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18" w:rsidRPr="002E6E7F" w:rsidRDefault="00FC2518" w:rsidP="00FC2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7F">
        <w:rPr>
          <w:rFonts w:ascii="Times New Roman" w:hAnsi="Times New Roman" w:cs="Times New Roman"/>
          <w:b/>
          <w:sz w:val="24"/>
          <w:szCs w:val="24"/>
        </w:rPr>
        <w:t>ТЕМАТИЧЕСКОЕ ПЛАНИРОВАНИЕ 4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585"/>
        <w:gridCol w:w="2268"/>
        <w:gridCol w:w="73"/>
        <w:gridCol w:w="4962"/>
        <w:gridCol w:w="5299"/>
        <w:gridCol w:w="942"/>
        <w:gridCol w:w="924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35" w:type="dxa"/>
            <w:gridSpan w:val="2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5299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6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4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5053" w:type="dxa"/>
            <w:gridSpan w:val="7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Знание о физической культуре (3 ч)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в России.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природными, географическими особенностями, традициями и обычаями страны</w:t>
            </w:r>
          </w:p>
        </w:tc>
        <w:tc>
          <w:tcPr>
            <w:tcW w:w="5035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русскими народными традициями и обычаями.  Традиционные развлечения физкультурно-оздоровительной направленности у народов России.  Популярные виды спорта в современной России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помощью иллюстраций 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cr/>
              <w:t>в учебнике виды традиционных спортивных игр и развлечений, характерных для нашей страны;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традиционных спортивных развлечений на Руси;</w:t>
            </w:r>
          </w:p>
          <w:p w:rsidR="00FC2518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бъяснять связь между видами спорта и природными особенностями нашей страны;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самые популярные виды спорта в России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игр.  Важнейшие символы Олимпийских игр</w:t>
            </w:r>
          </w:p>
        </w:tc>
        <w:tc>
          <w:tcPr>
            <w:tcW w:w="5035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Причины возрождения Олимпийских игр. Роль Пьера де Кубертена в восстановлении традиции Олимпийских игр. Олимпийский огонь и Олимпийские кольца. Церемония открытия Олимпийских игр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Анализировать и отвечать на вопросы по тексту о возрождении Олимпийских игр;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объяснять различие между летними и зимними Олимпийскими играми;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объяснять значение цветов Олимпийских колец;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в тексте учебника называть талисманы Олимпиады 2014 г.;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описывать церемонию открытия Олимпийских игр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rPr>
          <w:trHeight w:val="1320"/>
        </w:trPr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Опорно-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вигательная система человека. Предупреждение травматизма во время занятий физическими упражнениями</w:t>
            </w:r>
          </w:p>
        </w:tc>
        <w:tc>
          <w:tcPr>
            <w:tcW w:w="5035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Функции частей скелета человека. Скелет конечностей человека. Характеристика мускулатуры человека. Сухожилия. Типы соединений костей.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Виды травм. Понятие «разминка»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части скелета человека;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определять функции частей скелета и мускулатуры человека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Различать основные виды травм;</w:t>
            </w:r>
          </w:p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освоить приёмы оказания первой доврачебной помощи при простых травмах.</w:t>
            </w:r>
          </w:p>
          <w:p w:rsid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15053" w:type="dxa"/>
            <w:gridSpan w:val="7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Организация здорового образа жизни (1 ч)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5035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Причины утомления. Понятие о массаже, его функции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E7F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7F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«массаж»;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cr/>
              <w:t>объяснять роль массажа;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простейшие приёмы массажа (поглаживания, разминания)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15053" w:type="dxa"/>
            <w:gridSpan w:val="7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Наблюдение за физическим развитием и физической подготовленностью (1 ч)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Измерение сердечного пульса.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Оценка состояния дыхательной системы</w:t>
            </w:r>
          </w:p>
        </w:tc>
        <w:tc>
          <w:tcPr>
            <w:tcW w:w="5035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Понятие «сердечный пульс». Самостоятельное измерение сердечного пульса.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Частота дыхательных движений как показатель здоровья человека.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Самостоятельное измерение частоты дыхательных движений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«частота сердечных сокращений»;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объяснять функции сердца;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измерять частоту сердечных сокращений;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ЧСС в состоянии покоя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связь между физической тренированностью человека и частотой дыхания в покое;</w:t>
            </w:r>
          </w:p>
          <w:p w:rsidR="00FC2518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ценивать состояние дыхательной системы по частоте дыхания в покое и после физической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15053" w:type="dxa"/>
            <w:gridSpan w:val="7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Физкультурно-оздоровительная деятельность (2 ч)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496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Приседания, наклоны вперёд, стойка «ласточка», </w:t>
            </w: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назад лёжа на животе, махи руками и ногами влево и вправо, упражнение для растягивания мышц «Дровосек»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освоенные упражнения для утренней гигиенической гимнастики; </w:t>
            </w:r>
          </w:p>
          <w:p w:rsidR="00FC2518" w:rsidRPr="002E6E7F" w:rsidRDefault="002E6E7F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амостоятельно  изменять комплекс упражнений для утренней гигиенической гимнастики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  <w:gridSpan w:val="2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профилактики нарушений осанки, нарушений зрения</w:t>
            </w:r>
          </w:p>
        </w:tc>
        <w:tc>
          <w:tcPr>
            <w:tcW w:w="496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Упражнения у стены при сохранении правильной осанки (многократные приседания с опорой спиной о стену, отведение прямой ноги в сторону). Упражнения с гимнастической палкой (наклоны в стороны палка на вытянутых руках, повороты туловища влево и вправо с палкой за спиной)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Согревание глаз ладонями.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 движения глазами, моргание в быстром темпе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осанки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зрения</w:t>
            </w:r>
            <w:r w:rsidR="002E6E7F"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20" w:rsidRPr="002E6E7F" w:rsidRDefault="00A71220" w:rsidP="00FC25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6634"/>
        <w:gridCol w:w="4582"/>
        <w:gridCol w:w="942"/>
        <w:gridCol w:w="931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34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582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3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4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1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785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Спортивно-оздоровительная деятельность (61ч)</w:t>
            </w:r>
          </w:p>
        </w:tc>
      </w:tr>
      <w:tr w:rsidR="00FC2518" w:rsidRPr="002E6E7F" w:rsidTr="00FC2518">
        <w:trPr>
          <w:trHeight w:val="240"/>
        </w:trPr>
        <w:tc>
          <w:tcPr>
            <w:tcW w:w="14785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6634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лёгкой атлетикой. Основные фазы бега. Беговые упражнения (на короткие дистанции 10–30 м, на выносливость до 1 км, с высоким подниманием бедра, с ускорением).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дистанции 30 и 60 м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A71220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дистанции 30 и 60 м;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A71220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</w:t>
            </w:r>
            <w:r w:rsidR="002E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высокий и низкий старты;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дистанции 30 и 60 м;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реодолевать дистанцию 1 км на время;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</w:t>
            </w:r>
            <w:r w:rsidR="00A71220" w:rsidRPr="002E6E7F">
              <w:rPr>
                <w:rFonts w:ascii="Times New Roman" w:hAnsi="Times New Roman" w:cs="Times New Roman"/>
                <w:sz w:val="24"/>
                <w:szCs w:val="24"/>
              </w:rPr>
              <w:t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фазы бега;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высокий и низкий старты;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егать с максимальной скоростью 30 м.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Прыжки (в длину с разбега, в высоту способом «перешагивание»,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82" w:type="dxa"/>
          </w:tcPr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рыгать в длину с места и с разбега, в высоту способом «перешагивание»;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Прыжки (в длину с разбега, в высоту способом «перешагивание»,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прыгать в длину с места и с разбега, в высоту способом «перешагивание»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 </w:t>
            </w:r>
            <w:r w:rsidR="00A71220"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Прыжки (в длину с разбега, в высоту способом «перешагивание», </w:t>
            </w:r>
            <w:proofErr w:type="spellStart"/>
            <w:r w:rsidR="00A71220" w:rsidRPr="002E6E7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="00A71220" w:rsidRPr="002E6E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8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прыгать в длину с места и с разбега, в высоту способом «перешагивание»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20" w:rsidRPr="002E6E7F" w:rsidTr="00FC2518">
        <w:tc>
          <w:tcPr>
            <w:tcW w:w="585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A71220" w:rsidRDefault="00A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разбега, на точность и на заданное расстояние. Бросок  в цель с расстояния4-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  В горизонтальную и вертикальную цель.</w:t>
            </w:r>
          </w:p>
          <w:p w:rsidR="00D538C1" w:rsidRPr="002E6E7F" w:rsidRDefault="00D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A71220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1220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метания малого мяча на дальность с места и с разбега, 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20" w:rsidRPr="002E6E7F" w:rsidTr="00FC2518">
        <w:tc>
          <w:tcPr>
            <w:tcW w:w="585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A71220" w:rsidRPr="002E6E7F" w:rsidRDefault="00A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разбега, на точность и на заданное расстояние. Бросок  в цель с расстояния4-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  В горизонтальную и вертикальную цель.</w:t>
            </w:r>
          </w:p>
        </w:tc>
        <w:tc>
          <w:tcPr>
            <w:tcW w:w="4582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метания малого мяча на дальность с места и с разбега, в цель</w:t>
            </w:r>
          </w:p>
        </w:tc>
        <w:tc>
          <w:tcPr>
            <w:tcW w:w="942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20" w:rsidRPr="002E6E7F" w:rsidTr="00FC2518">
        <w:tc>
          <w:tcPr>
            <w:tcW w:w="585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A71220" w:rsidRPr="002E6E7F" w:rsidRDefault="00A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 с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и на заданное расстояние. Бросок  в цель с расстояния4-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  В горизонтальную и вертикальную цель.</w:t>
            </w:r>
          </w:p>
        </w:tc>
        <w:tc>
          <w:tcPr>
            <w:tcW w:w="4582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метания малого мяча на дальность с места и с разбега, в цель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71220" w:rsidRPr="002E6E7F" w:rsidRDefault="00A71220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A71220" w:rsidRPr="002E6E7F" w:rsidRDefault="00A71220" w:rsidP="00FC2518">
      <w:pPr>
        <w:rPr>
          <w:rFonts w:ascii="Times New Roman" w:hAnsi="Times New Roman" w:cs="Times New Roman"/>
          <w:sz w:val="24"/>
          <w:szCs w:val="24"/>
        </w:rPr>
      </w:pPr>
    </w:p>
    <w:p w:rsidR="00A71220" w:rsidRPr="002E6E7F" w:rsidRDefault="00A71220" w:rsidP="00FC2518">
      <w:pPr>
        <w:rPr>
          <w:rFonts w:ascii="Times New Roman" w:hAnsi="Times New Roman" w:cs="Times New Roman"/>
          <w:sz w:val="24"/>
          <w:szCs w:val="24"/>
        </w:rPr>
      </w:pPr>
    </w:p>
    <w:p w:rsidR="00A71220" w:rsidRDefault="00A71220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Pr="002E6E7F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A71220" w:rsidRPr="002E6E7F" w:rsidRDefault="00A71220" w:rsidP="00FC2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11"/>
        <w:gridCol w:w="7620"/>
        <w:gridCol w:w="3187"/>
        <w:gridCol w:w="942"/>
        <w:gridCol w:w="940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0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785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(5 часов)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620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Подвижные игры с включением бега, прыжков и метаний.</w:t>
            </w:r>
          </w:p>
        </w:tc>
        <w:tc>
          <w:tcPr>
            <w:tcW w:w="318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безопасности во время занятий футболом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Освоить элементы игры в футбол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подвижные игры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игры и развивать другие навыки общения со сверстниками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ведение мяча носком ноги)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безопасности во время занятий футболом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D538C1" w:rsidRDefault="00D538C1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85"/>
        <w:gridCol w:w="1512"/>
        <w:gridCol w:w="6658"/>
        <w:gridCol w:w="4148"/>
        <w:gridCol w:w="942"/>
        <w:gridCol w:w="940"/>
      </w:tblGrid>
      <w:tr w:rsidR="00FC2518" w:rsidRPr="002E6E7F" w:rsidTr="00D568C6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8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148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D568C6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785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(16 часов)</w:t>
            </w: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гимнастикой. </w:t>
            </w: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(построение в одну шеренгу и в колонну, в две (три) шеренги и в колонны.</w:t>
            </w:r>
            <w:proofErr w:type="gramEnd"/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безопасности при занятиях гимнастикой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(построение в одну шеренгу и в колонну, в две (три) шеренги и в колонны.</w:t>
            </w:r>
            <w:proofErr w:type="gramEnd"/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(построение в одну шеренгу и в колонну, в две (три) шеренги и в колонны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упражнения;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марш!», «Класс, стой!», «Вольно!»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48" w:type="dxa"/>
          </w:tcPr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D568C6" w:rsidRPr="002E6E7F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марш!», «Класс, стой!», «Вольно!»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48" w:type="dxa"/>
          </w:tcPr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упражнения;</w:t>
            </w:r>
          </w:p>
          <w:p w:rsidR="00D568C6" w:rsidRPr="002E6E7F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марш!», «Класс, стой!», «Вольно!»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48" w:type="dxa"/>
          </w:tcPr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D568C6" w:rsidRPr="002E6E7F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строевые команды и упражнения.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две; выполнение команд «Кругом!», «Направо!», «Налево!», «Направо (налево) разомкнись!», «На месте шагом марш!», «Шагом марш!», «Бегом марш!», «Обычным шагом марш!», «Налево (направо) в обход шагом марш!», «Класс, стой!», «Вольно!»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568C6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6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C6" w:rsidRPr="002E6E7F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FC2518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упражнения;</w:t>
            </w:r>
          </w:p>
          <w:p w:rsidR="00D568C6" w:rsidRPr="002E6E7F" w:rsidRDefault="00D568C6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Передвижения в колонне с изменением скорости).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 в упоре лежа и в упоре на гимнастической скамейке, подтягивание на высокой и низкой перекладине. Лазание по гимнастической стенке в упоре присев и стоя на коленях.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упражнения;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D5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 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D5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Лазание по канату. Ползание по-пластунски. 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упражнения;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группировке, кувырок вперёд Кувырок вперёд, стойка на лопатках. Упражнения с гимнастической палкой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группировке, Кувырок вперёд, стойка на лопатках. Упражнения с гимнастической палкой. </w:t>
            </w: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Кувырок вперёд, стойка на лопатках. Упражнения с гимнастической палкой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Кувырок вперёд, стойка на лопатках. Упражнения с гимнастической палкой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D568C6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6658" w:type="dxa"/>
          </w:tcPr>
          <w:p w:rsidR="00FC2518" w:rsidRPr="002E6E7F" w:rsidRDefault="00D568C6" w:rsidP="00D5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 к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увырок вперёд, стойка на лопатках. Упражнения с гимнастической палкой</w:t>
            </w:r>
            <w:r w:rsidR="00D5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FC2518" w:rsidRPr="002E6E7F" w:rsidRDefault="00D538C1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518" w:rsidRPr="002E6E7F">
              <w:rPr>
                <w:rFonts w:ascii="Times New Roman" w:hAnsi="Times New Roman" w:cs="Times New Roman"/>
                <w:sz w:val="24"/>
                <w:szCs w:val="24"/>
              </w:rPr>
              <w:t>ыполнять гимнастические и акробатические упражнения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Pr="002E6E7F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6"/>
        <w:gridCol w:w="1509"/>
        <w:gridCol w:w="7085"/>
        <w:gridCol w:w="3446"/>
        <w:gridCol w:w="942"/>
        <w:gridCol w:w="935"/>
      </w:tblGrid>
      <w:tr w:rsidR="00FC2518" w:rsidRPr="002E6E7F" w:rsidTr="00FC2518">
        <w:trPr>
          <w:trHeight w:val="300"/>
        </w:trPr>
        <w:tc>
          <w:tcPr>
            <w:tcW w:w="586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5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446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6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503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баскетбола (7 часов)</w:t>
            </w: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месте. Броски в цель.  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 на спортивных площадках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рукой. Броски в цель  (кольцо, щит, мишень).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 на спортивных площадках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 Ловля и передача мяча в движении. Ведение на месте правой и левой рукой. Броски в цель  (кольцо, щит, мишень)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подвижных игр; играть в подвижные игры по правилам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Ловля и передача  мяча снизу на месте. Ведение мяча на месте.  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подвижных игр; играть в подвижные игры по правилам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подвижных игр; играть в подвижные игры по правилам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подвижных игр; играть в подвижные игры по правилам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085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  (кольцо, щит, мишень).</w:t>
            </w:r>
          </w:p>
        </w:tc>
        <w:tc>
          <w:tcPr>
            <w:tcW w:w="344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Понимать правила подвижных игр; играть в подвижные игры по правилам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Pr="002E6E7F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Pr="002E6E7F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367"/>
        <w:gridCol w:w="6803"/>
        <w:gridCol w:w="3871"/>
        <w:gridCol w:w="942"/>
        <w:gridCol w:w="935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3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87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503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(12 часов)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по лыжной подготовке. Одежда для занятий лыжной подготовкой, выбор снаряжения для занятий, способы переноски лыж, стойки на лыжах. </w:t>
            </w: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Описывать правила хранения лыж, называть правила техники безопасности на уроках по лыжной подготовке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Правила хранения лыж.  Разучить технику передвижения на лыжах (высокая и низкая стойка, скользящий шаг с палочками).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Передвижение по ровной местности ступающим шагом с палками.  Выполнять упражнения в передвижении на лыжах (скользящим шагом). Пройти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 xml:space="preserve"> 1000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дистанции 1 км скользящим шагом)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ровной местности ступающим шагом без палок.  Совершенствовать скользящий шаг без палок с широкой амплитудой работы рук. 2-3 раза провести круговую эстафету с палками,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между двумя командами.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и без палок, скользящим шагом, прохождение дистанции 1 км скользящим шагом)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ровной местности скользящим шагом.  Совершенствовать навыки ходьбы на лыжах (передвижение приставными шагами 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). Совершенствовать технику скольжения с палками (внимание на отталкивания палкой).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основные приёмы переноски лыж, построения и перестроения на лыжах;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пологий склон способом «лесенкой»   Контроль техники скольжения без палок. Совершенствовать скоростные качества и умения в эстафете с поворотами между двумя-тремя командами.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спуски с пологих склонов, торможение «плугом», п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одъём «лесенкой».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пологих склонов.  Совершенствовать технику подъема на склон (косой подъём, подъём без палок). Спуск в 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спуски с пологих склонов, торможе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 Совершенствовать технику скольжения с палками, уделить внимание технике отталкивания палкой. Пройти до 1000 м.   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спуски с пологих склонов, торможе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ние «плугом», подъём «лесенкой».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передвижения на лыжах (ходьба ступающим и скользящим шагом).  Контроль техники спусков и подъёмов без палок. Игра «Кто самый быстрый» дистанция 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основные приёмы переноски лыж, построения и перестроения на лыжах;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Ходьбу на лыжах с заданной скоростью. Совершенствовать строевые упражнения. Игра «Кто быстрее станет в строй». Пройти до 1000 м.      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с палками  скользящим шагом, прохождение дистанции 1 км скользящим шагом)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подъема на склон (косой подъём, подъём без палок). Спуск в низкой стойке. Скольжение без палок с ритмичной работой рук и хорошей амплитудой.  Пройти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по ровной местности (ступающим шагом  без палок, скользящим шагом, прохождение дистанции 1 км скользящим шагом)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дистанции на лыжах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. с раздельным стартом через 10-20 сек. Парами.</w:t>
            </w:r>
          </w:p>
        </w:tc>
        <w:tc>
          <w:tcPr>
            <w:tcW w:w="387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основные приёмы переноски лыж, построения и перестроения на лыжах;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Pr="002E6E7F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509"/>
        <w:gridCol w:w="7391"/>
        <w:gridCol w:w="3141"/>
        <w:gridCol w:w="942"/>
        <w:gridCol w:w="935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9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4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7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5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503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волейбола (5 часов)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Бросок мяча снизу, сверху. Ловля мяча на месте. Передача мяча.</w:t>
            </w:r>
          </w:p>
        </w:tc>
        <w:tc>
          <w:tcPr>
            <w:tcW w:w="314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и передача  мяча на месте. </w:t>
            </w:r>
          </w:p>
        </w:tc>
        <w:tc>
          <w:tcPr>
            <w:tcW w:w="314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снизу, сверху. Ловля и передача мяча на месте. </w:t>
            </w:r>
          </w:p>
        </w:tc>
        <w:tc>
          <w:tcPr>
            <w:tcW w:w="314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Бросок мяча снизу, сверху. Ловля мяча на месте. Передача.</w:t>
            </w:r>
          </w:p>
        </w:tc>
        <w:tc>
          <w:tcPr>
            <w:tcW w:w="314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9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391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снизу, сверху. Ловля мяча на месте. </w:t>
            </w: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D568C6" w:rsidRPr="002E6E7F" w:rsidRDefault="00D568C6" w:rsidP="00FC2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5"/>
        <w:gridCol w:w="1111"/>
        <w:gridCol w:w="5642"/>
        <w:gridCol w:w="5296"/>
        <w:gridCol w:w="942"/>
        <w:gridCol w:w="927"/>
      </w:tblGrid>
      <w:tr w:rsidR="00FC2518" w:rsidRPr="002E6E7F" w:rsidTr="00FC2518">
        <w:trPr>
          <w:trHeight w:val="300"/>
        </w:trPr>
        <w:tc>
          <w:tcPr>
            <w:tcW w:w="585" w:type="dxa"/>
            <w:vMerge w:val="restart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42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 w:val="restart"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69" w:type="dxa"/>
            <w:gridSpan w:val="2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C2518" w:rsidRPr="002E6E7F" w:rsidTr="00FC2518">
        <w:trPr>
          <w:trHeight w:val="240"/>
        </w:trPr>
        <w:tc>
          <w:tcPr>
            <w:tcW w:w="585" w:type="dxa"/>
            <w:vMerge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Merge/>
            <w:vAlign w:val="center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7" w:type="dxa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C2518" w:rsidRPr="002E6E7F" w:rsidTr="00FC2518">
        <w:trPr>
          <w:trHeight w:val="240"/>
        </w:trPr>
        <w:tc>
          <w:tcPr>
            <w:tcW w:w="14503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(6 часов)</w:t>
            </w: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 заданном коридоре. </w:t>
            </w:r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30 м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 одной и приземлением на две. </w:t>
            </w:r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 движения ходьбы, бега, прыжков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вверх двумя руками. 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</w:t>
            </w:r>
          </w:p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585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5642" w:type="dxa"/>
          </w:tcPr>
          <w:p w:rsidR="00FC2518" w:rsidRPr="002E6E7F" w:rsidRDefault="00FC2518" w:rsidP="00FC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цель 2*2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2E6E7F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</w:p>
        </w:tc>
        <w:tc>
          <w:tcPr>
            <w:tcW w:w="5296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 движения ходьбы, бега, прыжков</w:t>
            </w:r>
            <w:r w:rsidR="00D56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2518" w:rsidRPr="002E6E7F" w:rsidRDefault="00FC2518" w:rsidP="00FC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18" w:rsidRPr="002E6E7F" w:rsidTr="00FC2518">
        <w:tc>
          <w:tcPr>
            <w:tcW w:w="14503" w:type="dxa"/>
            <w:gridSpan w:val="6"/>
          </w:tcPr>
          <w:p w:rsidR="00FC2518" w:rsidRPr="002E6E7F" w:rsidRDefault="00FC2518" w:rsidP="00FC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7F">
              <w:rPr>
                <w:rFonts w:ascii="Times New Roman" w:hAnsi="Times New Roman" w:cs="Times New Roman"/>
                <w:b/>
                <w:sz w:val="24"/>
                <w:szCs w:val="24"/>
              </w:rPr>
              <w:t>Итого 68 часов</w:t>
            </w:r>
          </w:p>
        </w:tc>
      </w:tr>
    </w:tbl>
    <w:p w:rsidR="00FC2518" w:rsidRPr="002E6E7F" w:rsidRDefault="00FC2518" w:rsidP="00FC2518">
      <w:pPr>
        <w:rPr>
          <w:rFonts w:ascii="Times New Roman" w:hAnsi="Times New Roman" w:cs="Times New Roman"/>
          <w:b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sz w:val="24"/>
          <w:szCs w:val="24"/>
        </w:rPr>
      </w:pPr>
    </w:p>
    <w:p w:rsidR="00FC2518" w:rsidRPr="002E6E7F" w:rsidRDefault="00FC2518" w:rsidP="00FC2518">
      <w:pPr>
        <w:rPr>
          <w:rFonts w:ascii="Times New Roman" w:hAnsi="Times New Roman" w:cs="Times New Roman"/>
          <w:b/>
          <w:sz w:val="24"/>
          <w:szCs w:val="24"/>
        </w:rPr>
      </w:pPr>
    </w:p>
    <w:p w:rsidR="00FC2518" w:rsidRPr="002E6E7F" w:rsidRDefault="00FC2518" w:rsidP="00215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518" w:rsidRPr="002E6E7F" w:rsidRDefault="00FC2518" w:rsidP="00215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518" w:rsidRPr="002E6E7F" w:rsidRDefault="00FC2518" w:rsidP="00D568C6">
      <w:pPr>
        <w:rPr>
          <w:rFonts w:ascii="Times New Roman" w:hAnsi="Times New Roman" w:cs="Times New Roman"/>
          <w:b/>
          <w:sz w:val="24"/>
          <w:szCs w:val="24"/>
        </w:rPr>
      </w:pPr>
    </w:p>
    <w:sectPr w:rsidR="00FC2518" w:rsidRPr="002E6E7F" w:rsidSect="003D511C">
      <w:pgSz w:w="16838" w:h="11906" w:orient="landscape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64"/>
    <w:rsid w:val="000F5B4D"/>
    <w:rsid w:val="001835A4"/>
    <w:rsid w:val="00215C27"/>
    <w:rsid w:val="00245AB2"/>
    <w:rsid w:val="002605AB"/>
    <w:rsid w:val="002E6E7F"/>
    <w:rsid w:val="0036578D"/>
    <w:rsid w:val="003D511C"/>
    <w:rsid w:val="00426265"/>
    <w:rsid w:val="004A38B9"/>
    <w:rsid w:val="004E6848"/>
    <w:rsid w:val="00537701"/>
    <w:rsid w:val="00566540"/>
    <w:rsid w:val="005D2164"/>
    <w:rsid w:val="005E2333"/>
    <w:rsid w:val="006261B3"/>
    <w:rsid w:val="00644EF8"/>
    <w:rsid w:val="0068706B"/>
    <w:rsid w:val="006D44D1"/>
    <w:rsid w:val="008E0B37"/>
    <w:rsid w:val="008E2036"/>
    <w:rsid w:val="009F1ECC"/>
    <w:rsid w:val="00A14A0C"/>
    <w:rsid w:val="00A5461C"/>
    <w:rsid w:val="00A71220"/>
    <w:rsid w:val="00AD012E"/>
    <w:rsid w:val="00C56BAE"/>
    <w:rsid w:val="00D538C1"/>
    <w:rsid w:val="00D568C6"/>
    <w:rsid w:val="00E960B6"/>
    <w:rsid w:val="00F111A2"/>
    <w:rsid w:val="00FC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6F55-0ECA-4F1E-88D7-22E52A0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Человек</cp:lastModifiedBy>
  <cp:revision>21</cp:revision>
  <cp:lastPrinted>2014-09-26T07:28:00Z</cp:lastPrinted>
  <dcterms:created xsi:type="dcterms:W3CDTF">2014-09-20T14:03:00Z</dcterms:created>
  <dcterms:modified xsi:type="dcterms:W3CDTF">2014-09-26T07:30:00Z</dcterms:modified>
</cp:coreProperties>
</file>