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3" w:rsidRDefault="00AE37E6">
      <w:r>
        <w:t>Это  интересно.</w:t>
      </w:r>
    </w:p>
    <w:p w:rsidR="00AE37E6" w:rsidRDefault="00AE37E6">
      <w:r>
        <w:t>Предлагаю совершить увлекательное  путешествие  по историческим  местам нашего города.</w:t>
      </w:r>
    </w:p>
    <w:p w:rsidR="00AE37E6" w:rsidRDefault="00AE37E6" w:rsidP="00AE37E6">
      <w:r>
        <w:rPr>
          <w:noProof/>
          <w:lang w:eastAsia="ru-RU"/>
        </w:rPr>
        <w:drawing>
          <wp:inline distT="0" distB="0" distL="0" distR="0">
            <wp:extent cx="3324225" cy="3829050"/>
            <wp:effectExtent l="19050" t="0" r="9525" b="0"/>
            <wp:docPr id="1" name="Рисунок 1" descr="Spb 06-2012 Pantaleon 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b 06-2012 Pantaleon Chur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2095500"/>
            <wp:effectExtent l="19050" t="0" r="0" b="0"/>
            <wp:docPr id="2" name="Рисунок 4" descr="https://upload.wikimedia.org/wikipedia/commons/thumb/5/54/St.Pantaleon0724.JPG/161px-St.Pantaleon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5/54/St.Pantaleon0724.JPG/161px-St.Pantaleon0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E6" w:rsidRDefault="00AE37E6" w:rsidP="00AE37E6">
      <w:pPr>
        <w:jc w:val="right"/>
      </w:pPr>
    </w:p>
    <w:p w:rsidR="00AE37E6" w:rsidRDefault="005E04A6" w:rsidP="00AE37E6">
      <w:r>
        <w:t>Мы отправимся в  один из старейших  уголков Петербурга</w:t>
      </w:r>
      <w:proofErr w:type="gramStart"/>
      <w:r>
        <w:t xml:space="preserve"> ,</w:t>
      </w:r>
      <w:proofErr w:type="gramEnd"/>
      <w:r>
        <w:t xml:space="preserve"> в Соляной городок, где когда –то располагалась  Партикулярная верфь. Там  стоит  храм  святого </w:t>
      </w:r>
      <w:proofErr w:type="spellStart"/>
      <w:r>
        <w:t>Пантелеймона</w:t>
      </w:r>
      <w:proofErr w:type="spellEnd"/>
      <w:r>
        <w:t>,  воздвигнутый  в память  о  двух  морских  победах  молодого  русского  флот</w:t>
      </w:r>
      <w:r w:rsidR="007C3773">
        <w:t>а -</w:t>
      </w:r>
      <w:r>
        <w:t xml:space="preserve"> </w:t>
      </w:r>
      <w:proofErr w:type="spellStart"/>
      <w:r>
        <w:t>Гангутской</w:t>
      </w:r>
      <w:proofErr w:type="spellEnd"/>
      <w:r>
        <w:t xml:space="preserve">  и  </w:t>
      </w:r>
      <w:proofErr w:type="spellStart"/>
      <w:r>
        <w:t>Гренгамской</w:t>
      </w:r>
      <w:proofErr w:type="spellEnd"/>
      <w:r>
        <w:t>.</w:t>
      </w:r>
    </w:p>
    <w:p w:rsidR="005E04A6" w:rsidRDefault="005E04A6" w:rsidP="00AE37E6">
      <w:proofErr w:type="spellStart"/>
      <w:r>
        <w:t>Пантелеймоновская</w:t>
      </w:r>
      <w:proofErr w:type="spellEnd"/>
      <w:r>
        <w:t xml:space="preserve">  церковь  - памятник  русского  зодчества  </w:t>
      </w:r>
      <w:proofErr w:type="gramStart"/>
      <w:r>
        <w:t>Х</w:t>
      </w:r>
      <w:proofErr w:type="gramEnd"/>
      <w:r>
        <w:rPr>
          <w:lang w:val="en-US"/>
        </w:rPr>
        <w:t>VIII</w:t>
      </w:r>
      <w:r w:rsidR="00DA251C">
        <w:t xml:space="preserve"> в</w:t>
      </w:r>
      <w:r w:rsidR="007C3773">
        <w:t>. О</w:t>
      </w:r>
      <w:r w:rsidR="00DA251C">
        <w:t xml:space="preserve">братим  внимание   на архитектурное решение.  Первый  этаж  имеет  вытянутую  прямоугольную  форму, и  вдруг совсем неожиданно  вырастает  высокий   купол  на восьмигранном  барабане  и колокольня  со  </w:t>
      </w:r>
      <w:r w:rsidR="00223302">
        <w:t>шпилем, традиционный</w:t>
      </w:r>
      <w:r w:rsidR="00DA251C">
        <w:t xml:space="preserve">   для русского  православного  зодчества  восьмерик  на  четверике. Алая  окраска  церкви  с  белыми  элементами  декор</w:t>
      </w:r>
      <w:r w:rsidR="008D2E45">
        <w:t xml:space="preserve">а  выделяют  ее  в  ряду  близстоящих  зданий. И этот  двухцветный  окрас  указывает  на время  постройки. Плоскостная  обработка фасадов пилястрами </w:t>
      </w:r>
      <w:r w:rsidR="00672EB8">
        <w:t xml:space="preserve"> тосканского ордера, фигурный лучковый фронтон над алтарной апсидой, ба</w:t>
      </w:r>
      <w:r w:rsidR="008D2E45">
        <w:t>рочное завершение бараба</w:t>
      </w:r>
      <w:r w:rsidR="00672EB8">
        <w:t>на</w:t>
      </w:r>
      <w:proofErr w:type="gramStart"/>
      <w:r w:rsidR="00672EB8">
        <w:t xml:space="preserve"> ,</w:t>
      </w:r>
      <w:proofErr w:type="gramEnd"/>
      <w:r w:rsidR="00672EB8">
        <w:t xml:space="preserve"> четырехскатная крыша с изломом на </w:t>
      </w:r>
      <w:proofErr w:type="spellStart"/>
      <w:r w:rsidR="00672EB8">
        <w:t>го</w:t>
      </w:r>
      <w:r w:rsidR="008D2E45">
        <w:t>лла</w:t>
      </w:r>
      <w:r w:rsidR="00672EB8">
        <w:t>д</w:t>
      </w:r>
      <w:r w:rsidR="008D2E45">
        <w:t>ский</w:t>
      </w:r>
      <w:proofErr w:type="spellEnd"/>
      <w:r w:rsidR="008D2E45">
        <w:t xml:space="preserve"> манер .</w:t>
      </w:r>
    </w:p>
    <w:p w:rsidR="00702A92" w:rsidRDefault="008D2E45" w:rsidP="00AE37E6">
      <w:r>
        <w:t xml:space="preserve">Почему собор морской славы носит имя святого </w:t>
      </w:r>
      <w:proofErr w:type="spellStart"/>
      <w:r>
        <w:t>Пантелеймона</w:t>
      </w:r>
      <w:proofErr w:type="spellEnd"/>
      <w:r>
        <w:t xml:space="preserve">? А все дело в том, что </w:t>
      </w:r>
      <w:r w:rsidR="00672EB8">
        <w:t>церковь</w:t>
      </w:r>
      <w:r>
        <w:t xml:space="preserve"> была сооружена в честь выдающихся побед русского флота над шведами при Ганг</w:t>
      </w:r>
      <w:r w:rsidR="00672EB8">
        <w:t>уте в 17</w:t>
      </w:r>
      <w:r>
        <w:t xml:space="preserve">14г. и </w:t>
      </w:r>
      <w:proofErr w:type="spellStart"/>
      <w:r>
        <w:t>Гренгаме</w:t>
      </w:r>
      <w:proofErr w:type="spellEnd"/>
      <w:r>
        <w:t xml:space="preserve"> 1720 г.</w:t>
      </w:r>
      <w:proofErr w:type="gramStart"/>
      <w:r>
        <w:t>,к</w:t>
      </w:r>
      <w:proofErr w:type="gramEnd"/>
      <w:r>
        <w:t xml:space="preserve">оторые произошли 27 июля –в день святого целителя </w:t>
      </w:r>
      <w:proofErr w:type="spellStart"/>
      <w:r>
        <w:t>Пантелеймона</w:t>
      </w:r>
      <w:proofErr w:type="spellEnd"/>
      <w:r>
        <w:t xml:space="preserve"> . </w:t>
      </w:r>
      <w:r w:rsidR="00702A92">
        <w:t xml:space="preserve">По преданию, он жил в 4-ом веке нашей эры в Малой  Азии. Это были времена  правления жестокого императора Максимилиана, который слыл  ярым противником христианства. С юных лет </w:t>
      </w:r>
      <w:proofErr w:type="spellStart"/>
      <w:r w:rsidR="00702A92">
        <w:t>Пантелеймон</w:t>
      </w:r>
      <w:proofErr w:type="spellEnd"/>
      <w:r w:rsidR="00702A92">
        <w:t xml:space="preserve"> посв</w:t>
      </w:r>
      <w:r w:rsidR="00672EB8">
        <w:t>я</w:t>
      </w:r>
      <w:r w:rsidR="00702A92">
        <w:t>тил себя искусству врачевания</w:t>
      </w:r>
      <w:r w:rsidR="00672EB8">
        <w:t>.   Служение бедным и убогим стало</w:t>
      </w:r>
      <w:r w:rsidR="00702A92">
        <w:t xml:space="preserve"> для него главным в жизни, он обладал  талантом исцеления.  Свято</w:t>
      </w:r>
      <w:r w:rsidR="00672EB8">
        <w:t>й  был предан мучениям за христианско</w:t>
      </w:r>
      <w:r w:rsidR="00702A92">
        <w:t xml:space="preserve">е вероучение. Мощи его </w:t>
      </w:r>
      <w:r w:rsidR="00672EB8">
        <w:t xml:space="preserve">хранятся </w:t>
      </w:r>
      <w:r w:rsidR="00702A92">
        <w:t xml:space="preserve"> в алтаре  мужского монастыря на Афоне в Греции. </w:t>
      </w:r>
      <w:r w:rsidR="007C3773">
        <w:t>Остается</w:t>
      </w:r>
      <w:r w:rsidR="00702A92">
        <w:t xml:space="preserve"> только гадать, случайно ли Петер </w:t>
      </w:r>
      <w:r w:rsidR="00702A92">
        <w:rPr>
          <w:lang w:val="en-US"/>
        </w:rPr>
        <w:t>I</w:t>
      </w:r>
      <w:r w:rsidR="00702A92">
        <w:t xml:space="preserve"> выбрал именно эти дни для своих сражений.  Но </w:t>
      </w:r>
      <w:r w:rsidR="00702A92">
        <w:lastRenderedPageBreak/>
        <w:t xml:space="preserve">известен очень интересный факт, повторившейся в одном и другом сражениях.  Соперником в этих битвах выступала Швеция. В боях встретились эскадра </w:t>
      </w:r>
      <w:r w:rsidR="007C3773">
        <w:t xml:space="preserve"> быстроходных шведских линейных кораблей  и российские гребные суда-галеры. В таком неравном противостоянии  победа России казалась невозможной. Но произошло нечто невероятное</w:t>
      </w:r>
      <w:proofErr w:type="gramStart"/>
      <w:r w:rsidR="007C3773">
        <w:t xml:space="preserve"> </w:t>
      </w:r>
      <w:r w:rsidR="007C3773" w:rsidRPr="007C3773">
        <w:t>:</w:t>
      </w:r>
      <w:proofErr w:type="gramEnd"/>
      <w:r w:rsidR="007C3773">
        <w:t xml:space="preserve"> в дни морских сражений 27 июля 1714 и 27 июля 1720 гг. был абсолютный штиль. В таких условиях передвижение парусного флота противника оказалась невозможным.  Русские суда  без особых сложностей смогли приблизиться к противнику и взять в плен вражеские суда. После таких невероятных побед никто  уже не сомневался в помощи святого </w:t>
      </w:r>
      <w:proofErr w:type="spellStart"/>
      <w:r w:rsidR="007C3773">
        <w:t>Пантелеймона</w:t>
      </w:r>
      <w:proofErr w:type="spellEnd"/>
      <w:r w:rsidR="007C3773">
        <w:t>.</w:t>
      </w:r>
    </w:p>
    <w:p w:rsidR="007C3773" w:rsidRPr="00223302" w:rsidRDefault="007C3773" w:rsidP="00AE37E6">
      <w:r>
        <w:t xml:space="preserve">Первоначально храм был деревянный. И лишь 1736 г. храм был перестроен в камни. Точное имя </w:t>
      </w:r>
      <w:r w:rsidR="00223302">
        <w:t>архитектора,</w:t>
      </w:r>
      <w:r>
        <w:t xml:space="preserve"> к сожалению, неизвестно, но предположительно  им был  И.К.</w:t>
      </w:r>
      <w:r w:rsidR="00223302">
        <w:t xml:space="preserve">Коробов.  Через 200 лет после первой победы  1914 году были установлены две мемориальные доски. Они стоят в нишах стены </w:t>
      </w:r>
      <w:proofErr w:type="spellStart"/>
      <w:r w:rsidR="00223302">
        <w:t>Пантелеймоновской</w:t>
      </w:r>
      <w:proofErr w:type="spellEnd"/>
      <w:r w:rsidR="00223302">
        <w:t xml:space="preserve"> церкви и выполнены из зеленого серпентинита  с белыми карбонатными прожилкам. Одна из досок свидетельствует о том, что церковь является памятником архитектуры первой половины </w:t>
      </w:r>
      <w:r w:rsidR="00223302">
        <w:rPr>
          <w:lang w:val="en-US"/>
        </w:rPr>
        <w:t>XVIII</w:t>
      </w:r>
      <w:r w:rsidR="00672EB8">
        <w:t xml:space="preserve"> в. </w:t>
      </w:r>
      <w:r w:rsidR="00223302">
        <w:t xml:space="preserve"> и возведена в честь побед русского флота. На второй мемориальной доске  выбиты название полков, сражавшихся у Гангута.</w:t>
      </w:r>
    </w:p>
    <w:p w:rsidR="008D2E45" w:rsidRPr="005E04A6" w:rsidRDefault="008D2E45" w:rsidP="00AE37E6"/>
    <w:p w:rsidR="00AE37E6" w:rsidRPr="00AE37E6" w:rsidRDefault="00AE37E6" w:rsidP="00AE37E6">
      <w:pPr>
        <w:tabs>
          <w:tab w:val="left" w:pos="945"/>
        </w:tabs>
        <w:jc w:val="both"/>
      </w:pPr>
      <w:r>
        <w:tab/>
      </w:r>
    </w:p>
    <w:sectPr w:rsidR="00AE37E6" w:rsidRPr="00AE37E6" w:rsidSect="0011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7E6"/>
    <w:rsid w:val="00116883"/>
    <w:rsid w:val="00223302"/>
    <w:rsid w:val="005E04A6"/>
    <w:rsid w:val="00672EB8"/>
    <w:rsid w:val="00702A92"/>
    <w:rsid w:val="007C3773"/>
    <w:rsid w:val="008D2E45"/>
    <w:rsid w:val="00AE37E6"/>
    <w:rsid w:val="00DA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арчик</dc:creator>
  <cp:lastModifiedBy>арчик</cp:lastModifiedBy>
  <cp:revision>1</cp:revision>
  <dcterms:created xsi:type="dcterms:W3CDTF">2015-09-25T18:15:00Z</dcterms:created>
  <dcterms:modified xsi:type="dcterms:W3CDTF">2015-09-25T19:35:00Z</dcterms:modified>
</cp:coreProperties>
</file>