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16" w:rsidRPr="006C5316" w:rsidRDefault="006C5316" w:rsidP="00DC664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6C5316">
        <w:rPr>
          <w:rFonts w:ascii="Times New Roman" w:hAnsi="Times New Roman" w:cs="Times New Roman"/>
          <w:sz w:val="24"/>
          <w:szCs w:val="24"/>
        </w:rPr>
        <w:t>Володькина Лариса Викторовна</w:t>
      </w:r>
    </w:p>
    <w:p w:rsidR="006C5316" w:rsidRPr="006C5316" w:rsidRDefault="006C5316" w:rsidP="00DC664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6C5316">
        <w:rPr>
          <w:rFonts w:ascii="Times New Roman" w:hAnsi="Times New Roman" w:cs="Times New Roman"/>
          <w:sz w:val="24"/>
          <w:szCs w:val="24"/>
        </w:rPr>
        <w:t>Воспиталь</w:t>
      </w:r>
      <w:proofErr w:type="spellEnd"/>
      <w:r w:rsidRPr="006C5316">
        <w:rPr>
          <w:rFonts w:ascii="Times New Roman" w:hAnsi="Times New Roman" w:cs="Times New Roman"/>
          <w:sz w:val="24"/>
          <w:szCs w:val="24"/>
        </w:rPr>
        <w:t xml:space="preserve"> группы продленного дня</w:t>
      </w:r>
    </w:p>
    <w:p w:rsidR="00CB594A" w:rsidRPr="00187594" w:rsidRDefault="00FD0DDE" w:rsidP="00DC664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594">
        <w:rPr>
          <w:rFonts w:ascii="Times New Roman" w:hAnsi="Times New Roman" w:cs="Times New Roman"/>
          <w:b/>
          <w:sz w:val="28"/>
          <w:szCs w:val="28"/>
        </w:rPr>
        <w:t xml:space="preserve">Профориентация и </w:t>
      </w:r>
      <w:r w:rsidR="00182BE9" w:rsidRPr="00187594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="001D30C3" w:rsidRPr="00187594">
        <w:rPr>
          <w:rFonts w:ascii="Times New Roman" w:hAnsi="Times New Roman" w:cs="Times New Roman"/>
          <w:b/>
          <w:sz w:val="28"/>
          <w:szCs w:val="28"/>
        </w:rPr>
        <w:t>ехническое творчеств</w:t>
      </w:r>
      <w:r w:rsidR="00182BE9" w:rsidRPr="00187594">
        <w:rPr>
          <w:rFonts w:ascii="Times New Roman" w:hAnsi="Times New Roman" w:cs="Times New Roman"/>
          <w:b/>
          <w:sz w:val="28"/>
          <w:szCs w:val="28"/>
        </w:rPr>
        <w:t>о</w:t>
      </w:r>
      <w:r w:rsidR="006C53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2BE9" w:rsidRPr="00187594">
        <w:rPr>
          <w:rFonts w:ascii="Times New Roman" w:hAnsi="Times New Roman" w:cs="Times New Roman"/>
          <w:b/>
          <w:sz w:val="28"/>
          <w:szCs w:val="28"/>
        </w:rPr>
        <w:t xml:space="preserve">сегодня   шаг в профессию завтра </w:t>
      </w:r>
    </w:p>
    <w:p w:rsidR="0060592E" w:rsidRDefault="0060592E" w:rsidP="00DC6644">
      <w:pPr>
        <w:spacing w:after="0" w:line="360" w:lineRule="auto"/>
        <w:ind w:firstLine="709"/>
      </w:pPr>
    </w:p>
    <w:p w:rsidR="009A433E" w:rsidRPr="00C46F6F" w:rsidRDefault="00182BE9" w:rsidP="00C46F6F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46F6F">
        <w:rPr>
          <w:rFonts w:ascii="Times New Roman" w:hAnsi="Times New Roman" w:cs="Times New Roman"/>
          <w:sz w:val="20"/>
          <w:szCs w:val="20"/>
        </w:rPr>
        <w:t>«Считаю необходимым создать  в России механизм</w:t>
      </w:r>
    </w:p>
    <w:p w:rsidR="009A433E" w:rsidRPr="00C46F6F" w:rsidRDefault="00182BE9" w:rsidP="00C46F6F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46F6F">
        <w:rPr>
          <w:rFonts w:ascii="Times New Roman" w:hAnsi="Times New Roman" w:cs="Times New Roman"/>
          <w:sz w:val="20"/>
          <w:szCs w:val="20"/>
        </w:rPr>
        <w:t xml:space="preserve"> поддержки талантливых детей,</w:t>
      </w:r>
    </w:p>
    <w:p w:rsidR="009A433E" w:rsidRPr="00C46F6F" w:rsidRDefault="00182BE9" w:rsidP="00C46F6F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46F6F">
        <w:rPr>
          <w:rFonts w:ascii="Times New Roman" w:hAnsi="Times New Roman" w:cs="Times New Roman"/>
          <w:sz w:val="20"/>
          <w:szCs w:val="20"/>
        </w:rPr>
        <w:t xml:space="preserve"> чтобы они могли развиваться в России</w:t>
      </w:r>
    </w:p>
    <w:p w:rsidR="001D30C3" w:rsidRPr="00C46F6F" w:rsidRDefault="00182BE9" w:rsidP="00C46F6F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46F6F">
        <w:rPr>
          <w:rFonts w:ascii="Times New Roman" w:hAnsi="Times New Roman" w:cs="Times New Roman"/>
          <w:sz w:val="20"/>
          <w:szCs w:val="20"/>
        </w:rPr>
        <w:t xml:space="preserve"> и смогли трудиться на благо Отечества» </w:t>
      </w:r>
    </w:p>
    <w:p w:rsidR="009A433E" w:rsidRPr="00C46F6F" w:rsidRDefault="009A433E" w:rsidP="00C46F6F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46F6F">
        <w:rPr>
          <w:rFonts w:ascii="Times New Roman" w:hAnsi="Times New Roman" w:cs="Times New Roman"/>
          <w:sz w:val="20"/>
          <w:szCs w:val="20"/>
        </w:rPr>
        <w:t>В.В. Путин</w:t>
      </w:r>
    </w:p>
    <w:p w:rsidR="001B452B" w:rsidRDefault="006C5316" w:rsidP="00617D8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C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рганизация деятельности </w:t>
      </w:r>
      <w:r w:rsidR="00182BE9" w:rsidRPr="001E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школьников в различных е</w:t>
      </w:r>
      <w:r w:rsidR="00CF4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82BE9" w:rsidRPr="001E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проявлениях, особенно таких</w:t>
      </w:r>
      <w:r w:rsidR="001E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82BE9" w:rsidRPr="001E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</w:t>
      </w:r>
      <w:r w:rsidR="00617D8B" w:rsidRPr="001E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</w:t>
      </w:r>
      <w:r w:rsidR="00182BE9" w:rsidRPr="001E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="001D30C3" w:rsidRPr="001E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хническое творчество, </w:t>
      </w:r>
      <w:r w:rsidR="00F949E2" w:rsidRPr="001E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кружки,</w:t>
      </w:r>
      <w:r w:rsidR="001D30C3" w:rsidRPr="001E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конкурсы</w:t>
      </w:r>
      <w:r w:rsidR="00F949E2" w:rsidRPr="001E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82BE9" w:rsidRPr="001E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предметные </w:t>
      </w:r>
      <w:r w:rsidR="00F949E2" w:rsidRPr="001E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олимпиады позволяют </w:t>
      </w:r>
      <w:r w:rsidR="001D30C3" w:rsidRPr="001E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выявление и поддержку талантлив</w:t>
      </w:r>
      <w:r w:rsidR="00182BE9" w:rsidRPr="001E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школьников</w:t>
      </w:r>
      <w:r w:rsidR="001D30C3" w:rsidRPr="001E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949E2" w:rsidRPr="001E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 же </w:t>
      </w:r>
      <w:r w:rsidR="001D30C3" w:rsidRPr="001E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</w:t>
      </w:r>
      <w:r w:rsidR="00F949E2" w:rsidRPr="001E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="001D30C3" w:rsidRPr="001E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</w:t>
      </w:r>
      <w:r w:rsidR="00F949E2" w:rsidRPr="001E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1D30C3" w:rsidRPr="001E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раскрытия тв</w:t>
      </w:r>
      <w:r w:rsidR="00F949E2" w:rsidRPr="001E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орческих способностей </w:t>
      </w:r>
      <w:r w:rsidR="00182BE9" w:rsidRPr="001E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="00F949E2" w:rsidRPr="001E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D30C3" w:rsidRPr="001E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результативности участия </w:t>
      </w:r>
      <w:r w:rsidR="00182BE9" w:rsidRPr="001E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</w:t>
      </w:r>
      <w:r w:rsidR="001D30C3" w:rsidRPr="001E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182BE9" w:rsidRPr="001E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проектной </w:t>
      </w:r>
      <w:r w:rsidR="001D30C3" w:rsidRPr="001E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</w:t>
      </w:r>
      <w:r w:rsidR="00C45D9F" w:rsidRPr="001E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научно-техническом творчестве. Олимпиады, конкурсы</w:t>
      </w:r>
      <w:r w:rsidR="00EE7D7B" w:rsidRPr="001E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нацелены на выполнение </w:t>
      </w:r>
      <w:r w:rsidR="00617D8B" w:rsidRPr="001E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 Президента РФ от 1 июня 2012 г. № 761 "О Национальной стратегии действий в интересах детей на 2012 - 2017 годы"  [1, глава </w:t>
      </w:r>
      <w:r w:rsidR="00617D8B" w:rsidRPr="001E72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="00617D8B" w:rsidRPr="001E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</w:t>
      </w:r>
    </w:p>
    <w:p w:rsidR="001D30C3" w:rsidRDefault="001E721F" w:rsidP="00617D8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Увлечение детей технически направленным творчеством является хорошей платформой при выборе </w:t>
      </w:r>
      <w:r w:rsidR="00E37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будущей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профессии, развивает интерес к  </w:t>
      </w:r>
      <w:r w:rsidR="00E37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науке. Выбор профессии это один из самых сложных выборов в жизни человека, как сказал Конфуций «в</w:t>
      </w:r>
      <w:r w:rsidR="00E3735E" w:rsidRPr="00E37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ыбери себе работу по душе, и тебе не придется работ</w:t>
      </w:r>
      <w:r w:rsidR="00E37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ни одного дня в своей жизни».  </w:t>
      </w:r>
    </w:p>
    <w:p w:rsidR="001B452B" w:rsidRDefault="001B452B" w:rsidP="00617D8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 учителя заключается не только в том, что бы дать знания, </w:t>
      </w:r>
      <w:r w:rsidR="006C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еще и направить школьника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он сможет применить полученные знания, способствовать раскрытию   способностей детей, рассказать о разнооб</w:t>
      </w:r>
      <w:r w:rsidR="006C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разии специальностей, профессий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0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необходимости. </w:t>
      </w:r>
    </w:p>
    <w:p w:rsidR="001B452B" w:rsidRPr="00C46F6F" w:rsidRDefault="001B452B" w:rsidP="00C46F6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F6F">
        <w:rPr>
          <w:rFonts w:ascii="Times New Roman" w:hAnsi="Times New Roman" w:cs="Times New Roman"/>
          <w:sz w:val="24"/>
          <w:szCs w:val="24"/>
        </w:rPr>
        <w:t xml:space="preserve">«Лучше бы начинать работу по профориентации на самой ранней стадии, еще и в школе», – сказал В.В. Путин </w:t>
      </w:r>
      <w:r w:rsidR="00FD0DDE" w:rsidRPr="00C46F6F">
        <w:rPr>
          <w:rFonts w:ascii="Times New Roman" w:hAnsi="Times New Roman" w:cs="Times New Roman"/>
          <w:sz w:val="24"/>
          <w:szCs w:val="24"/>
        </w:rPr>
        <w:t xml:space="preserve">в ходе «прямой линии» 16 апреля 2015г. </w:t>
      </w:r>
    </w:p>
    <w:p w:rsidR="00A95B2B" w:rsidRDefault="00A95B2B" w:rsidP="009C47F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Актуальност</w:t>
      </w:r>
      <w:r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t>ь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рассматриваемо</w:t>
      </w:r>
      <w:r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t>й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темы </w:t>
      </w:r>
      <w:r w:rsidR="00146EC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заключается в том, что современные дети большую часть времени посвящают компьютерным играм</w:t>
      </w:r>
      <w:proofErr w:type="gramStart"/>
      <w:r w:rsidR="00146EC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.</w:t>
      </w:r>
      <w:proofErr w:type="gramEnd"/>
      <w:r w:rsidR="00146EC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Это подтверждается проведенным опросом, результаты которого представлены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на диаграмме</w:t>
      </w:r>
      <w:r w:rsidR="00E04FA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(рисуно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</w:t>
      </w:r>
      <w:r w:rsidR="00E04FA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1)</w:t>
      </w:r>
      <w:r w:rsidR="007C196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и в таблицах</w:t>
      </w:r>
      <w:r w:rsidR="00E04FA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1-3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.  </w:t>
      </w:r>
      <w:r w:rsidR="00146EC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Для определения уровня знаний о профессиях ребятам 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были заданы следующие вопросы:</w:t>
      </w:r>
    </w:p>
    <w:p w:rsidR="00A95B2B" w:rsidRDefault="00A95B2B" w:rsidP="009C47F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назовите десять  профессий?</w:t>
      </w:r>
    </w:p>
    <w:p w:rsidR="00A95B2B" w:rsidRDefault="00A95B2B" w:rsidP="009C47F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кем Вы хотите работать</w:t>
      </w:r>
      <w:r w:rsidR="00E04FA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в будущем</w:t>
      </w:r>
      <w:r w:rsidR="003D7C84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(какую профессию выберите)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? </w:t>
      </w:r>
    </w:p>
    <w:p w:rsidR="00A95B2B" w:rsidRDefault="00A95B2B" w:rsidP="009C47F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- кто такой </w:t>
      </w:r>
      <w:r w:rsidR="003D7C84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токарь</w:t>
      </w:r>
      <w:r w:rsidR="00CB1ED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-фрезеровщик</w:t>
      </w:r>
      <w:r w:rsidR="003D7C84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?</w:t>
      </w:r>
    </w:p>
    <w:p w:rsidR="003D7C84" w:rsidRDefault="003D7C84" w:rsidP="009C47F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 xml:space="preserve">- какую игрушку </w:t>
      </w:r>
      <w:r w:rsidR="00E04FA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Вы выбирает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:</w:t>
      </w:r>
    </w:p>
    <w:p w:rsidR="003D7C84" w:rsidRDefault="003D7C84" w:rsidP="003D7C84">
      <w:pPr>
        <w:shd w:val="clear" w:color="auto" w:fill="FFFFFF"/>
        <w:spacing w:after="0" w:line="360" w:lineRule="auto"/>
        <w:ind w:firstLine="1418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а)  конструктор;</w:t>
      </w:r>
    </w:p>
    <w:p w:rsidR="003D7C84" w:rsidRDefault="003D7C84" w:rsidP="003D7C84">
      <w:pPr>
        <w:shd w:val="clear" w:color="auto" w:fill="FFFFFF"/>
        <w:spacing w:after="0" w:line="360" w:lineRule="auto"/>
        <w:ind w:firstLine="1418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б) машину;</w:t>
      </w:r>
    </w:p>
    <w:p w:rsidR="003D7C84" w:rsidRDefault="003D7C84" w:rsidP="003D7C84">
      <w:pPr>
        <w:shd w:val="clear" w:color="auto" w:fill="FFFFFF"/>
        <w:spacing w:after="0" w:line="360" w:lineRule="auto"/>
        <w:ind w:firstLine="1418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в) компьютерну</w:t>
      </w:r>
      <w:r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t>ю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игру;</w:t>
      </w:r>
    </w:p>
    <w:p w:rsidR="00277560" w:rsidRDefault="003D7C84" w:rsidP="007C1968">
      <w:pPr>
        <w:shd w:val="clear" w:color="auto" w:fill="FFFFFF"/>
        <w:spacing w:after="0" w:line="36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Было опрошено  43 школьника</w:t>
      </w:r>
      <w:r w:rsidR="0027756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, </w:t>
      </w:r>
      <w:r w:rsidR="00146EC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учащиеся 4 класса, </w:t>
      </w:r>
      <w:r w:rsidR="0027756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результаты представлены в таблицах 1,2,3.</w:t>
      </w:r>
    </w:p>
    <w:p w:rsidR="003D7C84" w:rsidRDefault="00277560" w:rsidP="00277560">
      <w:pPr>
        <w:shd w:val="clear" w:color="auto" w:fill="FFFFFF"/>
        <w:spacing w:after="0" w:line="36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Таблица 1</w:t>
      </w: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4"/>
      </w:tblGrid>
      <w:tr w:rsidR="00277560" w:rsidTr="00F336F9">
        <w:tc>
          <w:tcPr>
            <w:tcW w:w="1914" w:type="dxa"/>
            <w:vMerge w:val="restart"/>
            <w:vAlign w:val="center"/>
          </w:tcPr>
          <w:p w:rsidR="00277560" w:rsidRDefault="00277560" w:rsidP="00F336F9">
            <w:pPr>
              <w:shd w:val="clear" w:color="auto" w:fill="FFFFFF"/>
              <w:spacing w:line="36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№1- назовите десять  профессий?</w:t>
            </w:r>
          </w:p>
        </w:tc>
        <w:tc>
          <w:tcPr>
            <w:tcW w:w="1914" w:type="dxa"/>
            <w:vAlign w:val="center"/>
          </w:tcPr>
          <w:p w:rsidR="00277560" w:rsidRDefault="00277560" w:rsidP="00F336F9">
            <w:pPr>
              <w:spacing w:line="36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назвали</w:t>
            </w:r>
          </w:p>
          <w:p w:rsidR="00277560" w:rsidRDefault="00277560" w:rsidP="00F336F9">
            <w:pPr>
              <w:spacing w:line="36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10 професси</w:t>
            </w:r>
            <w:r>
              <w:rPr>
                <w:rFonts w:ascii="inherit" w:eastAsia="Times New Roman" w:hAnsi="inherit" w:cs="Times New Roman" w:hint="eastAsia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914" w:type="dxa"/>
            <w:vAlign w:val="center"/>
          </w:tcPr>
          <w:p w:rsidR="00277560" w:rsidRDefault="00277560" w:rsidP="00F336F9">
            <w:pPr>
              <w:spacing w:line="36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назвали</w:t>
            </w:r>
          </w:p>
          <w:p w:rsidR="00277560" w:rsidRDefault="00277560" w:rsidP="00F336F9">
            <w:pPr>
              <w:spacing w:line="36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 5 до 9 профессий</w:t>
            </w:r>
          </w:p>
        </w:tc>
        <w:tc>
          <w:tcPr>
            <w:tcW w:w="1914" w:type="dxa"/>
            <w:vAlign w:val="center"/>
          </w:tcPr>
          <w:p w:rsidR="00277560" w:rsidRDefault="00277560" w:rsidP="00F336F9">
            <w:pPr>
              <w:spacing w:line="36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назвали</w:t>
            </w:r>
          </w:p>
          <w:p w:rsidR="00277560" w:rsidRDefault="00277560" w:rsidP="00F336F9">
            <w:pPr>
              <w:spacing w:line="36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 0 до 4 профессий</w:t>
            </w:r>
          </w:p>
        </w:tc>
        <w:tc>
          <w:tcPr>
            <w:tcW w:w="1914" w:type="dxa"/>
            <w:vAlign w:val="center"/>
          </w:tcPr>
          <w:p w:rsidR="00277560" w:rsidRDefault="00277560" w:rsidP="00F336F9">
            <w:pPr>
              <w:spacing w:line="36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затруднились ответить </w:t>
            </w:r>
          </w:p>
        </w:tc>
      </w:tr>
      <w:tr w:rsidR="00277560" w:rsidTr="00F336F9">
        <w:tc>
          <w:tcPr>
            <w:tcW w:w="1914" w:type="dxa"/>
            <w:vMerge/>
            <w:vAlign w:val="center"/>
          </w:tcPr>
          <w:p w:rsidR="00277560" w:rsidRDefault="00277560" w:rsidP="00F336F9">
            <w:pPr>
              <w:shd w:val="clear" w:color="auto" w:fill="FFFFFF"/>
              <w:spacing w:line="36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Align w:val="center"/>
          </w:tcPr>
          <w:p w:rsidR="00277560" w:rsidRPr="00CB1EDD" w:rsidRDefault="00277560" w:rsidP="00F336F9">
            <w:pPr>
              <w:spacing w:line="36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1EDD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eastAsia="ru-RU"/>
              </w:rPr>
              <w:t>13 человек</w:t>
            </w:r>
          </w:p>
        </w:tc>
        <w:tc>
          <w:tcPr>
            <w:tcW w:w="1914" w:type="dxa"/>
            <w:vAlign w:val="center"/>
          </w:tcPr>
          <w:p w:rsidR="00277560" w:rsidRDefault="00277560" w:rsidP="00F336F9">
            <w:pPr>
              <w:spacing w:line="36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26 человек</w:t>
            </w:r>
          </w:p>
        </w:tc>
        <w:tc>
          <w:tcPr>
            <w:tcW w:w="1914" w:type="dxa"/>
            <w:vAlign w:val="center"/>
          </w:tcPr>
          <w:p w:rsidR="00277560" w:rsidRDefault="00277560" w:rsidP="00F336F9">
            <w:pPr>
              <w:spacing w:line="36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14 человек</w:t>
            </w:r>
          </w:p>
        </w:tc>
        <w:tc>
          <w:tcPr>
            <w:tcW w:w="1914" w:type="dxa"/>
            <w:vAlign w:val="center"/>
          </w:tcPr>
          <w:p w:rsidR="00277560" w:rsidRDefault="00277560" w:rsidP="00F336F9">
            <w:pPr>
              <w:spacing w:line="36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0 человек </w:t>
            </w:r>
          </w:p>
        </w:tc>
      </w:tr>
    </w:tbl>
    <w:p w:rsidR="00277560" w:rsidRDefault="00277560"/>
    <w:p w:rsidR="00277560" w:rsidRPr="00277560" w:rsidRDefault="00277560" w:rsidP="0027756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Style w:val="a5"/>
        <w:tblW w:w="0" w:type="auto"/>
        <w:tblLook w:val="04A0"/>
      </w:tblPr>
      <w:tblGrid>
        <w:gridCol w:w="1607"/>
        <w:gridCol w:w="1513"/>
        <w:gridCol w:w="1391"/>
        <w:gridCol w:w="1556"/>
        <w:gridCol w:w="1734"/>
        <w:gridCol w:w="1769"/>
      </w:tblGrid>
      <w:tr w:rsidR="00277560" w:rsidTr="007C1968">
        <w:tc>
          <w:tcPr>
            <w:tcW w:w="1607" w:type="dxa"/>
            <w:vMerge w:val="restart"/>
            <w:vAlign w:val="center"/>
          </w:tcPr>
          <w:p w:rsidR="00277560" w:rsidRDefault="00277560" w:rsidP="007C1968">
            <w:pPr>
              <w:shd w:val="clear" w:color="auto" w:fill="FFFFFF"/>
              <w:spacing w:line="36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№2- кем Вы хотите работать (какую профессию выберите)?</w:t>
            </w:r>
          </w:p>
        </w:tc>
        <w:tc>
          <w:tcPr>
            <w:tcW w:w="1513" w:type="dxa"/>
            <w:vAlign w:val="center"/>
          </w:tcPr>
          <w:p w:rsidR="00277560" w:rsidRDefault="00277560" w:rsidP="007C1968">
            <w:pPr>
              <w:spacing w:line="36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хотят работать в сфере торговли</w:t>
            </w:r>
            <w:r w:rsidR="00CB1ED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, бизнесе</w:t>
            </w:r>
          </w:p>
        </w:tc>
        <w:tc>
          <w:tcPr>
            <w:tcW w:w="1391" w:type="dxa"/>
            <w:vAlign w:val="center"/>
          </w:tcPr>
          <w:p w:rsidR="00277560" w:rsidRPr="00277560" w:rsidRDefault="00277560" w:rsidP="007C1968">
            <w:pPr>
              <w:spacing w:line="36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хотят работать в сфере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 w:eastAsia="ru-RU"/>
              </w:rPr>
              <w:t>IT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-технологи</w:t>
            </w:r>
            <w:r>
              <w:rPr>
                <w:rFonts w:ascii="inherit" w:eastAsia="Times New Roman" w:hAnsi="inherit" w:cs="Times New Roman" w:hint="eastAsia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556" w:type="dxa"/>
            <w:vAlign w:val="center"/>
          </w:tcPr>
          <w:p w:rsidR="00277560" w:rsidRDefault="00277560" w:rsidP="007C1968">
            <w:pPr>
              <w:spacing w:line="36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хотят работать в сфере образования, медицины</w:t>
            </w:r>
            <w:r w:rsidR="00CB1ED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, спорта</w:t>
            </w:r>
          </w:p>
        </w:tc>
        <w:tc>
          <w:tcPr>
            <w:tcW w:w="1734" w:type="dxa"/>
            <w:vAlign w:val="center"/>
          </w:tcPr>
          <w:p w:rsidR="00277560" w:rsidRDefault="00277560" w:rsidP="007C1968">
            <w:pPr>
              <w:spacing w:line="36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хотят работать на производстве</w:t>
            </w:r>
          </w:p>
        </w:tc>
        <w:tc>
          <w:tcPr>
            <w:tcW w:w="1769" w:type="dxa"/>
            <w:vAlign w:val="center"/>
          </w:tcPr>
          <w:p w:rsidR="00277560" w:rsidRDefault="00277560" w:rsidP="007C1968">
            <w:pPr>
              <w:spacing w:line="36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не знают, не задумывались</w:t>
            </w:r>
          </w:p>
        </w:tc>
      </w:tr>
      <w:tr w:rsidR="00277560" w:rsidTr="007C1968">
        <w:tc>
          <w:tcPr>
            <w:tcW w:w="1607" w:type="dxa"/>
            <w:vMerge/>
            <w:vAlign w:val="center"/>
          </w:tcPr>
          <w:p w:rsidR="00277560" w:rsidRDefault="00277560" w:rsidP="007C1968">
            <w:pPr>
              <w:spacing w:line="36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vAlign w:val="center"/>
          </w:tcPr>
          <w:p w:rsidR="00277560" w:rsidRDefault="00CB1EDD" w:rsidP="007C1968">
            <w:pPr>
              <w:spacing w:line="36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1" w:type="dxa"/>
            <w:vAlign w:val="center"/>
          </w:tcPr>
          <w:p w:rsidR="00277560" w:rsidRDefault="00CB1EDD" w:rsidP="007C1968">
            <w:pPr>
              <w:spacing w:line="36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6" w:type="dxa"/>
            <w:vAlign w:val="center"/>
          </w:tcPr>
          <w:p w:rsidR="00277560" w:rsidRDefault="00CB1EDD" w:rsidP="007C1968">
            <w:pPr>
              <w:spacing w:line="36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4" w:type="dxa"/>
            <w:vAlign w:val="center"/>
          </w:tcPr>
          <w:p w:rsidR="00277560" w:rsidRPr="00CB1EDD" w:rsidRDefault="00CB1EDD" w:rsidP="007C1968">
            <w:pPr>
              <w:spacing w:line="36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1EDD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vAlign w:val="center"/>
          </w:tcPr>
          <w:p w:rsidR="00277560" w:rsidRDefault="00277560" w:rsidP="007C1968">
            <w:pPr>
              <w:spacing w:line="36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</w:tbl>
    <w:p w:rsidR="00CB1EDD" w:rsidRDefault="00CB1EDD" w:rsidP="00CB1EDD"/>
    <w:p w:rsidR="00CB1EDD" w:rsidRPr="00277560" w:rsidRDefault="00CB1EDD" w:rsidP="00CB1ED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Style w:val="a5"/>
        <w:tblW w:w="9738" w:type="dxa"/>
        <w:tblLook w:val="04A0"/>
      </w:tblPr>
      <w:tblGrid>
        <w:gridCol w:w="1914"/>
        <w:gridCol w:w="2608"/>
        <w:gridCol w:w="2608"/>
        <w:gridCol w:w="2608"/>
      </w:tblGrid>
      <w:tr w:rsidR="00CB1EDD" w:rsidTr="00CB1EDD">
        <w:tc>
          <w:tcPr>
            <w:tcW w:w="1914" w:type="dxa"/>
            <w:vMerge w:val="restart"/>
            <w:vAlign w:val="center"/>
          </w:tcPr>
          <w:p w:rsidR="00CB1EDD" w:rsidRDefault="00CB1EDD" w:rsidP="00E04FAD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№3-  кто такой </w:t>
            </w:r>
            <w:r w:rsidR="00E0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токарь-фрезеровщик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608" w:type="dxa"/>
            <w:vAlign w:val="center"/>
          </w:tcPr>
          <w:p w:rsidR="00CB1EDD" w:rsidRDefault="00CB1EDD" w:rsidP="0049435E">
            <w:pPr>
              <w:spacing w:line="36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ответили верно </w:t>
            </w:r>
          </w:p>
        </w:tc>
        <w:tc>
          <w:tcPr>
            <w:tcW w:w="2608" w:type="dxa"/>
            <w:vAlign w:val="center"/>
          </w:tcPr>
          <w:p w:rsidR="00CB1EDD" w:rsidRDefault="00597C6D" w:rsidP="0049435E">
            <w:pPr>
              <w:spacing w:line="36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ответили не верно</w:t>
            </w:r>
          </w:p>
        </w:tc>
        <w:tc>
          <w:tcPr>
            <w:tcW w:w="2608" w:type="dxa"/>
            <w:vAlign w:val="center"/>
          </w:tcPr>
          <w:p w:rsidR="00CB1EDD" w:rsidRDefault="00CB1EDD" w:rsidP="0049435E">
            <w:pPr>
              <w:spacing w:line="36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затруднились ответить </w:t>
            </w:r>
          </w:p>
        </w:tc>
      </w:tr>
      <w:tr w:rsidR="00CB1EDD" w:rsidTr="00CB1EDD">
        <w:tc>
          <w:tcPr>
            <w:tcW w:w="1914" w:type="dxa"/>
            <w:vMerge/>
            <w:vAlign w:val="center"/>
          </w:tcPr>
          <w:p w:rsidR="00CB1EDD" w:rsidRDefault="00CB1EDD" w:rsidP="0049435E">
            <w:pPr>
              <w:shd w:val="clear" w:color="auto" w:fill="FFFFFF"/>
              <w:spacing w:line="36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vAlign w:val="center"/>
          </w:tcPr>
          <w:p w:rsidR="00CB1EDD" w:rsidRPr="00CB1EDD" w:rsidRDefault="00597C6D" w:rsidP="0049435E">
            <w:pPr>
              <w:spacing w:line="36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  <w:r w:rsidR="00CB1EDD" w:rsidRPr="00CB1EDD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2608" w:type="dxa"/>
            <w:vAlign w:val="center"/>
          </w:tcPr>
          <w:p w:rsidR="00CB1EDD" w:rsidRDefault="00597C6D" w:rsidP="0049435E">
            <w:pPr>
              <w:spacing w:line="36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CB1ED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2608" w:type="dxa"/>
            <w:vAlign w:val="center"/>
          </w:tcPr>
          <w:p w:rsidR="00CB1EDD" w:rsidRDefault="00CB1EDD" w:rsidP="0049435E">
            <w:pPr>
              <w:spacing w:line="36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20  человек </w:t>
            </w:r>
          </w:p>
        </w:tc>
      </w:tr>
    </w:tbl>
    <w:p w:rsidR="00CB1EDD" w:rsidRDefault="00CB1EDD" w:rsidP="009C47F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597C6D" w:rsidRDefault="00597C6D" w:rsidP="009C47F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581525" cy="2552700"/>
            <wp:effectExtent l="38100" t="0" r="952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97C6D" w:rsidRPr="00E04FAD" w:rsidRDefault="00597C6D" w:rsidP="00597C6D">
      <w:pPr>
        <w:shd w:val="clear" w:color="auto" w:fill="FFFFFF"/>
        <w:spacing w:after="0" w:line="360" w:lineRule="auto"/>
        <w:jc w:val="center"/>
        <w:textAlignment w:val="baseline"/>
        <w:rPr>
          <w:rFonts w:ascii="inherit" w:eastAsia="Times New Roman" w:hAnsi="inherit" w:cs="Times New Roman"/>
          <w:b/>
          <w:color w:val="000000"/>
          <w:sz w:val="24"/>
          <w:szCs w:val="24"/>
          <w:lang w:eastAsia="ru-RU"/>
        </w:rPr>
      </w:pPr>
      <w:r w:rsidRPr="00E04FAD">
        <w:rPr>
          <w:rFonts w:ascii="inherit" w:eastAsia="Times New Roman" w:hAnsi="inherit" w:cs="Times New Roman"/>
          <w:b/>
          <w:color w:val="000000"/>
          <w:sz w:val="24"/>
          <w:szCs w:val="24"/>
          <w:lang w:eastAsia="ru-RU"/>
        </w:rPr>
        <w:t xml:space="preserve">Рисунок 1 </w:t>
      </w:r>
    </w:p>
    <w:p w:rsidR="00E310E5" w:rsidRDefault="00146ECF" w:rsidP="009C47F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У</w:t>
      </w:r>
      <w:r w:rsidR="00DC6644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частия </w:t>
      </w:r>
      <w:r w:rsidR="00FD0DDE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школьников </w:t>
      </w:r>
      <w:r w:rsidR="00DC6644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в научно-технических проектах</w:t>
      </w:r>
      <w:r w:rsidR="00FD0DDE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, проектной деятельности, экскурсиях, мероприятиях по профориентаци</w:t>
      </w:r>
      <w:r w:rsidR="00FD0DDE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t>и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влияет </w:t>
      </w:r>
      <w:r w:rsidR="00DC6644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на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r w:rsidR="00DC6644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их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r w:rsidR="00DC6644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последующее  обучение и </w:t>
      </w:r>
      <w:r w:rsidR="00FD0DDE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повышение </w:t>
      </w:r>
      <w:r w:rsidR="00E310E5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интереса</w:t>
      </w:r>
      <w:r w:rsidR="00FD0DDE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к профессиональному выбору</w:t>
      </w:r>
      <w:proofErr w:type="gramStart"/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r w:rsidR="00E310E5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«</w:t>
      </w:r>
      <w:proofErr w:type="gramStart"/>
      <w:r w:rsidR="00E310E5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</w:t>
      </w:r>
      <w:proofErr w:type="gramEnd"/>
      <w:r w:rsidR="00E310E5" w:rsidRPr="00E310E5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одготовка профессиональных кадров в сфере производства</w:t>
      </w:r>
      <w:r w:rsidR="00E310E5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, как </w:t>
      </w:r>
      <w:r w:rsidR="00E310E5" w:rsidRPr="00E310E5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ключевой элемент роста экономики в стране</w:t>
      </w:r>
      <w:r w:rsidR="00E310E5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». </w:t>
      </w:r>
      <w:r w:rsidR="00E04FA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В.В. Путин </w:t>
      </w:r>
      <w:r w:rsidR="00E31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[2]</w:t>
      </w:r>
    </w:p>
    <w:p w:rsidR="00833C30" w:rsidRDefault="001D30C3" w:rsidP="009C47F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D30C3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В целях </w:t>
      </w:r>
      <w:r w:rsidR="00E310E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повышения престижности таких профессий как: инженер, технолог, наладчик, электромеханик  и други</w:t>
      </w:r>
      <w:r w:rsidR="00E04FA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х</w:t>
      </w:r>
      <w:r w:rsidR="00E310E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, а так же  </w:t>
      </w:r>
      <w:r w:rsidRPr="001D30C3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популяризации </w:t>
      </w:r>
      <w:r w:rsidR="009C47F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профессионального образования среди </w:t>
      </w:r>
      <w:r w:rsidR="00E310E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школьников </w:t>
      </w:r>
      <w:r w:rsidR="009C47F2" w:rsidRPr="001D30C3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Мин</w:t>
      </w:r>
      <w:r w:rsidR="009C47F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истерство образования  России</w:t>
      </w:r>
      <w:r w:rsidR="007C196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,  государственные органы </w:t>
      </w:r>
      <w:r w:rsidR="00A95B2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власти </w:t>
      </w:r>
      <w:r w:rsidR="0053230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города, </w:t>
      </w:r>
      <w:r w:rsidR="009C47F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организует Всероссийские</w:t>
      </w:r>
      <w:r w:rsidR="0053230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, городские</w:t>
      </w:r>
      <w:r w:rsidR="00A95B2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олимпиады, конференции, выставки технического творчества</w:t>
      </w:r>
      <w:r w:rsidR="00833C3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</w:t>
      </w:r>
    </w:p>
    <w:p w:rsidR="00A95B2B" w:rsidRDefault="00A95B2B" w:rsidP="009C47F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школах разрабатываются </w:t>
      </w:r>
      <w:r w:rsidR="003D7C84" w:rsidRPr="00597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по профориентации</w:t>
      </w:r>
      <w:r w:rsidR="00597C6D" w:rsidRPr="00597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проводятся экскурсии на предприятия города  и области, организуются и проводятся мероприятия совместно с учебными заведениями среднего и высшего профессио</w:t>
      </w:r>
      <w:r w:rsidR="004A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597C6D" w:rsidRPr="00597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ального образования.</w:t>
      </w:r>
    </w:p>
    <w:p w:rsidR="00146ECF" w:rsidRDefault="00146ECF" w:rsidP="009C47F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работы, таким образом, способствует решению следующей задачи:</w:t>
      </w:r>
    </w:p>
    <w:p w:rsidR="00146ECF" w:rsidRDefault="00146ECF" w:rsidP="009C47F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«подготовка профессиональных кадров в сфере производства, как ключевой элемент роста экономики в стране». В.В. Путин</w:t>
      </w:r>
      <w:r w:rsidR="00F22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22850" w:rsidRDefault="00F22850" w:rsidP="009C47F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Считаем, что успешному решению вышеизложенной задачи будет способствовать работа в данном системном направлении.</w:t>
      </w:r>
    </w:p>
    <w:p w:rsidR="00F22850" w:rsidRDefault="00F22850" w:rsidP="009C47F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начальном этапе (начальная школа)  могут быть следующие формы организации работы:</w:t>
      </w:r>
    </w:p>
    <w:p w:rsidR="004A5F1E" w:rsidRDefault="00BE6887" w:rsidP="004A5F1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1) Открытые занятия</w:t>
      </w:r>
      <w:r w:rsidR="004A5F1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,  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встречи, внеклассные часы </w:t>
      </w:r>
      <w:r w:rsidR="004A5F1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с приглашением  родителей школьников, представителей предприятий, организаци</w:t>
      </w:r>
      <w:r w:rsidR="004A5F1E">
        <w:rPr>
          <w:rFonts w:ascii="inherit" w:eastAsia="Times New Roman" w:hAnsi="inherit" w:cs="Arial" w:hint="eastAsia"/>
          <w:color w:val="000000"/>
          <w:sz w:val="24"/>
          <w:szCs w:val="24"/>
          <w:lang w:eastAsia="ru-RU"/>
        </w:rPr>
        <w:t>й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 Примеры мероприятий («День энергетика», «День автомобилиста», «Всемирный день энергосбережения», «День конструктора» и т.д.).</w:t>
      </w:r>
    </w:p>
    <w:p w:rsidR="004A5F1E" w:rsidRDefault="009A433E" w:rsidP="004A5F1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lastRenderedPageBreak/>
        <w:t>2) О</w:t>
      </w:r>
      <w:r w:rsidR="00BE688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рганизация проектной деятельности (Проекты «История профессии», «Профессиональная династия»);</w:t>
      </w:r>
    </w:p>
    <w:p w:rsidR="00BE6887" w:rsidRDefault="009A433E" w:rsidP="004A5F1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3) О</w:t>
      </w:r>
      <w:r w:rsidR="00F2285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рганизация работы кружков: </w:t>
      </w:r>
      <w:r w:rsidR="00F22850">
        <w:rPr>
          <w:rFonts w:ascii="inherit" w:eastAsia="Times New Roman" w:hAnsi="inherit" w:cs="Arial" w:hint="eastAsia"/>
          <w:color w:val="000000"/>
          <w:sz w:val="24"/>
          <w:szCs w:val="24"/>
          <w:lang w:eastAsia="ru-RU"/>
        </w:rPr>
        <w:t>«</w:t>
      </w:r>
      <w:r w:rsidR="00F2285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Робототехника</w:t>
      </w:r>
      <w:r w:rsidR="00F22850">
        <w:rPr>
          <w:rFonts w:ascii="inherit" w:eastAsia="Times New Roman" w:hAnsi="inherit" w:cs="Arial" w:hint="eastAsia"/>
          <w:color w:val="000000"/>
          <w:sz w:val="24"/>
          <w:szCs w:val="24"/>
          <w:lang w:eastAsia="ru-RU"/>
        </w:rPr>
        <w:t>»</w:t>
      </w:r>
      <w:r w:rsidR="00F2285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, </w:t>
      </w:r>
      <w:r w:rsidR="00F22850">
        <w:rPr>
          <w:rFonts w:ascii="inherit" w:eastAsia="Times New Roman" w:hAnsi="inherit" w:cs="Arial" w:hint="eastAsia"/>
          <w:color w:val="000000"/>
          <w:sz w:val="24"/>
          <w:szCs w:val="24"/>
          <w:lang w:eastAsia="ru-RU"/>
        </w:rPr>
        <w:t>«</w:t>
      </w:r>
      <w:r w:rsidR="00F2285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Умелые ручки</w:t>
      </w:r>
      <w:r w:rsidR="00F22850">
        <w:rPr>
          <w:rFonts w:ascii="inherit" w:eastAsia="Times New Roman" w:hAnsi="inherit" w:cs="Arial" w:hint="eastAsia"/>
          <w:color w:val="000000"/>
          <w:sz w:val="24"/>
          <w:szCs w:val="24"/>
          <w:lang w:eastAsia="ru-RU"/>
        </w:rPr>
        <w:t>»</w:t>
      </w:r>
    </w:p>
    <w:p w:rsidR="00BE6887" w:rsidRDefault="009A433E" w:rsidP="004A5F1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4) П</w:t>
      </w:r>
      <w:r w:rsidR="00F2285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роведение викторин, конкурсов: </w:t>
      </w:r>
      <w:r w:rsidR="00F22850">
        <w:rPr>
          <w:rFonts w:ascii="inherit" w:eastAsia="Times New Roman" w:hAnsi="inherit" w:cs="Arial" w:hint="eastAsia"/>
          <w:color w:val="000000"/>
          <w:sz w:val="24"/>
          <w:szCs w:val="24"/>
          <w:lang w:eastAsia="ru-RU"/>
        </w:rPr>
        <w:t>«</w:t>
      </w:r>
      <w:r w:rsidR="00F2285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Город мастеров</w:t>
      </w:r>
      <w:r w:rsidR="00F22850">
        <w:rPr>
          <w:rFonts w:ascii="inherit" w:eastAsia="Times New Roman" w:hAnsi="inherit" w:cs="Arial" w:hint="eastAsia"/>
          <w:color w:val="000000"/>
          <w:sz w:val="24"/>
          <w:szCs w:val="24"/>
          <w:lang w:eastAsia="ru-RU"/>
        </w:rPr>
        <w:t>»</w:t>
      </w:r>
    </w:p>
    <w:p w:rsidR="00BE6887" w:rsidRDefault="009A433E" w:rsidP="004A5F1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5) О</w:t>
      </w:r>
      <w:r w:rsidR="00BE688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рганизация экскурсий</w:t>
      </w:r>
      <w:r w:rsidR="003E4E1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на предприятия города</w:t>
      </w:r>
      <w:r w:rsidR="00BE688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</w:t>
      </w:r>
    </w:p>
    <w:p w:rsidR="00F22850" w:rsidRDefault="00F22850" w:rsidP="004A5F1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 w:hint="eastAsia"/>
          <w:color w:val="000000"/>
          <w:sz w:val="24"/>
          <w:szCs w:val="24"/>
          <w:lang w:eastAsia="ru-RU"/>
        </w:rPr>
        <w:t>Н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а дальнейших ступенях обучения ребятам предлагают формы организации работы в соответствии с их возрастом.</w:t>
      </w:r>
    </w:p>
    <w:p w:rsidR="00532302" w:rsidRDefault="00532302" w:rsidP="009C47F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Главное в </w:t>
      </w:r>
      <w:r w:rsidR="009148B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подготовк</w:t>
      </w:r>
      <w:r w:rsidR="009148BD">
        <w:rPr>
          <w:rFonts w:ascii="inherit" w:eastAsia="Times New Roman" w:hAnsi="inherit" w:cs="Arial" w:hint="eastAsia"/>
          <w:color w:val="000000"/>
          <w:sz w:val="24"/>
          <w:szCs w:val="24"/>
          <w:lang w:eastAsia="ru-RU"/>
        </w:rPr>
        <w:t>е</w:t>
      </w:r>
      <w:r w:rsidR="009148B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специалиста 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это </w:t>
      </w:r>
      <w:r w:rsidR="009148B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слияниезнаний, 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практи</w:t>
      </w:r>
      <w:r w:rsidR="009148B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ки и 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профессионального мастерства</w:t>
      </w:r>
      <w:r w:rsidR="00E04FA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, рисунок 2.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. </w:t>
      </w:r>
      <w:r w:rsidR="00C57B69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Обязательным условием </w:t>
      </w:r>
      <w:r w:rsidR="009148B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для  выполнения поставленных задач </w:t>
      </w:r>
      <w:r w:rsidR="00C57B69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является присутстви</w:t>
      </w:r>
      <w:r w:rsidR="00C57B69">
        <w:rPr>
          <w:rFonts w:ascii="inherit" w:eastAsia="Times New Roman" w:hAnsi="inherit" w:cs="Arial" w:hint="eastAsia"/>
          <w:color w:val="000000"/>
          <w:sz w:val="24"/>
          <w:szCs w:val="24"/>
          <w:lang w:eastAsia="ru-RU"/>
        </w:rPr>
        <w:t>е</w:t>
      </w:r>
      <w:r w:rsidR="009148B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на каждом этапе </w:t>
      </w:r>
      <w:r w:rsidR="00C57B69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представителей социальных партнеров, производственников, профессионалов своего дела. </w:t>
      </w:r>
    </w:p>
    <w:p w:rsidR="00E04FAD" w:rsidRDefault="00E04FAD" w:rsidP="00E04FAD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971925" cy="2266950"/>
            <wp:effectExtent l="0" t="0" r="0" b="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E04FAD" w:rsidRPr="00E04FAD" w:rsidRDefault="00E04FAD" w:rsidP="00E04FAD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E04FAD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Рисунок 2</w:t>
      </w:r>
    </w:p>
    <w:p w:rsidR="009148BD" w:rsidRDefault="009148BD" w:rsidP="009C47F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Предлагаемая система профориентации станет основополагающей</w:t>
      </w:r>
      <w:r w:rsidR="00C57B69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в становлении специалиста. 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F2285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Организация работы по профориентации и техническом творчеству </w:t>
      </w:r>
      <w:r w:rsidR="00036D6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позвол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ит оценить уровень подготовки школьников</w:t>
      </w:r>
      <w:r w:rsidR="00036D6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, выявит</w:t>
      </w:r>
      <w:r w:rsidR="00AE05F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ь</w:t>
      </w:r>
      <w:r w:rsidR="00036D6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особо одарённы</w:t>
      </w:r>
      <w:r w:rsidR="00036D6D">
        <w:rPr>
          <w:rFonts w:ascii="inherit" w:eastAsia="Times New Roman" w:hAnsi="inherit" w:cs="Arial" w:hint="eastAsia"/>
          <w:color w:val="000000"/>
          <w:sz w:val="24"/>
          <w:szCs w:val="24"/>
          <w:lang w:eastAsia="ru-RU"/>
        </w:rPr>
        <w:t>х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 технически детей</w:t>
      </w:r>
      <w:r w:rsidR="00036D6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, развить их  технические наклонности, совершенствовать учебно-методические  матери</w:t>
      </w:r>
      <w:r w:rsidR="001F19E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а</w:t>
      </w:r>
      <w:r w:rsidR="00036D6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л</w:t>
      </w:r>
      <w:r w:rsidR="001F19E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ы</w:t>
      </w:r>
      <w:r w:rsidR="00036D6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, материально-техническу</w:t>
      </w:r>
      <w:r w:rsidR="00036D6D">
        <w:rPr>
          <w:rFonts w:ascii="inherit" w:eastAsia="Times New Roman" w:hAnsi="inherit" w:cs="Arial" w:hint="eastAsia"/>
          <w:color w:val="000000"/>
          <w:sz w:val="24"/>
          <w:szCs w:val="24"/>
          <w:lang w:eastAsia="ru-RU"/>
        </w:rPr>
        <w:t>ю</w:t>
      </w:r>
      <w:r w:rsidR="007E391A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базу.</w:t>
      </w:r>
      <w:proofErr w:type="gramEnd"/>
      <w:r w:rsidR="007E391A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А главное п</w:t>
      </w:r>
      <w:r w:rsidR="007E391A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овысить</w:t>
      </w:r>
      <w:r w:rsidR="00F2285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престиж технических </w:t>
      </w:r>
      <w:proofErr w:type="gramStart"/>
      <w:r w:rsidR="00F2285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специальностей</w:t>
      </w:r>
      <w:proofErr w:type="gramEnd"/>
      <w:r w:rsidR="00F2285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и увеличит</w:t>
      </w:r>
      <w:r w:rsidR="007E391A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количество школьников, которые смогут определиться с выбором профессии, и на вопрос «кем ты хочешь стать?»,  твердо ответить</w:t>
      </w:r>
    </w:p>
    <w:p w:rsidR="009148BD" w:rsidRPr="00C46F6F" w:rsidRDefault="00F22850" w:rsidP="009C47F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-  Инженер</w:t>
      </w:r>
      <w:r w:rsidR="009148BD" w:rsidRPr="00C46F6F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о</w:t>
      </w:r>
      <w:r w:rsidR="009148BD" w:rsidRPr="00C46F6F">
        <w:rPr>
          <w:rFonts w:ascii="inherit" w:eastAsia="Times New Roman" w:hAnsi="inherit" w:cs="Arial" w:hint="eastAsia"/>
          <w:b/>
          <w:color w:val="000000"/>
          <w:sz w:val="24"/>
          <w:szCs w:val="24"/>
          <w:lang w:eastAsia="ru-RU"/>
        </w:rPr>
        <w:t>м</w:t>
      </w:r>
      <w:r w:rsidR="009148BD" w:rsidRPr="00C46F6F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!</w:t>
      </w:r>
    </w:p>
    <w:p w:rsidR="009148BD" w:rsidRPr="00C46F6F" w:rsidRDefault="009148BD" w:rsidP="009C47F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C46F6F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- Механиком!</w:t>
      </w:r>
    </w:p>
    <w:p w:rsidR="001F19E5" w:rsidRPr="00C46F6F" w:rsidRDefault="009148BD" w:rsidP="009C47F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C46F6F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- Столяром!</w:t>
      </w:r>
    </w:p>
    <w:p w:rsidR="00E838AB" w:rsidRDefault="006C5316" w:rsidP="00E838A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E838AB">
        <w:rPr>
          <w:rFonts w:ascii="Times New Roman" w:hAnsi="Times New Roman" w:cs="Times New Roman"/>
          <w:color w:val="000000"/>
          <w:sz w:val="24"/>
          <w:szCs w:val="24"/>
        </w:rPr>
        <w:t xml:space="preserve">ля подготовки </w:t>
      </w:r>
      <w:r w:rsidR="00187594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профессионала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  развитие</w:t>
      </w:r>
      <w:r w:rsidR="00187594">
        <w:rPr>
          <w:rFonts w:ascii="Times New Roman" w:hAnsi="Times New Roman" w:cs="Times New Roman"/>
          <w:color w:val="000000"/>
          <w:sz w:val="24"/>
          <w:szCs w:val="24"/>
        </w:rPr>
        <w:t xml:space="preserve"> с раннего детства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технических</w:t>
      </w:r>
      <w:r w:rsidR="00E838A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эстетических и нравственных сторон</w:t>
      </w:r>
      <w:r w:rsidR="00187594">
        <w:rPr>
          <w:rFonts w:ascii="Times New Roman" w:hAnsi="Times New Roman" w:cs="Times New Roman"/>
          <w:color w:val="000000"/>
          <w:sz w:val="24"/>
          <w:szCs w:val="24"/>
        </w:rPr>
        <w:t xml:space="preserve"> ребенка</w:t>
      </w:r>
      <w:r w:rsidR="00E838AB">
        <w:rPr>
          <w:rFonts w:ascii="Times New Roman" w:hAnsi="Times New Roman" w:cs="Times New Roman"/>
          <w:color w:val="000000"/>
          <w:sz w:val="24"/>
          <w:szCs w:val="24"/>
        </w:rPr>
        <w:t>, и тогда</w:t>
      </w:r>
      <w:r w:rsidR="00187594">
        <w:rPr>
          <w:rFonts w:ascii="Times New Roman" w:hAnsi="Times New Roman" w:cs="Times New Roman"/>
          <w:color w:val="000000"/>
          <w:sz w:val="24"/>
          <w:szCs w:val="24"/>
        </w:rPr>
        <w:t xml:space="preserve"> он </w:t>
      </w:r>
      <w:r w:rsidR="006D47E9">
        <w:rPr>
          <w:rFonts w:ascii="Times New Roman" w:hAnsi="Times New Roman" w:cs="Times New Roman"/>
          <w:color w:val="000000"/>
          <w:sz w:val="24"/>
          <w:szCs w:val="24"/>
        </w:rPr>
        <w:t xml:space="preserve"> сможет стать не просто исполнителем, </w:t>
      </w:r>
      <w:r w:rsidR="00187594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6D47E9">
        <w:rPr>
          <w:rFonts w:ascii="Times New Roman" w:hAnsi="Times New Roman" w:cs="Times New Roman"/>
          <w:color w:val="000000"/>
          <w:sz w:val="24"/>
          <w:szCs w:val="24"/>
        </w:rPr>
        <w:t>еще и современным Кулибиным.</w:t>
      </w:r>
    </w:p>
    <w:p w:rsidR="006C5316" w:rsidRDefault="006C5316" w:rsidP="006C531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6C5316" w:rsidRDefault="006C5316" w:rsidP="006C531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Источники:</w:t>
      </w:r>
    </w:p>
    <w:p w:rsidR="00E838AB" w:rsidRPr="001D30C3" w:rsidRDefault="00E838AB" w:rsidP="00E838A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87594" w:rsidRPr="00187594" w:rsidRDefault="00187594" w:rsidP="00187594">
      <w:pPr>
        <w:spacing w:after="0" w:line="360" w:lineRule="auto"/>
        <w:ind w:firstLine="709"/>
        <w:jc w:val="both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1.</w:t>
      </w:r>
      <w:r w:rsidRPr="00187594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Указ Президента РФ от 1 июня 2012 г. № 761 "О Национальной стратегии действий в интересах детей на 2012 - 2017 годы"</w:t>
      </w:r>
    </w:p>
    <w:p w:rsidR="00187594" w:rsidRDefault="00187594" w:rsidP="001875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hyperlink r:id="rId11" w:history="1">
        <w:r w:rsidRPr="004E3F85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http://mir24.tv/news/economy/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дата обращения 24 сентября 2015</w:t>
      </w:r>
    </w:p>
    <w:p w:rsidR="00E838AB" w:rsidRPr="004776F2" w:rsidRDefault="00187594" w:rsidP="0018759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6D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мер по реализации Концепции общенациональной системы выявлен</w:t>
      </w:r>
      <w:r w:rsidR="00BE7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и развития  молодых талантов, 2012</w:t>
      </w:r>
    </w:p>
    <w:sectPr w:rsidR="00E838AB" w:rsidRPr="004776F2" w:rsidSect="006059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1509A"/>
    <w:multiLevelType w:val="hybridMultilevel"/>
    <w:tmpl w:val="94B697AE"/>
    <w:lvl w:ilvl="0" w:tplc="D2C0C8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1225DE"/>
    <w:multiLevelType w:val="multilevel"/>
    <w:tmpl w:val="E96E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1C1"/>
    <w:rsid w:val="00036D6D"/>
    <w:rsid w:val="00146ECF"/>
    <w:rsid w:val="00182BE9"/>
    <w:rsid w:val="00187594"/>
    <w:rsid w:val="001A450F"/>
    <w:rsid w:val="001B452B"/>
    <w:rsid w:val="001D30C3"/>
    <w:rsid w:val="001E721F"/>
    <w:rsid w:val="001F19E5"/>
    <w:rsid w:val="00277560"/>
    <w:rsid w:val="003D7C84"/>
    <w:rsid w:val="003E4E1B"/>
    <w:rsid w:val="00427710"/>
    <w:rsid w:val="004776F2"/>
    <w:rsid w:val="004A5F1E"/>
    <w:rsid w:val="00532302"/>
    <w:rsid w:val="00597C6D"/>
    <w:rsid w:val="0060592E"/>
    <w:rsid w:val="00615357"/>
    <w:rsid w:val="00617D8B"/>
    <w:rsid w:val="006C5316"/>
    <w:rsid w:val="006D1460"/>
    <w:rsid w:val="006D47E9"/>
    <w:rsid w:val="007C1968"/>
    <w:rsid w:val="007E1493"/>
    <w:rsid w:val="007E23D4"/>
    <w:rsid w:val="007E391A"/>
    <w:rsid w:val="00833C30"/>
    <w:rsid w:val="009148BD"/>
    <w:rsid w:val="0093089C"/>
    <w:rsid w:val="009A433E"/>
    <w:rsid w:val="009C47F2"/>
    <w:rsid w:val="00A95B2B"/>
    <w:rsid w:val="00AE05FD"/>
    <w:rsid w:val="00BE6887"/>
    <w:rsid w:val="00BE7480"/>
    <w:rsid w:val="00C041C1"/>
    <w:rsid w:val="00C45D9F"/>
    <w:rsid w:val="00C46F6F"/>
    <w:rsid w:val="00C57B69"/>
    <w:rsid w:val="00CB1EDD"/>
    <w:rsid w:val="00CB594A"/>
    <w:rsid w:val="00CF43D4"/>
    <w:rsid w:val="00DC6644"/>
    <w:rsid w:val="00E04FAD"/>
    <w:rsid w:val="00E103E8"/>
    <w:rsid w:val="00E310E5"/>
    <w:rsid w:val="00E3735E"/>
    <w:rsid w:val="00E838AB"/>
    <w:rsid w:val="00ED019D"/>
    <w:rsid w:val="00EE7D7B"/>
    <w:rsid w:val="00F22850"/>
    <w:rsid w:val="00F336F9"/>
    <w:rsid w:val="00F949E2"/>
    <w:rsid w:val="00FD0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9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E2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27710"/>
    <w:pPr>
      <w:ind w:left="720"/>
      <w:contextualSpacing/>
    </w:pPr>
  </w:style>
  <w:style w:type="character" w:styleId="a7">
    <w:name w:val="Emphasis"/>
    <w:basedOn w:val="a0"/>
    <w:uiPriority w:val="20"/>
    <w:qFormat/>
    <w:rsid w:val="00E838AB"/>
    <w:rPr>
      <w:i/>
      <w:iCs/>
    </w:rPr>
  </w:style>
  <w:style w:type="character" w:styleId="a8">
    <w:name w:val="Hyperlink"/>
    <w:basedOn w:val="a0"/>
    <w:uiPriority w:val="99"/>
    <w:unhideWhenUsed/>
    <w:rsid w:val="001875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9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E2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27710"/>
    <w:pPr>
      <w:ind w:left="720"/>
      <w:contextualSpacing/>
    </w:pPr>
  </w:style>
  <w:style w:type="character" w:styleId="a7">
    <w:name w:val="Emphasis"/>
    <w:basedOn w:val="a0"/>
    <w:uiPriority w:val="20"/>
    <w:qFormat/>
    <w:rsid w:val="00E838AB"/>
    <w:rPr>
      <w:i/>
      <w:iCs/>
    </w:rPr>
  </w:style>
  <w:style w:type="character" w:styleId="a8">
    <w:name w:val="Hyperlink"/>
    <w:basedOn w:val="a0"/>
    <w:uiPriority w:val="99"/>
    <w:unhideWhenUsed/>
    <w:rsid w:val="001875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7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6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DEFEE"/>
            <w:right w:val="none" w:sz="0" w:space="0" w:color="auto"/>
          </w:divBdr>
        </w:div>
      </w:divsChild>
    </w:div>
    <w:div w:id="13842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hyperlink" Target="http://mir24.tv/news/economy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microsoft.com/office/2007/relationships/diagramDrawing" Target="diagrams/drawing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baseline="0">
              <a:latin typeface="Times New Roman" panose="02020603050405020304" pitchFamily="18" charset="0"/>
            </a:defRPr>
          </a:pPr>
          <a:endParaRPr lang="ru-RU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№4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конструктор </c:v>
                </c:pt>
                <c:pt idx="1">
                  <c:v>машина</c:v>
                </c:pt>
                <c:pt idx="2">
                  <c:v>ком. Игра</c:v>
                </c:pt>
                <c:pt idx="3">
                  <c:v>ничего из пречисленного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6</c:v>
                </c:pt>
                <c:pt idx="2">
                  <c:v>28</c:v>
                </c:pt>
                <c:pt idx="3">
                  <c:v>3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C556F62-5032-464D-AAF1-EE57300AE0CF}" type="doc">
      <dgm:prSet loTypeId="urn:microsoft.com/office/officeart/2005/8/layout/gear1" loCatId="relationship" qsTypeId="urn:microsoft.com/office/officeart/2005/8/quickstyle/simple1" qsCatId="simple" csTypeId="urn:microsoft.com/office/officeart/2005/8/colors/colorful5" csCatId="colorful" phldr="1"/>
      <dgm:spPr/>
    </dgm:pt>
    <dgm:pt modelId="{478A9452-32EB-49E9-B5CE-ED6009CD50DF}">
      <dgm:prSet phldrT="[Текст]" custT="1"/>
      <dgm:spPr/>
      <dgm:t>
        <a:bodyPr/>
        <a:lstStyle/>
        <a:p>
          <a:pPr algn="ctr">
            <a:lnSpc>
              <a:spcPct val="150000"/>
            </a:lnSpc>
            <a:spcBef>
              <a:spcPts val="0"/>
            </a:spcBef>
            <a:spcAft>
              <a:spcPts val="0"/>
            </a:spcAft>
          </a:pPr>
          <a:r>
            <a:rPr lang="ru-RU" sz="105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мастерство</a:t>
          </a:r>
        </a:p>
      </dgm:t>
    </dgm:pt>
    <dgm:pt modelId="{DE1E0BF9-C371-4487-8231-7F0845F2FAA1}" type="parTrans" cxnId="{DC0D0639-A7CA-406B-B894-38652D750392}">
      <dgm:prSet/>
      <dgm:spPr/>
      <dgm:t>
        <a:bodyPr/>
        <a:lstStyle/>
        <a:p>
          <a:pPr algn="ctr">
            <a:lnSpc>
              <a:spcPct val="150000"/>
            </a:lnSpc>
            <a:spcBef>
              <a:spcPts val="0"/>
            </a:spcBef>
            <a:spcAft>
              <a:spcPts val="0"/>
            </a:spcAft>
          </a:pPr>
          <a:endParaRPr lang="ru-RU"/>
        </a:p>
      </dgm:t>
    </dgm:pt>
    <dgm:pt modelId="{9A749DF4-4ECA-4081-9200-15253A2A6F8B}" type="sibTrans" cxnId="{DC0D0639-A7CA-406B-B894-38652D750392}">
      <dgm:prSet/>
      <dgm:spPr/>
      <dgm:t>
        <a:bodyPr/>
        <a:lstStyle/>
        <a:p>
          <a:pPr algn="ctr">
            <a:lnSpc>
              <a:spcPct val="150000"/>
            </a:lnSpc>
            <a:spcBef>
              <a:spcPts val="0"/>
            </a:spcBef>
            <a:spcAft>
              <a:spcPts val="0"/>
            </a:spcAft>
          </a:pPr>
          <a:endParaRPr lang="ru-RU"/>
        </a:p>
      </dgm:t>
    </dgm:pt>
    <dgm:pt modelId="{94A135EE-4447-4758-A6E3-534219E64610}">
      <dgm:prSet phldrT="[Текст]" custT="1"/>
      <dgm:spPr/>
      <dgm:t>
        <a:bodyPr/>
        <a:lstStyle/>
        <a:p>
          <a:pPr algn="ctr">
            <a:lnSpc>
              <a:spcPct val="150000"/>
            </a:lnSpc>
            <a:spcBef>
              <a:spcPts val="0"/>
            </a:spcBef>
            <a:spcAft>
              <a:spcPts val="0"/>
            </a:spcAft>
          </a:pPr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практика</a:t>
          </a:r>
        </a:p>
      </dgm:t>
    </dgm:pt>
    <dgm:pt modelId="{7A121D2C-67C1-4997-88AC-DC17080BE189}" type="parTrans" cxnId="{6F6DBB71-4E18-4890-B697-93B2DE2C11D3}">
      <dgm:prSet/>
      <dgm:spPr/>
      <dgm:t>
        <a:bodyPr/>
        <a:lstStyle/>
        <a:p>
          <a:pPr algn="ctr">
            <a:lnSpc>
              <a:spcPct val="150000"/>
            </a:lnSpc>
            <a:spcBef>
              <a:spcPts val="0"/>
            </a:spcBef>
            <a:spcAft>
              <a:spcPts val="0"/>
            </a:spcAft>
          </a:pPr>
          <a:endParaRPr lang="ru-RU"/>
        </a:p>
      </dgm:t>
    </dgm:pt>
    <dgm:pt modelId="{4C6B9B7C-E940-45C9-BB79-6DB06C57B5CB}" type="sibTrans" cxnId="{6F6DBB71-4E18-4890-B697-93B2DE2C11D3}">
      <dgm:prSet/>
      <dgm:spPr/>
      <dgm:t>
        <a:bodyPr/>
        <a:lstStyle/>
        <a:p>
          <a:pPr algn="ctr">
            <a:lnSpc>
              <a:spcPct val="150000"/>
            </a:lnSpc>
            <a:spcBef>
              <a:spcPts val="0"/>
            </a:spcBef>
            <a:spcAft>
              <a:spcPts val="0"/>
            </a:spcAft>
          </a:pPr>
          <a:endParaRPr lang="ru-RU"/>
        </a:p>
      </dgm:t>
    </dgm:pt>
    <dgm:pt modelId="{F7F7A5E5-58BA-4011-8300-7FE7A7675ED6}">
      <dgm:prSet phldrT="[Текст]"/>
      <dgm:spPr/>
      <dgm:t>
        <a:bodyPr/>
        <a:lstStyle/>
        <a:p>
          <a:pPr algn="ctr">
            <a:lnSpc>
              <a:spcPct val="150000"/>
            </a:lnSpc>
            <a:spcBef>
              <a:spcPts val="0"/>
            </a:spcBef>
            <a:spcAft>
              <a:spcPts val="0"/>
            </a:spcAft>
          </a:pPr>
          <a:r>
            <a:rPr lang="ru-RU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знание</a:t>
          </a:r>
        </a:p>
      </dgm:t>
    </dgm:pt>
    <dgm:pt modelId="{FFFD7576-867D-4C92-A2C6-0B351D2CA2C1}" type="parTrans" cxnId="{33D89A3B-C4E2-489D-8506-02E4AD2522AC}">
      <dgm:prSet/>
      <dgm:spPr/>
      <dgm:t>
        <a:bodyPr/>
        <a:lstStyle/>
        <a:p>
          <a:pPr algn="ctr">
            <a:lnSpc>
              <a:spcPct val="150000"/>
            </a:lnSpc>
            <a:spcBef>
              <a:spcPts val="0"/>
            </a:spcBef>
            <a:spcAft>
              <a:spcPts val="0"/>
            </a:spcAft>
          </a:pPr>
          <a:endParaRPr lang="ru-RU"/>
        </a:p>
      </dgm:t>
    </dgm:pt>
    <dgm:pt modelId="{02A32354-FDF4-41E2-B494-CEA17CECBED4}" type="sibTrans" cxnId="{33D89A3B-C4E2-489D-8506-02E4AD2522AC}">
      <dgm:prSet/>
      <dgm:spPr/>
      <dgm:t>
        <a:bodyPr/>
        <a:lstStyle/>
        <a:p>
          <a:pPr algn="ctr">
            <a:lnSpc>
              <a:spcPct val="150000"/>
            </a:lnSpc>
            <a:spcBef>
              <a:spcPts val="0"/>
            </a:spcBef>
            <a:spcAft>
              <a:spcPts val="0"/>
            </a:spcAft>
          </a:pPr>
          <a:endParaRPr lang="ru-RU"/>
        </a:p>
      </dgm:t>
    </dgm:pt>
    <dgm:pt modelId="{ABAEC09D-E43A-45F8-9065-739D561B5926}" type="pres">
      <dgm:prSet presAssocID="{7C556F62-5032-464D-AAF1-EE57300AE0CF}" presName="composite" presStyleCnt="0">
        <dgm:presLayoutVars>
          <dgm:chMax val="3"/>
          <dgm:animLvl val="lvl"/>
          <dgm:resizeHandles val="exact"/>
        </dgm:presLayoutVars>
      </dgm:prSet>
      <dgm:spPr/>
    </dgm:pt>
    <dgm:pt modelId="{55FE0C71-0B9A-4CA8-942F-8AD7CD66EEF3}" type="pres">
      <dgm:prSet presAssocID="{478A9452-32EB-49E9-B5CE-ED6009CD50DF}" presName="gear1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939F1F4-ED4E-4025-B845-0E04D916FF2D}" type="pres">
      <dgm:prSet presAssocID="{478A9452-32EB-49E9-B5CE-ED6009CD50DF}" presName="gear1srcNode" presStyleLbl="node1" presStyleIdx="0" presStyleCnt="3"/>
      <dgm:spPr/>
      <dgm:t>
        <a:bodyPr/>
        <a:lstStyle/>
        <a:p>
          <a:endParaRPr lang="ru-RU"/>
        </a:p>
      </dgm:t>
    </dgm:pt>
    <dgm:pt modelId="{CEE75CBA-2626-4B20-A33D-3442D0FD5B67}" type="pres">
      <dgm:prSet presAssocID="{478A9452-32EB-49E9-B5CE-ED6009CD50DF}" presName="gear1dstNode" presStyleLbl="node1" presStyleIdx="0" presStyleCnt="3"/>
      <dgm:spPr/>
      <dgm:t>
        <a:bodyPr/>
        <a:lstStyle/>
        <a:p>
          <a:endParaRPr lang="ru-RU"/>
        </a:p>
      </dgm:t>
    </dgm:pt>
    <dgm:pt modelId="{96626724-8BCE-4C95-8CBD-94682AA7408D}" type="pres">
      <dgm:prSet presAssocID="{94A135EE-4447-4758-A6E3-534219E64610}" presName="gear2" presStyleLbl="node1" presStyleIdx="1" presStyleCnt="3" custScaleX="142941" custScaleY="12554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73513E-87AB-4F31-B88A-4D0C10FE670A}" type="pres">
      <dgm:prSet presAssocID="{94A135EE-4447-4758-A6E3-534219E64610}" presName="gear2srcNode" presStyleLbl="node1" presStyleIdx="1" presStyleCnt="3"/>
      <dgm:spPr/>
      <dgm:t>
        <a:bodyPr/>
        <a:lstStyle/>
        <a:p>
          <a:endParaRPr lang="ru-RU"/>
        </a:p>
      </dgm:t>
    </dgm:pt>
    <dgm:pt modelId="{B89BA47E-8FE6-4873-AAB9-2A774FD7A169}" type="pres">
      <dgm:prSet presAssocID="{94A135EE-4447-4758-A6E3-534219E64610}" presName="gear2dstNode" presStyleLbl="node1" presStyleIdx="1" presStyleCnt="3"/>
      <dgm:spPr/>
      <dgm:t>
        <a:bodyPr/>
        <a:lstStyle/>
        <a:p>
          <a:endParaRPr lang="ru-RU"/>
        </a:p>
      </dgm:t>
    </dgm:pt>
    <dgm:pt modelId="{48D6E161-8D7E-4AB8-9529-9301B9C4B810}" type="pres">
      <dgm:prSet presAssocID="{F7F7A5E5-58BA-4011-8300-7FE7A7675ED6}" presName="gear3" presStyleLbl="node1" presStyleIdx="2" presStyleCnt="3"/>
      <dgm:spPr/>
      <dgm:t>
        <a:bodyPr/>
        <a:lstStyle/>
        <a:p>
          <a:endParaRPr lang="ru-RU"/>
        </a:p>
      </dgm:t>
    </dgm:pt>
    <dgm:pt modelId="{56FA6CC5-DD20-4B84-A989-1F64F01CAEF4}" type="pres">
      <dgm:prSet presAssocID="{F7F7A5E5-58BA-4011-8300-7FE7A7675ED6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9AA4B48-9DDC-44D4-9E58-B6347CC828E9}" type="pres">
      <dgm:prSet presAssocID="{F7F7A5E5-58BA-4011-8300-7FE7A7675ED6}" presName="gear3srcNode" presStyleLbl="node1" presStyleIdx="2" presStyleCnt="3"/>
      <dgm:spPr/>
      <dgm:t>
        <a:bodyPr/>
        <a:lstStyle/>
        <a:p>
          <a:endParaRPr lang="ru-RU"/>
        </a:p>
      </dgm:t>
    </dgm:pt>
    <dgm:pt modelId="{1E40406A-4968-4E0C-918C-2905177BC96D}" type="pres">
      <dgm:prSet presAssocID="{F7F7A5E5-58BA-4011-8300-7FE7A7675ED6}" presName="gear3dstNode" presStyleLbl="node1" presStyleIdx="2" presStyleCnt="3"/>
      <dgm:spPr/>
      <dgm:t>
        <a:bodyPr/>
        <a:lstStyle/>
        <a:p>
          <a:endParaRPr lang="ru-RU"/>
        </a:p>
      </dgm:t>
    </dgm:pt>
    <dgm:pt modelId="{7DFD123C-F6A9-480C-8F31-4F529B6BF06C}" type="pres">
      <dgm:prSet presAssocID="{9A749DF4-4ECA-4081-9200-15253A2A6F8B}" presName="connector1" presStyleLbl="sibTrans2D1" presStyleIdx="0" presStyleCnt="3"/>
      <dgm:spPr/>
      <dgm:t>
        <a:bodyPr/>
        <a:lstStyle/>
        <a:p>
          <a:endParaRPr lang="ru-RU"/>
        </a:p>
      </dgm:t>
    </dgm:pt>
    <dgm:pt modelId="{E81BA500-E1E9-4D55-8A06-86E0175B4D34}" type="pres">
      <dgm:prSet presAssocID="{4C6B9B7C-E940-45C9-BB79-6DB06C57B5CB}" presName="connector2" presStyleLbl="sibTrans2D1" presStyleIdx="1" presStyleCnt="3"/>
      <dgm:spPr/>
      <dgm:t>
        <a:bodyPr/>
        <a:lstStyle/>
        <a:p>
          <a:endParaRPr lang="ru-RU"/>
        </a:p>
      </dgm:t>
    </dgm:pt>
    <dgm:pt modelId="{2043EF70-D653-4CD6-BE86-44251C84F64C}" type="pres">
      <dgm:prSet presAssocID="{02A32354-FDF4-41E2-B494-CEA17CECBED4}" presName="connector3" presStyleLbl="sibTrans2D1" presStyleIdx="2" presStyleCnt="3"/>
      <dgm:spPr/>
      <dgm:t>
        <a:bodyPr/>
        <a:lstStyle/>
        <a:p>
          <a:endParaRPr lang="ru-RU"/>
        </a:p>
      </dgm:t>
    </dgm:pt>
  </dgm:ptLst>
  <dgm:cxnLst>
    <dgm:cxn modelId="{6C97EA66-CD5A-4AEE-98A7-4BB06DA8E2FE}" type="presOf" srcId="{94A135EE-4447-4758-A6E3-534219E64610}" destId="{2B73513E-87AB-4F31-B88A-4D0C10FE670A}" srcOrd="1" destOrd="0" presId="urn:microsoft.com/office/officeart/2005/8/layout/gear1"/>
    <dgm:cxn modelId="{ED762450-0E25-4869-8D2D-4FB27D4F6768}" type="presOf" srcId="{478A9452-32EB-49E9-B5CE-ED6009CD50DF}" destId="{55FE0C71-0B9A-4CA8-942F-8AD7CD66EEF3}" srcOrd="0" destOrd="0" presId="urn:microsoft.com/office/officeart/2005/8/layout/gear1"/>
    <dgm:cxn modelId="{90E2A094-9FCB-47CB-B25C-82FABF6139CB}" type="presOf" srcId="{F7F7A5E5-58BA-4011-8300-7FE7A7675ED6}" destId="{1E40406A-4968-4E0C-918C-2905177BC96D}" srcOrd="3" destOrd="0" presId="urn:microsoft.com/office/officeart/2005/8/layout/gear1"/>
    <dgm:cxn modelId="{1484432F-CB6D-4AD3-B9DF-7030105A97D9}" type="presOf" srcId="{F7F7A5E5-58BA-4011-8300-7FE7A7675ED6}" destId="{48D6E161-8D7E-4AB8-9529-9301B9C4B810}" srcOrd="0" destOrd="0" presId="urn:microsoft.com/office/officeart/2005/8/layout/gear1"/>
    <dgm:cxn modelId="{DC0D0639-A7CA-406B-B894-38652D750392}" srcId="{7C556F62-5032-464D-AAF1-EE57300AE0CF}" destId="{478A9452-32EB-49E9-B5CE-ED6009CD50DF}" srcOrd="0" destOrd="0" parTransId="{DE1E0BF9-C371-4487-8231-7F0845F2FAA1}" sibTransId="{9A749DF4-4ECA-4081-9200-15253A2A6F8B}"/>
    <dgm:cxn modelId="{6F6DBB71-4E18-4890-B697-93B2DE2C11D3}" srcId="{7C556F62-5032-464D-AAF1-EE57300AE0CF}" destId="{94A135EE-4447-4758-A6E3-534219E64610}" srcOrd="1" destOrd="0" parTransId="{7A121D2C-67C1-4997-88AC-DC17080BE189}" sibTransId="{4C6B9B7C-E940-45C9-BB79-6DB06C57B5CB}"/>
    <dgm:cxn modelId="{EE3B1E13-AD7C-4254-B406-05C8FFEE8646}" type="presOf" srcId="{94A135EE-4447-4758-A6E3-534219E64610}" destId="{B89BA47E-8FE6-4873-AAB9-2A774FD7A169}" srcOrd="2" destOrd="0" presId="urn:microsoft.com/office/officeart/2005/8/layout/gear1"/>
    <dgm:cxn modelId="{9D960532-D731-425A-9728-59AF9B83C40E}" type="presOf" srcId="{F7F7A5E5-58BA-4011-8300-7FE7A7675ED6}" destId="{59AA4B48-9DDC-44D4-9E58-B6347CC828E9}" srcOrd="2" destOrd="0" presId="urn:microsoft.com/office/officeart/2005/8/layout/gear1"/>
    <dgm:cxn modelId="{4D9F3855-3592-420D-8725-D74B3BBC28C0}" type="presOf" srcId="{02A32354-FDF4-41E2-B494-CEA17CECBED4}" destId="{2043EF70-D653-4CD6-BE86-44251C84F64C}" srcOrd="0" destOrd="0" presId="urn:microsoft.com/office/officeart/2005/8/layout/gear1"/>
    <dgm:cxn modelId="{33D89A3B-C4E2-489D-8506-02E4AD2522AC}" srcId="{7C556F62-5032-464D-AAF1-EE57300AE0CF}" destId="{F7F7A5E5-58BA-4011-8300-7FE7A7675ED6}" srcOrd="2" destOrd="0" parTransId="{FFFD7576-867D-4C92-A2C6-0B351D2CA2C1}" sibTransId="{02A32354-FDF4-41E2-B494-CEA17CECBED4}"/>
    <dgm:cxn modelId="{856496B2-38CF-4880-85FF-523DEC1A0775}" type="presOf" srcId="{4C6B9B7C-E940-45C9-BB79-6DB06C57B5CB}" destId="{E81BA500-E1E9-4D55-8A06-86E0175B4D34}" srcOrd="0" destOrd="0" presId="urn:microsoft.com/office/officeart/2005/8/layout/gear1"/>
    <dgm:cxn modelId="{DEF4EB96-412B-4195-999F-0DB0291D827D}" type="presOf" srcId="{F7F7A5E5-58BA-4011-8300-7FE7A7675ED6}" destId="{56FA6CC5-DD20-4B84-A989-1F64F01CAEF4}" srcOrd="1" destOrd="0" presId="urn:microsoft.com/office/officeart/2005/8/layout/gear1"/>
    <dgm:cxn modelId="{64E54F78-9045-4F2A-8A0F-34B21E8CCDCA}" type="presOf" srcId="{94A135EE-4447-4758-A6E3-534219E64610}" destId="{96626724-8BCE-4C95-8CBD-94682AA7408D}" srcOrd="0" destOrd="0" presId="urn:microsoft.com/office/officeart/2005/8/layout/gear1"/>
    <dgm:cxn modelId="{C1B90715-FC34-46A3-B89A-34792AE636F1}" type="presOf" srcId="{9A749DF4-4ECA-4081-9200-15253A2A6F8B}" destId="{7DFD123C-F6A9-480C-8F31-4F529B6BF06C}" srcOrd="0" destOrd="0" presId="urn:microsoft.com/office/officeart/2005/8/layout/gear1"/>
    <dgm:cxn modelId="{A5C3B7AC-0A48-43F3-990D-3F0F72381729}" type="presOf" srcId="{7C556F62-5032-464D-AAF1-EE57300AE0CF}" destId="{ABAEC09D-E43A-45F8-9065-739D561B5926}" srcOrd="0" destOrd="0" presId="urn:microsoft.com/office/officeart/2005/8/layout/gear1"/>
    <dgm:cxn modelId="{D94432D3-4AB9-4B95-87EE-7ED4ED3D77A4}" type="presOf" srcId="{478A9452-32EB-49E9-B5CE-ED6009CD50DF}" destId="{CEE75CBA-2626-4B20-A33D-3442D0FD5B67}" srcOrd="2" destOrd="0" presId="urn:microsoft.com/office/officeart/2005/8/layout/gear1"/>
    <dgm:cxn modelId="{5E341228-E175-4B86-A609-2055C3FBC5FF}" type="presOf" srcId="{478A9452-32EB-49E9-B5CE-ED6009CD50DF}" destId="{D939F1F4-ED4E-4025-B845-0E04D916FF2D}" srcOrd="1" destOrd="0" presId="urn:microsoft.com/office/officeart/2005/8/layout/gear1"/>
    <dgm:cxn modelId="{735FE69E-5125-43FC-974F-513934C07FE3}" type="presParOf" srcId="{ABAEC09D-E43A-45F8-9065-739D561B5926}" destId="{55FE0C71-0B9A-4CA8-942F-8AD7CD66EEF3}" srcOrd="0" destOrd="0" presId="urn:microsoft.com/office/officeart/2005/8/layout/gear1"/>
    <dgm:cxn modelId="{2C4ED45F-E20C-4352-BDFB-50C5AFDF3E55}" type="presParOf" srcId="{ABAEC09D-E43A-45F8-9065-739D561B5926}" destId="{D939F1F4-ED4E-4025-B845-0E04D916FF2D}" srcOrd="1" destOrd="0" presId="urn:microsoft.com/office/officeart/2005/8/layout/gear1"/>
    <dgm:cxn modelId="{05E82383-892F-4B7C-B78F-97DC172A9FB1}" type="presParOf" srcId="{ABAEC09D-E43A-45F8-9065-739D561B5926}" destId="{CEE75CBA-2626-4B20-A33D-3442D0FD5B67}" srcOrd="2" destOrd="0" presId="urn:microsoft.com/office/officeart/2005/8/layout/gear1"/>
    <dgm:cxn modelId="{040DBEFB-EE8F-48A4-9B40-EB15F331A649}" type="presParOf" srcId="{ABAEC09D-E43A-45F8-9065-739D561B5926}" destId="{96626724-8BCE-4C95-8CBD-94682AA7408D}" srcOrd="3" destOrd="0" presId="urn:microsoft.com/office/officeart/2005/8/layout/gear1"/>
    <dgm:cxn modelId="{7CF3C94C-1C17-4645-8B7C-EE3B3DEDFAEF}" type="presParOf" srcId="{ABAEC09D-E43A-45F8-9065-739D561B5926}" destId="{2B73513E-87AB-4F31-B88A-4D0C10FE670A}" srcOrd="4" destOrd="0" presId="urn:microsoft.com/office/officeart/2005/8/layout/gear1"/>
    <dgm:cxn modelId="{49994509-8786-4AC0-933D-C02BA8E0A6DC}" type="presParOf" srcId="{ABAEC09D-E43A-45F8-9065-739D561B5926}" destId="{B89BA47E-8FE6-4873-AAB9-2A774FD7A169}" srcOrd="5" destOrd="0" presId="urn:microsoft.com/office/officeart/2005/8/layout/gear1"/>
    <dgm:cxn modelId="{96576ED3-F5D5-4F81-B903-6D089073F870}" type="presParOf" srcId="{ABAEC09D-E43A-45F8-9065-739D561B5926}" destId="{48D6E161-8D7E-4AB8-9529-9301B9C4B810}" srcOrd="6" destOrd="0" presId="urn:microsoft.com/office/officeart/2005/8/layout/gear1"/>
    <dgm:cxn modelId="{F2A4DD7E-567D-49FD-8AAB-45BCE699ECA8}" type="presParOf" srcId="{ABAEC09D-E43A-45F8-9065-739D561B5926}" destId="{56FA6CC5-DD20-4B84-A989-1F64F01CAEF4}" srcOrd="7" destOrd="0" presId="urn:microsoft.com/office/officeart/2005/8/layout/gear1"/>
    <dgm:cxn modelId="{BA719BD5-56FB-4FC9-BEE3-1D444DDEEA41}" type="presParOf" srcId="{ABAEC09D-E43A-45F8-9065-739D561B5926}" destId="{59AA4B48-9DDC-44D4-9E58-B6347CC828E9}" srcOrd="8" destOrd="0" presId="urn:microsoft.com/office/officeart/2005/8/layout/gear1"/>
    <dgm:cxn modelId="{804B0AE8-13E9-44D5-9A74-C948E1EC5AC9}" type="presParOf" srcId="{ABAEC09D-E43A-45F8-9065-739D561B5926}" destId="{1E40406A-4968-4E0C-918C-2905177BC96D}" srcOrd="9" destOrd="0" presId="urn:microsoft.com/office/officeart/2005/8/layout/gear1"/>
    <dgm:cxn modelId="{60D84AE0-388A-4F2C-80D7-20B88FFE4DDC}" type="presParOf" srcId="{ABAEC09D-E43A-45F8-9065-739D561B5926}" destId="{7DFD123C-F6A9-480C-8F31-4F529B6BF06C}" srcOrd="10" destOrd="0" presId="urn:microsoft.com/office/officeart/2005/8/layout/gear1"/>
    <dgm:cxn modelId="{670FA716-1BF6-4873-A845-71E9BEF743DE}" type="presParOf" srcId="{ABAEC09D-E43A-45F8-9065-739D561B5926}" destId="{E81BA500-E1E9-4D55-8A06-86E0175B4D34}" srcOrd="11" destOrd="0" presId="urn:microsoft.com/office/officeart/2005/8/layout/gear1"/>
    <dgm:cxn modelId="{29197D56-EA86-48BE-9A02-599976314D6E}" type="presParOf" srcId="{ABAEC09D-E43A-45F8-9065-739D561B5926}" destId="{2043EF70-D653-4CD6-BE86-44251C84F64C}" srcOrd="12" destOrd="0" presId="urn:microsoft.com/office/officeart/2005/8/layout/gear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FE0C71-0B9A-4CA8-942F-8AD7CD66EEF3}">
      <dsp:nvSpPr>
        <dsp:cNvPr id="0" name=""/>
        <dsp:cNvSpPr/>
      </dsp:nvSpPr>
      <dsp:spPr>
        <a:xfrm>
          <a:off x="1872615" y="1020127"/>
          <a:ext cx="1246822" cy="1246822"/>
        </a:xfrm>
        <a:prstGeom prst="gear9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150000"/>
            </a:lnSpc>
            <a:spcBef>
              <a:spcPct val="0"/>
            </a:spcBef>
            <a:spcAft>
              <a:spcPts val="0"/>
            </a:spcAft>
          </a:pPr>
          <a:r>
            <a:rPr lang="ru-RU" sz="105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мастерство</a:t>
          </a:r>
        </a:p>
      </dsp:txBody>
      <dsp:txXfrm>
        <a:off x="2123282" y="1312189"/>
        <a:ext cx="745488" cy="640892"/>
      </dsp:txXfrm>
    </dsp:sp>
    <dsp:sp modelId="{96626724-8BCE-4C95-8CBD-94682AA7408D}">
      <dsp:nvSpPr>
        <dsp:cNvPr id="0" name=""/>
        <dsp:cNvSpPr/>
      </dsp:nvSpPr>
      <dsp:spPr>
        <a:xfrm>
          <a:off x="952500" y="609600"/>
          <a:ext cx="1296160" cy="1138426"/>
        </a:xfrm>
        <a:prstGeom prst="gear6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150000"/>
            </a:lnSpc>
            <a:spcBef>
              <a:spcPct val="0"/>
            </a:spcBef>
            <a:spcAft>
              <a:spcPts val="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практика</a:t>
          </a:r>
        </a:p>
      </dsp:txBody>
      <dsp:txXfrm>
        <a:off x="1262031" y="897934"/>
        <a:ext cx="677098" cy="561758"/>
      </dsp:txXfrm>
    </dsp:sp>
    <dsp:sp modelId="{48D6E161-8D7E-4AB8-9529-9301B9C4B810}">
      <dsp:nvSpPr>
        <dsp:cNvPr id="0" name=""/>
        <dsp:cNvSpPr/>
      </dsp:nvSpPr>
      <dsp:spPr>
        <a:xfrm rot="20700000">
          <a:off x="1655080" y="99838"/>
          <a:ext cx="888459" cy="888459"/>
        </a:xfrm>
        <a:prstGeom prst="gear6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150000"/>
            </a:lnSpc>
            <a:spcBef>
              <a:spcPct val="0"/>
            </a:spcBef>
            <a:spcAft>
              <a:spcPts val="0"/>
            </a:spcAft>
          </a:pPr>
          <a:r>
            <a:rPr lang="ru-RU" sz="11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знание</a:t>
          </a:r>
        </a:p>
      </dsp:txBody>
      <dsp:txXfrm rot="-20700000">
        <a:off x="1849945" y="294703"/>
        <a:ext cx="498729" cy="498729"/>
      </dsp:txXfrm>
    </dsp:sp>
    <dsp:sp modelId="{7DFD123C-F6A9-480C-8F31-4F529B6BF06C}">
      <dsp:nvSpPr>
        <dsp:cNvPr id="0" name=""/>
        <dsp:cNvSpPr/>
      </dsp:nvSpPr>
      <dsp:spPr>
        <a:xfrm>
          <a:off x="1757037" y="842914"/>
          <a:ext cx="1595932" cy="1595932"/>
        </a:xfrm>
        <a:prstGeom prst="circularArrow">
          <a:avLst>
            <a:gd name="adj1" fmla="val 4687"/>
            <a:gd name="adj2" fmla="val 299029"/>
            <a:gd name="adj3" fmla="val 2440395"/>
            <a:gd name="adj4" fmla="val 16035403"/>
            <a:gd name="adj5" fmla="val 5469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81BA500-E1E9-4D55-8A06-86E0175B4D34}">
      <dsp:nvSpPr>
        <dsp:cNvPr id="0" name=""/>
        <dsp:cNvSpPr/>
      </dsp:nvSpPr>
      <dsp:spPr>
        <a:xfrm>
          <a:off x="986601" y="533059"/>
          <a:ext cx="1159544" cy="1159544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43EF70-D653-4CD6-BE86-44251C84F64C}">
      <dsp:nvSpPr>
        <dsp:cNvPr id="0" name=""/>
        <dsp:cNvSpPr/>
      </dsp:nvSpPr>
      <dsp:spPr>
        <a:xfrm>
          <a:off x="1449570" y="-86496"/>
          <a:ext cx="1250222" cy="1250222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A1DE54F-E4E8-4F5E-B354-EE649F833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Анна</dc:creator>
  <cp:lastModifiedBy>андрей</cp:lastModifiedBy>
  <cp:revision>5</cp:revision>
  <dcterms:created xsi:type="dcterms:W3CDTF">2015-09-24T23:04:00Z</dcterms:created>
  <dcterms:modified xsi:type="dcterms:W3CDTF">2015-10-14T18:56:00Z</dcterms:modified>
</cp:coreProperties>
</file>