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6B" w:rsidRPr="00A9096B" w:rsidRDefault="00A9096B" w:rsidP="00A9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предмета, курса</w:t>
      </w:r>
    </w:p>
    <w:p w:rsidR="00A9096B" w:rsidRPr="00A9096B" w:rsidRDefault="00A9096B" w:rsidP="00A9096B">
      <w:pPr>
        <w:tabs>
          <w:tab w:val="left" w:pos="709"/>
        </w:tabs>
        <w:spacing w:after="0" w:line="240" w:lineRule="auto"/>
        <w:ind w:left="-284" w:right="-142" w:firstLine="568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3262"/>
        <w:gridCol w:w="1133"/>
        <w:gridCol w:w="5530"/>
        <w:gridCol w:w="2410"/>
        <w:gridCol w:w="1777"/>
      </w:tblGrid>
      <w:tr w:rsidR="00A9096B" w:rsidRPr="00A9096B" w:rsidTr="00C4621C">
        <w:trPr>
          <w:trHeight w:val="20"/>
        </w:trPr>
        <w:tc>
          <w:tcPr>
            <w:tcW w:w="228" w:type="pct"/>
            <w:vMerge w:val="restart"/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3" w:type="pct"/>
            <w:vMerge w:val="restart"/>
            <w:tcBorders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Содержательные линии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6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ФГОС</w:t>
            </w:r>
          </w:p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по предмету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 инструментария для оценки планируемых результатов</w:t>
            </w:r>
          </w:p>
        </w:tc>
      </w:tr>
      <w:tr w:rsidR="00C4621C" w:rsidRPr="00A9096B" w:rsidTr="00C4621C">
        <w:trPr>
          <w:trHeight w:val="20"/>
        </w:trPr>
        <w:tc>
          <w:tcPr>
            <w:tcW w:w="228" w:type="pct"/>
            <w:vMerge/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vMerge/>
            <w:tcBorders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Повышенный (функциональный) уровень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96B" w:rsidRPr="00AA36B9" w:rsidRDefault="00A9096B" w:rsidP="00A9096B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36B9" w:rsidRPr="00A9096B" w:rsidTr="00C4621C">
        <w:trPr>
          <w:trHeight w:val="20"/>
        </w:trPr>
        <w:tc>
          <w:tcPr>
            <w:tcW w:w="228" w:type="pct"/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b/>
                <w:sz w:val="24"/>
                <w:szCs w:val="24"/>
              </w:rPr>
              <w:t>Знаем – повторим, не знаем – узнаем.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20ч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>01.09 - 26.09</w:t>
            </w: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речи, речевой деятельности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участвовать в коллективном общении на уроке, соблюдать правила речевого поведения;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создавать небольшие устные монологические высказывания делового характера;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соблюдать нормы употребления и произношения слов из числа имеющихся в словаре учебника «Как правильно говорить?»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под руководством учителя «добывать» информацию из текстов и справочных материалов учебника;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самостоятельно читать задания учебника и выполнять их;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понимать информацию учебника, представленную в схематичной, коллективно переводить её в словесную и использовать в практических целях;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замечать в тексте слова, значение которых требует уточнения;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участвовать в коллективных наблюдениях за точностью выбора в текстах;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при создании предложений задумываться о предмете речи и содержании сообщения, вопроса, просьбы, пожелания;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lastRenderedPageBreak/>
              <w:t>- понимать в тексте тему и основную мысль, отражать её в заголовках; наблюдать за развитием мысли и последовательностью сведений при её раскрытии;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использовать знания о требованиях к хорошему тексту, редактировать их;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подробно письменно пересказывать тексты повествовательного характера объёмом 45-55 слов, проверять и стараться улучшить написанное;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создавать речевые произведения определённых жанров: записку, письмо, поздравление, кулинарный рецепт, загадку, словесную зарисовку.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освоения языка: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фонетики и графики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различать звуки и буквы, давать характеристику звуков слова; объяснять, если есть, различие в количестве звуков и букв;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сравнивать, классифицировать звуки по заданным параметрам; анализировать, группировать слова по указанным характеристикам звуков;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объяснять выбор способа обозначения мягкости  согласного звука и звука [й</w:t>
            </w:r>
            <w:r w:rsidRPr="00AA36B9">
              <w:rPr>
                <w:rFonts w:ascii="Times New Roman" w:hAnsi="Times New Roman" w:cs="Times New Roman"/>
                <w:vertAlign w:val="superscript"/>
              </w:rPr>
              <w:t>,</w:t>
            </w:r>
            <w:r w:rsidRPr="00AA36B9">
              <w:rPr>
                <w:rFonts w:ascii="Times New Roman" w:hAnsi="Times New Roman" w:cs="Times New Roman"/>
              </w:rPr>
              <w:t xml:space="preserve">] ; обозначать (или не обозначать) мягкость согласных звуков перед согласными; использовать разделительные знаки </w:t>
            </w:r>
            <w:r w:rsidRPr="00AA36B9">
              <w:rPr>
                <w:rFonts w:ascii="Times New Roman" w:hAnsi="Times New Roman" w:cs="Times New Roman"/>
                <w:b/>
              </w:rPr>
              <w:t xml:space="preserve">ь </w:t>
            </w:r>
            <w:r w:rsidRPr="00AA36B9">
              <w:rPr>
                <w:rFonts w:ascii="Times New Roman" w:hAnsi="Times New Roman" w:cs="Times New Roman"/>
              </w:rPr>
              <w:t>и</w:t>
            </w:r>
            <w:r w:rsidRPr="00AA36B9">
              <w:rPr>
                <w:rFonts w:ascii="Times New Roman" w:hAnsi="Times New Roman" w:cs="Times New Roman"/>
                <w:b/>
              </w:rPr>
              <w:t xml:space="preserve"> ъ</w:t>
            </w:r>
            <w:r w:rsidRPr="00AA36B9">
              <w:rPr>
                <w:rFonts w:ascii="Times New Roman" w:hAnsi="Times New Roman" w:cs="Times New Roman"/>
              </w:rPr>
              <w:t xml:space="preserve"> при обозначении звука;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проверять написанное с точки зрения графических ошибок, обнаруживать и исправлять встретившиеся нарушения;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правильно называть буквы алфавита, использовать его знание для поиска слов в словарях учебника.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лексики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понимать необходимость учёта значения слова при его использовании в речи, записи, выяснении строения;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lastRenderedPageBreak/>
              <w:t>- объяснять значения слов для решения орфографических задач в корне слова;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выделять среди предложенных слов слова, близкие и противоположные по значению, группировать их.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словообразования (морфемики)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выполнять общий способ действия для выявления родственных (однокоренных) слов, для выделения в словах корня и других морфем;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подбирать родственные (однокоренные) слова, отличать их от синонимов, от слов с омонимичными корнями, от изменений одного и того же слова;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осознанно действовать, выделяя в словах различные морфемы;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понимать роль различных морфем в слове, преобразовывать, конструировать слова с заданными морфемами, сравнивать их, отмечать различие (сходство) значений;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классифицировать слова в зависимости от их строения; соотносить их с предложенными моделями.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морфологии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различать, классифицировать слова по их функции, выделять среди них названия предметов;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узнавать названия предметов в косвенных падежах, ставить вопросы к ним и другим слова-названиям, выбирая правильный;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изменять слова-названия по числам и «командам вопросов» для решения орфографических задач.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синтаксиса и пунктуации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отличать предложение от группы слов, обосновывать решение;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 xml:space="preserve">- выделять предложения из потока устной речи и письменной речи по освоенным признакам (наличие </w:t>
            </w:r>
            <w:r w:rsidRPr="00AA36B9">
              <w:rPr>
                <w:rFonts w:ascii="Times New Roman" w:hAnsi="Times New Roman" w:cs="Times New Roman"/>
              </w:rPr>
              <w:lastRenderedPageBreak/>
              <w:t>мысли и интонации завершения);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различать два основания классификации предложений по цели и интонации (эмоциональной окраске);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различать предложения, разные по цели (повествовательные, вопросительные и побудительные) и по интонации (восклицательные и невосклицательные);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характеризовать предложения по двум основаниям; соотносить характеристику предложений со знаками на конце при их записи;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находить в тексте предложения разных видов;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отличать текст от группы предложений, объяснять различие;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правильно оформлять границы предложений;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 xml:space="preserve">- ставить запятые при перечислении, перед словами-помощниками </w:t>
            </w:r>
            <w:r w:rsidRPr="00AA36B9">
              <w:rPr>
                <w:rFonts w:ascii="Times New Roman" w:hAnsi="Times New Roman" w:cs="Times New Roman"/>
                <w:b/>
              </w:rPr>
              <w:t>а, но</w:t>
            </w:r>
            <w:r w:rsidRPr="00AA36B9">
              <w:rPr>
                <w:rFonts w:ascii="Times New Roman" w:hAnsi="Times New Roman" w:cs="Times New Roman"/>
              </w:rPr>
              <w:t>.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A36B9">
              <w:rPr>
                <w:rFonts w:ascii="Times New Roman" w:hAnsi="Times New Roman" w:cs="Times New Roman"/>
                <w:b/>
              </w:rPr>
              <w:t>В области орфографии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обнаруживать орфограммы по освоенным опознавательным признакам, выделять те, способы решения которых известны, соотносить их с изученными правилами;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осознавать варианты букв (а/о, е/и, д/т и т.п),  из которых осуществляется выбор на месте безударных гласных и парных по глухости-звонкости согласных;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применять изученные правила и решать орфографические задачи на месте безударных гласных и парных по глухости-звонкости согласных в корнях слов разных частей речи;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грамотно писать наиболее распространённые приставки и суффиксы: по-, под-, на-, за-, до-, об-, от-, с-, в-; -еньк-, -оньк-, -ник-, -тель-;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соблюдать изученные правила переноса слов;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lastRenderedPageBreak/>
              <w:t>- пользоваться орфографическим словарём учебника;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проверять написанное;</w:t>
            </w:r>
          </w:p>
          <w:p w:rsidR="00AA36B9" w:rsidRPr="00AA36B9" w:rsidRDefault="00AA36B9" w:rsidP="00AA36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A36B9">
              <w:rPr>
                <w:rFonts w:ascii="Times New Roman" w:hAnsi="Times New Roman" w:cs="Times New Roman"/>
              </w:rPr>
              <w:t>- списывать и писать под диктовку текст объёмом до 45 слов</w:t>
            </w:r>
            <w:r w:rsidR="00C4621C">
              <w:rPr>
                <w:rFonts w:ascii="Times New Roman" w:hAnsi="Times New Roman" w:cs="Times New Roman"/>
              </w:rPr>
              <w:t>.</w:t>
            </w:r>
          </w:p>
          <w:p w:rsidR="00AA36B9" w:rsidRPr="00A9096B" w:rsidRDefault="00AA36B9" w:rsidP="00C462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C4621C" w:rsidP="00C4621C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</w:t>
            </w:r>
          </w:p>
        </w:tc>
      </w:tr>
      <w:tr w:rsidR="00AA36B9" w:rsidRPr="00A9096B" w:rsidTr="00C4621C">
        <w:trPr>
          <w:trHeight w:val="1080"/>
        </w:trPr>
        <w:tc>
          <w:tcPr>
            <w:tcW w:w="228" w:type="pct"/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опасности письма. Как писать без ошибок. 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25ч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>29.09 -31.10</w:t>
            </w: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C4621C" w:rsidP="00C4621C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AA36B9" w:rsidRPr="00A9096B" w:rsidTr="00C4621C">
        <w:trPr>
          <w:trHeight w:val="20"/>
        </w:trPr>
        <w:tc>
          <w:tcPr>
            <w:tcW w:w="228" w:type="pct"/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C" w:rsidRPr="00C4621C" w:rsidRDefault="00C4621C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b/>
                <w:sz w:val="24"/>
                <w:szCs w:val="24"/>
              </w:rPr>
              <w:t>Выражаем мысли и чувства.</w:t>
            </w: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 xml:space="preserve"> (Понятие о предложении)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C4621C" w:rsidRDefault="00C4621C" w:rsidP="00A909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21C" w:rsidRPr="00C4621C" w:rsidRDefault="00C4621C" w:rsidP="00A909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>10.11 – 27.11</w:t>
            </w: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C4621C" w:rsidP="00C4621C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AA36B9" w:rsidRPr="00A9096B" w:rsidTr="00C4621C">
        <w:trPr>
          <w:trHeight w:val="20"/>
        </w:trPr>
        <w:tc>
          <w:tcPr>
            <w:tcW w:w="228" w:type="pct"/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C4621C" w:rsidRDefault="00C4621C" w:rsidP="00A909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b/>
                <w:sz w:val="24"/>
                <w:szCs w:val="24"/>
              </w:rPr>
              <w:t>Хочу сказать больше.</w:t>
            </w: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 xml:space="preserve"> (Понятие о тексте)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28.11-11.12</w:t>
            </w: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6B9" w:rsidRPr="00A9096B" w:rsidTr="00C4621C">
        <w:trPr>
          <w:trHeight w:val="20"/>
        </w:trPr>
        <w:tc>
          <w:tcPr>
            <w:tcW w:w="228" w:type="pct"/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C4621C" w:rsidRDefault="00C4621C" w:rsidP="00A909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C" w:rsidRPr="00C4621C" w:rsidRDefault="00C4621C" w:rsidP="00A909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C4621C" w:rsidRDefault="00AA36B9" w:rsidP="00A90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21C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Размышляем о словах.</w:t>
            </w: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родственными словами и корнем)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P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12ч</w:t>
            </w:r>
          </w:p>
          <w:p w:rsidR="00AA36B9" w:rsidRPr="00C4621C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hAnsi="Times New Roman" w:cs="Times New Roman"/>
                <w:sz w:val="24"/>
                <w:szCs w:val="24"/>
              </w:rPr>
              <w:t xml:space="preserve">   12.12 – 29.12</w:t>
            </w: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C4621C" w:rsidP="00C4621C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</w:tc>
      </w:tr>
      <w:tr w:rsidR="00AA36B9" w:rsidRPr="00A9096B" w:rsidTr="00C4621C">
        <w:trPr>
          <w:trHeight w:val="20"/>
        </w:trPr>
        <w:tc>
          <w:tcPr>
            <w:tcW w:w="228" w:type="pct"/>
          </w:tcPr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2FCF" w:rsidRPr="00942FCF" w:rsidRDefault="00942FCF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03" w:type="pct"/>
            <w:tcBorders>
              <w:right w:val="single" w:sz="4" w:space="0" w:color="auto"/>
            </w:tcBorders>
          </w:tcPr>
          <w:p w:rsidR="00C4621C" w:rsidRPr="00942FCF" w:rsidRDefault="00C4621C" w:rsidP="00162D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1C" w:rsidRPr="00942FCF" w:rsidRDefault="00C4621C" w:rsidP="00162D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942FCF" w:rsidRDefault="00AA36B9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 размышлять о словах.</w:t>
            </w:r>
            <w:r w:rsidRPr="00942FCF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изменениями слов, с окончанием)</w:t>
            </w:r>
          </w:p>
          <w:p w:rsidR="00AA36B9" w:rsidRPr="00942FCF" w:rsidRDefault="00AA36B9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B9" w:rsidRDefault="00AA36B9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CF" w:rsidRDefault="00942FCF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CF" w:rsidRPr="00942FCF" w:rsidRDefault="00942FCF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B9" w:rsidRPr="00942FCF" w:rsidRDefault="00AA36B9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Учимся решать главные орфографические задачи в корне  слова. </w:t>
            </w: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B9" w:rsidRPr="00942FCF" w:rsidRDefault="00AA36B9" w:rsidP="00AA36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F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устроены слова?</w:t>
            </w:r>
            <w:r w:rsidRPr="00942FCF">
              <w:rPr>
                <w:rFonts w:ascii="Times New Roman" w:hAnsi="Times New Roman" w:cs="Times New Roman"/>
                <w:sz w:val="24"/>
                <w:szCs w:val="24"/>
              </w:rPr>
              <w:t xml:space="preserve">  (Продолжение знакомства с составом слова)</w:t>
            </w:r>
          </w:p>
          <w:p w:rsidR="00AA36B9" w:rsidRPr="00942FCF" w:rsidRDefault="00AA36B9" w:rsidP="00162D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B9" w:rsidRPr="00942FCF" w:rsidRDefault="00AA36B9" w:rsidP="00A909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</w:tcPr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Pr="00942FCF" w:rsidRDefault="00C4621C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CF" w:rsidRPr="00942FCF" w:rsidRDefault="00942FCF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12.01-21.01</w:t>
            </w: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Default="00AA36B9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CF" w:rsidRPr="00942FCF" w:rsidRDefault="00942FCF" w:rsidP="00A9096B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</w:t>
            </w: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22.01-20.03</w:t>
            </w: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39ч</w:t>
            </w:r>
          </w:p>
          <w:p w:rsidR="00AA36B9" w:rsidRPr="00942FCF" w:rsidRDefault="00AA36B9" w:rsidP="00AA36B9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30.03-25.05</w:t>
            </w: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Pr="00A9096B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A36B9" w:rsidRDefault="00AA36B9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21C" w:rsidRDefault="00C4621C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A9096B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19F" w:rsidRPr="00A9096B" w:rsidRDefault="00FB419F" w:rsidP="00FB419F">
            <w:pPr>
              <w:spacing w:after="0" w:line="240" w:lineRule="auto"/>
              <w:ind w:left="170" w:hanging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AA36B9" w:rsidRDefault="00AA36B9"/>
    <w:p w:rsidR="008E52CF" w:rsidRDefault="008E52CF"/>
    <w:sectPr w:rsidR="008E52CF" w:rsidSect="00766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7CC" w:rsidRDefault="009A37CC" w:rsidP="007662C6">
      <w:pPr>
        <w:spacing w:after="0" w:line="240" w:lineRule="auto"/>
      </w:pPr>
      <w:r>
        <w:separator/>
      </w:r>
    </w:p>
  </w:endnote>
  <w:endnote w:type="continuationSeparator" w:id="1">
    <w:p w:rsidR="009A37CC" w:rsidRDefault="009A37CC" w:rsidP="0076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6" w:rsidRDefault="007662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672"/>
      <w:docPartObj>
        <w:docPartGallery w:val="Page Numbers (Bottom of Page)"/>
        <w:docPartUnique/>
      </w:docPartObj>
    </w:sdtPr>
    <w:sdtContent>
      <w:p w:rsidR="007662C6" w:rsidRDefault="007662C6">
        <w:pPr>
          <w:pStyle w:val="a5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7662C6" w:rsidRDefault="007662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6" w:rsidRDefault="007662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7CC" w:rsidRDefault="009A37CC" w:rsidP="007662C6">
      <w:pPr>
        <w:spacing w:after="0" w:line="240" w:lineRule="auto"/>
      </w:pPr>
      <w:r>
        <w:separator/>
      </w:r>
    </w:p>
  </w:footnote>
  <w:footnote w:type="continuationSeparator" w:id="1">
    <w:p w:rsidR="009A37CC" w:rsidRDefault="009A37CC" w:rsidP="0076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6" w:rsidRDefault="007662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6" w:rsidRDefault="007662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C6" w:rsidRDefault="00766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96B"/>
    <w:rsid w:val="00162DC4"/>
    <w:rsid w:val="002842A6"/>
    <w:rsid w:val="007662C6"/>
    <w:rsid w:val="008E52CF"/>
    <w:rsid w:val="00942FCF"/>
    <w:rsid w:val="009A37CC"/>
    <w:rsid w:val="00A9096B"/>
    <w:rsid w:val="00AA36B9"/>
    <w:rsid w:val="00C4621C"/>
    <w:rsid w:val="00FB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62C6"/>
  </w:style>
  <w:style w:type="paragraph" w:styleId="a5">
    <w:name w:val="footer"/>
    <w:basedOn w:val="a"/>
    <w:link w:val="a6"/>
    <w:uiPriority w:val="99"/>
    <w:unhideWhenUsed/>
    <w:rsid w:val="00766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2014-09-16T01:54:00Z</dcterms:created>
  <dcterms:modified xsi:type="dcterms:W3CDTF">2014-09-26T07:12:00Z</dcterms:modified>
</cp:coreProperties>
</file>