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6D" w:rsidRDefault="0065726D" w:rsidP="00DF1086">
      <w:pPr>
        <w:spacing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DF1086">
        <w:rPr>
          <w:rFonts w:ascii="Times New Roman" w:hAnsi="Times New Roman"/>
          <w:b/>
          <w:color w:val="0D0D0D"/>
          <w:sz w:val="28"/>
          <w:szCs w:val="28"/>
        </w:rPr>
        <w:t>МБОУ «Высокогорская средняя общеобразовательная школа №1»</w:t>
      </w:r>
    </w:p>
    <w:p w:rsidR="0065726D" w:rsidRPr="00DF1086" w:rsidRDefault="0065726D" w:rsidP="00DF1086">
      <w:pPr>
        <w:spacing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Высокогорского муниципального района РТ</w:t>
      </w:r>
    </w:p>
    <w:p w:rsidR="0065726D" w:rsidRDefault="0065726D" w:rsidP="00C3058B">
      <w:pPr>
        <w:rPr>
          <w:b/>
          <w:color w:val="0D0D0D"/>
          <w:sz w:val="28"/>
          <w:szCs w:val="28"/>
        </w:rPr>
      </w:pPr>
    </w:p>
    <w:p w:rsidR="0065726D" w:rsidRDefault="0065726D" w:rsidP="00DF1086">
      <w:pPr>
        <w:spacing w:line="240" w:lineRule="auto"/>
        <w:rPr>
          <w:b/>
          <w:color w:val="0D0D0D"/>
          <w:sz w:val="28"/>
          <w:szCs w:val="28"/>
        </w:rPr>
      </w:pPr>
    </w:p>
    <w:p w:rsidR="0065726D" w:rsidRDefault="0065726D" w:rsidP="00DF1086">
      <w:pPr>
        <w:spacing w:line="240" w:lineRule="auto"/>
        <w:rPr>
          <w:b/>
          <w:color w:val="0D0D0D"/>
          <w:sz w:val="28"/>
          <w:szCs w:val="28"/>
        </w:rPr>
      </w:pPr>
    </w:p>
    <w:p w:rsidR="0065726D" w:rsidRDefault="0065726D" w:rsidP="00DF1086">
      <w:pPr>
        <w:spacing w:line="240" w:lineRule="auto"/>
        <w:rPr>
          <w:b/>
          <w:color w:val="0D0D0D"/>
          <w:sz w:val="28"/>
          <w:szCs w:val="28"/>
        </w:rPr>
      </w:pPr>
    </w:p>
    <w:p w:rsidR="0065726D" w:rsidRPr="00DF1086" w:rsidRDefault="0065726D" w:rsidP="00DF1086">
      <w:pPr>
        <w:spacing w:line="240" w:lineRule="auto"/>
        <w:jc w:val="center"/>
        <w:rPr>
          <w:b/>
          <w:color w:val="0D0D0D"/>
          <w:sz w:val="96"/>
          <w:szCs w:val="96"/>
        </w:rPr>
      </w:pPr>
      <w:r w:rsidRPr="00DF1086">
        <w:rPr>
          <w:b/>
          <w:color w:val="0D0D0D"/>
          <w:sz w:val="96"/>
          <w:szCs w:val="96"/>
        </w:rPr>
        <w:t>Программа кружка</w:t>
      </w:r>
    </w:p>
    <w:p w:rsidR="0065726D" w:rsidRPr="00DF1086" w:rsidRDefault="0065726D" w:rsidP="00DF1086">
      <w:pPr>
        <w:spacing w:line="240" w:lineRule="auto"/>
        <w:jc w:val="center"/>
        <w:rPr>
          <w:b/>
          <w:color w:val="0D0D0D"/>
          <w:sz w:val="96"/>
          <w:szCs w:val="96"/>
        </w:rPr>
      </w:pPr>
      <w:r w:rsidRPr="00DF1086">
        <w:rPr>
          <w:b/>
          <w:color w:val="0D0D0D"/>
          <w:sz w:val="96"/>
          <w:szCs w:val="96"/>
        </w:rPr>
        <w:t>«Юный натуралист»</w:t>
      </w:r>
    </w:p>
    <w:p w:rsidR="0065726D" w:rsidRDefault="0065726D" w:rsidP="00DF1086">
      <w:pPr>
        <w:spacing w:line="240" w:lineRule="auto"/>
        <w:rPr>
          <w:b/>
          <w:color w:val="0D0D0D"/>
          <w:sz w:val="36"/>
          <w:szCs w:val="36"/>
        </w:rPr>
      </w:pPr>
    </w:p>
    <w:p w:rsidR="0065726D" w:rsidRDefault="0065726D" w:rsidP="00DF1086">
      <w:pPr>
        <w:spacing w:line="240" w:lineRule="auto"/>
        <w:rPr>
          <w:b/>
          <w:color w:val="0D0D0D"/>
          <w:sz w:val="36"/>
          <w:szCs w:val="36"/>
        </w:rPr>
      </w:pPr>
    </w:p>
    <w:p w:rsidR="0065726D" w:rsidRDefault="0065726D" w:rsidP="00DF1086">
      <w:pPr>
        <w:spacing w:line="240" w:lineRule="auto"/>
        <w:rPr>
          <w:b/>
          <w:color w:val="0D0D0D"/>
          <w:sz w:val="36"/>
          <w:szCs w:val="36"/>
        </w:rPr>
      </w:pPr>
    </w:p>
    <w:p w:rsidR="0065726D" w:rsidRDefault="0065726D" w:rsidP="00DF1086">
      <w:pPr>
        <w:spacing w:line="240" w:lineRule="auto"/>
        <w:rPr>
          <w:b/>
          <w:color w:val="0D0D0D"/>
          <w:sz w:val="36"/>
          <w:szCs w:val="36"/>
        </w:rPr>
      </w:pPr>
    </w:p>
    <w:p w:rsidR="0065726D" w:rsidRDefault="0065726D" w:rsidP="00DF1086">
      <w:pPr>
        <w:spacing w:line="240" w:lineRule="auto"/>
        <w:jc w:val="right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Разработала учитель начальных классов</w:t>
      </w:r>
    </w:p>
    <w:p w:rsidR="0065726D" w:rsidRDefault="0065726D" w:rsidP="00DF1086">
      <w:pPr>
        <w:spacing w:line="240" w:lineRule="auto"/>
        <w:jc w:val="right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первой квалификационной категории</w:t>
      </w:r>
    </w:p>
    <w:p w:rsidR="0065726D" w:rsidRPr="00DF1086" w:rsidRDefault="0065726D" w:rsidP="00DF1086">
      <w:pPr>
        <w:spacing w:line="240" w:lineRule="auto"/>
        <w:jc w:val="right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Григорьева Наталья Анатольевна</w:t>
      </w:r>
    </w:p>
    <w:p w:rsidR="0065726D" w:rsidRDefault="0065726D" w:rsidP="00C3058B">
      <w:pPr>
        <w:rPr>
          <w:b/>
          <w:color w:val="0D0D0D"/>
          <w:sz w:val="56"/>
          <w:szCs w:val="56"/>
        </w:rPr>
      </w:pPr>
    </w:p>
    <w:p w:rsidR="0065726D" w:rsidRDefault="0065726D" w:rsidP="00C3058B">
      <w:pPr>
        <w:rPr>
          <w:b/>
          <w:color w:val="0D0D0D"/>
          <w:sz w:val="56"/>
          <w:szCs w:val="56"/>
        </w:rPr>
      </w:pPr>
    </w:p>
    <w:p w:rsidR="0065726D" w:rsidRDefault="0065726D" w:rsidP="00C3058B">
      <w:pPr>
        <w:rPr>
          <w:b/>
          <w:color w:val="0D0D0D"/>
          <w:sz w:val="56"/>
          <w:szCs w:val="56"/>
        </w:rPr>
      </w:pPr>
    </w:p>
    <w:p w:rsidR="0065726D" w:rsidRDefault="0065726D" w:rsidP="00C3058B">
      <w:pPr>
        <w:rPr>
          <w:b/>
          <w:color w:val="0D0D0D"/>
          <w:sz w:val="56"/>
          <w:szCs w:val="56"/>
        </w:rPr>
      </w:pPr>
    </w:p>
    <w:p w:rsidR="0065726D" w:rsidRPr="00FE5479" w:rsidRDefault="0065726D" w:rsidP="00C3058B">
      <w:pPr>
        <w:rPr>
          <w:b/>
          <w:color w:val="0D0D0D"/>
          <w:sz w:val="56"/>
          <w:szCs w:val="56"/>
        </w:rPr>
      </w:pPr>
      <w:r w:rsidRPr="00FE5479">
        <w:rPr>
          <w:b/>
          <w:color w:val="0D0D0D"/>
          <w:sz w:val="56"/>
          <w:szCs w:val="56"/>
        </w:rPr>
        <w:t>Кружок «Юный натуралист»</w:t>
      </w:r>
    </w:p>
    <w:p w:rsidR="0065726D" w:rsidRPr="00136E10" w:rsidRDefault="0065726D" w:rsidP="00C3058B">
      <w:pPr>
        <w:rPr>
          <w:sz w:val="28"/>
          <w:szCs w:val="28"/>
        </w:rPr>
      </w:pPr>
      <w:r w:rsidRPr="00FE5479">
        <w:rPr>
          <w:b/>
          <w:color w:val="0D0D0D"/>
          <w:sz w:val="36"/>
          <w:szCs w:val="36"/>
        </w:rPr>
        <w:t>Цель кружка</w:t>
      </w:r>
      <w:r w:rsidRPr="00453873">
        <w:rPr>
          <w:color w:val="0D0D0D"/>
          <w:sz w:val="36"/>
          <w:szCs w:val="36"/>
        </w:rPr>
        <w:t>:</w:t>
      </w:r>
      <w:r w:rsidRPr="00136E10">
        <w:rPr>
          <w:sz w:val="28"/>
          <w:szCs w:val="28"/>
        </w:rPr>
        <w:t xml:space="preserve"> Воспитание творческой, активности личности, проявляющей интерес к художественному творчеству и желание трудится. Прививать у учащихся любовь к природе.</w:t>
      </w:r>
    </w:p>
    <w:p w:rsidR="0065726D" w:rsidRPr="00FE5479" w:rsidRDefault="0065726D" w:rsidP="00C3058B">
      <w:pPr>
        <w:rPr>
          <w:b/>
          <w:color w:val="0D0D0D"/>
          <w:sz w:val="36"/>
          <w:szCs w:val="36"/>
        </w:rPr>
      </w:pPr>
      <w:r w:rsidRPr="00FE5479">
        <w:rPr>
          <w:b/>
          <w:color w:val="0D0D0D"/>
          <w:sz w:val="36"/>
          <w:szCs w:val="36"/>
        </w:rPr>
        <w:t>Задачи:</w:t>
      </w:r>
    </w:p>
    <w:p w:rsidR="0065726D" w:rsidRPr="00136E10" w:rsidRDefault="0065726D" w:rsidP="00C3058B">
      <w:pPr>
        <w:rPr>
          <w:sz w:val="28"/>
          <w:szCs w:val="28"/>
        </w:rPr>
      </w:pPr>
      <w:r w:rsidRPr="00136E10">
        <w:rPr>
          <w:sz w:val="28"/>
          <w:szCs w:val="28"/>
        </w:rPr>
        <w:t>-формирование представлений о необходимости труда в жизни людей и потребности трудится, т.е. подвести детей к пониманию того, что все необходимое для жизни, деятельности и отдыха человека создается трудом самого же человека – «один для всех и большинство работают для одного»;</w:t>
      </w:r>
    </w:p>
    <w:p w:rsidR="0065726D" w:rsidRPr="00136E10" w:rsidRDefault="0065726D" w:rsidP="00C3058B">
      <w:pPr>
        <w:rPr>
          <w:sz w:val="28"/>
          <w:szCs w:val="28"/>
        </w:rPr>
      </w:pPr>
      <w:r w:rsidRPr="00136E10">
        <w:rPr>
          <w:sz w:val="28"/>
          <w:szCs w:val="28"/>
        </w:rPr>
        <w:t>-расширение и обогащение практического опыта детей, знаний о производственной деятельности людей, о технике, технологии;</w:t>
      </w:r>
    </w:p>
    <w:p w:rsidR="0065726D" w:rsidRPr="00136E10" w:rsidRDefault="0065726D" w:rsidP="00C3058B">
      <w:pPr>
        <w:rPr>
          <w:sz w:val="28"/>
          <w:szCs w:val="28"/>
        </w:rPr>
      </w:pPr>
      <w:r w:rsidRPr="00136E10">
        <w:rPr>
          <w:sz w:val="28"/>
          <w:szCs w:val="28"/>
        </w:rPr>
        <w:t>-воспитание уважительного отношения у людям труда и результату их трудовой деятельности;</w:t>
      </w:r>
    </w:p>
    <w:p w:rsidR="0065726D" w:rsidRPr="00136E10" w:rsidRDefault="0065726D" w:rsidP="00C3058B">
      <w:pPr>
        <w:rPr>
          <w:sz w:val="28"/>
          <w:szCs w:val="28"/>
        </w:rPr>
      </w:pPr>
      <w:r w:rsidRPr="00136E10">
        <w:rPr>
          <w:sz w:val="28"/>
          <w:szCs w:val="28"/>
        </w:rPr>
        <w:t>-формирование практических умений в процессе обучения и воспитание привычки точного выполнения правил трудовой и экологической культуры;</w:t>
      </w:r>
    </w:p>
    <w:p w:rsidR="0065726D" w:rsidRPr="00136E10" w:rsidRDefault="0065726D" w:rsidP="00C3058B">
      <w:pPr>
        <w:rPr>
          <w:sz w:val="28"/>
          <w:szCs w:val="28"/>
        </w:rPr>
      </w:pPr>
      <w:r w:rsidRPr="00136E10">
        <w:rPr>
          <w:sz w:val="28"/>
          <w:szCs w:val="28"/>
        </w:rPr>
        <w:t>-воспитание трудолюбия; выработка терпения, усидчивости, сосредоточенности; формирование потребности трудиться в одиночку, в паре, группе, умение распределять трудовые знания между собой;</w:t>
      </w:r>
    </w:p>
    <w:p w:rsidR="0065726D" w:rsidRDefault="0065726D" w:rsidP="00C3058B">
      <w:pPr>
        <w:rPr>
          <w:sz w:val="28"/>
          <w:szCs w:val="28"/>
        </w:rPr>
      </w:pPr>
      <w:r w:rsidRPr="00136E10">
        <w:rPr>
          <w:sz w:val="28"/>
          <w:szCs w:val="28"/>
        </w:rPr>
        <w:t xml:space="preserve">-развитие любознательности через развитие внимания, наблюдательности, памяти – как образной, эмоциональной, двигательной, так и словесно логической; развитие фантазии, воображения, творческого, технического и художественного мышления, конструкторских способностей; развитие сенсорного опыта, координации движения, ловкости, глазомера, пространственных представлений. </w:t>
      </w:r>
      <w:r>
        <w:rPr>
          <w:sz w:val="28"/>
          <w:szCs w:val="28"/>
        </w:rPr>
        <w:t xml:space="preserve"> </w:t>
      </w: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Pr="008D6743" w:rsidRDefault="0065726D" w:rsidP="00C3058B">
      <w:pPr>
        <w:rPr>
          <w:b/>
          <w:color w:val="0D0D0D"/>
          <w:sz w:val="48"/>
          <w:szCs w:val="48"/>
        </w:rPr>
      </w:pPr>
      <w:r w:rsidRPr="008D6743">
        <w:rPr>
          <w:b/>
          <w:color w:val="0D0D0D"/>
          <w:sz w:val="48"/>
          <w:szCs w:val="48"/>
        </w:rPr>
        <w:t>Пояснительная записка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В системе начального обучения трудовая деятельность является одним из важнейших факторов развития ребенка: нравственного, умственного эстетического. Именно в начальных классах закладываются основы социальной активности личности, проявляющей интерес к трудовой деятельности, самостоятельности, уважения к людям труда и другие ценные качества, способствующие усвоению требований к жизни утверждению в ней.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Главным направлением деятельности кружка « Юный натуралист» является работа, имеющая общественно – полезную значимость. Работа кружка организуется в строгом соответствии с правилами и нормами охраны детей, безопасности труда и личной гигиены. Занятия кружка должны решать общеобразовательные задачи  способствовать трудовому и нравственному воспитанию.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 xml:space="preserve">Содержание занятий обогащает природоведческие знания учащихся, формирует навыки экологически правильного поведения детей, интерес к природе, бережное и заботливое отношение к ней и желаний охранять и преумножать ее красоту. Учащиеся должны осознать необходимость и целесообразность своего труда. Следует обращать внимание на развитие творческих способностей детей, их трудовой активности и самостоятельности. Труд детей должен быть разнообразен как по характеру, так и по объему, посильным для данной возрастной группы. 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Кружковая деятельность организуется во внеурочное время и тесно связана с уроками трудового обучения, изобразительного искусства окружающего мира. В работе используются различные как традиционные формы и методы ( беседа, рассказ, практические работы, экскурсии), так и нетрадиционные (познавательные игры, праздники и экологические акции).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Контакт с родителями осуществляется в совместных мероприятиях: походах, экскурсиях, участие в экологических акциях.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Программа разработана для детей 7-9 лет, рассчитана на 1 год обучения.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Программа рассчитана на 35 часов с проведением занятий 1 раз в неделю (сентябрь- май)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Содержание программы расширяет и углубляет круг представлений о живой природе, о труде людей. О сезонных изменениях в природе и в жизни людей.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Оборудование, инструменты и материалы: садовый инвентарь ( грабли, носилки), опорные колышки, лейки, лопатка для посадки комнатных растений, семена цветочно-декоративных растений, грунт, кисточки для удаления пыли, черенки комнатных растений.</w:t>
      </w:r>
    </w:p>
    <w:p w:rsidR="0065726D" w:rsidRPr="008D6743" w:rsidRDefault="0065726D" w:rsidP="00C3058B">
      <w:pPr>
        <w:rPr>
          <w:sz w:val="28"/>
          <w:szCs w:val="28"/>
        </w:rPr>
      </w:pPr>
      <w:r w:rsidRPr="008D6743">
        <w:rPr>
          <w:sz w:val="28"/>
          <w:szCs w:val="28"/>
        </w:rPr>
        <w:t>В программе усилено внимание к опытнической работе учащихся: дети знакомятся с влиянием влаги, тепла и света на рост растений; влиянием различных способов подготовки семян на их прорастания, сроков посева. В программе содержание направлено на более раннее знакомство детей с элементами агротехники, сельскохозяйственной техники. Профессиями сельского хозяйства; значительное время отводится занятиям сельскохозяйственного труда, где школьники знакомятся с правилами выращивания цветочно-декоративных растений.</w:t>
      </w:r>
    </w:p>
    <w:p w:rsidR="0065726D" w:rsidRPr="008D6743" w:rsidRDefault="0065726D" w:rsidP="00C3058B">
      <w:pPr>
        <w:rPr>
          <w:sz w:val="28"/>
          <w:szCs w:val="28"/>
        </w:rPr>
      </w:pPr>
    </w:p>
    <w:p w:rsidR="0065726D" w:rsidRPr="008D6743" w:rsidRDefault="0065726D" w:rsidP="00C3058B">
      <w:pPr>
        <w:rPr>
          <w:sz w:val="28"/>
          <w:szCs w:val="28"/>
        </w:rPr>
      </w:pPr>
    </w:p>
    <w:p w:rsidR="0065726D" w:rsidRPr="008D6743" w:rsidRDefault="0065726D" w:rsidP="00C3058B">
      <w:pPr>
        <w:rPr>
          <w:sz w:val="28"/>
          <w:szCs w:val="28"/>
        </w:rPr>
      </w:pPr>
    </w:p>
    <w:p w:rsidR="0065726D" w:rsidRPr="008D6743" w:rsidRDefault="0065726D" w:rsidP="00C3058B">
      <w:pPr>
        <w:rPr>
          <w:sz w:val="28"/>
          <w:szCs w:val="28"/>
        </w:rPr>
      </w:pPr>
    </w:p>
    <w:p w:rsidR="0065726D" w:rsidRPr="008D6743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Default="0065726D" w:rsidP="00C3058B">
      <w:pPr>
        <w:rPr>
          <w:sz w:val="28"/>
          <w:szCs w:val="28"/>
        </w:rPr>
      </w:pPr>
    </w:p>
    <w:p w:rsidR="0065726D" w:rsidRPr="001127F4" w:rsidRDefault="0065726D" w:rsidP="00655663">
      <w:pPr>
        <w:jc w:val="center"/>
        <w:rPr>
          <w:b/>
          <w:sz w:val="32"/>
          <w:szCs w:val="32"/>
        </w:rPr>
      </w:pPr>
      <w:r w:rsidRPr="001127F4">
        <w:rPr>
          <w:b/>
          <w:sz w:val="32"/>
          <w:szCs w:val="32"/>
        </w:rPr>
        <w:t>План работы кружка «Юный натуралист»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3544"/>
        <w:gridCol w:w="1950"/>
      </w:tblGrid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964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96441">
              <w:rPr>
                <w:b/>
                <w:sz w:val="28"/>
                <w:szCs w:val="28"/>
              </w:rPr>
              <w:t>Тема задания (теория)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96441">
              <w:rPr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9644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Введение.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-организационные вопросы.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Экскурсия в осенний лес. «Зеленый наряд нашей планеты». Наблюдение за живой природой.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-привитие навыков введение наблюдений в природе.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Осенние явление в природе.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Знакомство с учебно-опытном участком и осенними работами на нем, правилами безопасности труда при работе с ручным садовым инвентарем ( грабли, носилки ), приемами работы с ними.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-практические навыки работы на учебно-опытном участке.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Удаление мусора, сгребание граблями опавших листьев, веток.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-практические навыки работы на учебно-опытном участке.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Экскурсия в лес. «Здравствуй, осень золотая!».  Листопад в жизни растений. Сравнение и сбор осенних листьев.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-сбор природного материала для поделок и изучения.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Конкурс поделок из природного материала.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развитие детского творчества.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Оформление экологической газеты «Еж».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-развитие детского творчества.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1152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Наши домашние животные.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-практические навыки ухода за домашними животными..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Птицы у нас дома (ассортимент).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-практические навыки ухода за домашними животными.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Птицы у нас дома</w:t>
            </w:r>
          </w:p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 xml:space="preserve"> ( ассортимент ).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 xml:space="preserve">-практические навыки ухода за домашними животными 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Операция « Кормушка».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-вывешивание кормушек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Природа зимой.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-введение наблюдений в природе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Экскурсия в зимнем лесу.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Охрана и привлечение зимующих птиц.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Выставка «Зимний букет».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-развитие детского творчества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Игровая программа «Слабое звено».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Операция «Елочка».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-выпуск листовок беседы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Выпуск экологической газеты «Еж».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-изготовление новогодних композиций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-изготовление новогодних композиций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Игровая программа «Звездный час».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Мир растений.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-изучение интересных познавательных фактов из мира флоры и фауны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Мир животных.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-изучение интересных познавательных фактов из мира флоры и фауны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Мир комнатных растений.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Питание растений из почвы.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-полив, удаление пыли. Сухих листьев, рыхление почвы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Знакомство с новыми сортами цветочно-декоративных растений.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Цветочный дизайн.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-правила размещения декоративных растений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Знакомство с семенами цветочно-декоративных растений.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-посев семян садовых цветов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Знакомство с оранжеровкой цветов.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Составление эскизов цветочных клумб.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Многолетние цветочные культуры.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-уход за декоративными уличными растениями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Экология растений.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726D" w:rsidRPr="00596441" w:rsidTr="00596441">
        <w:trPr>
          <w:trHeight w:val="359"/>
        </w:trPr>
        <w:tc>
          <w:tcPr>
            <w:tcW w:w="53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Экология животных.</w:t>
            </w:r>
          </w:p>
        </w:tc>
        <w:tc>
          <w:tcPr>
            <w:tcW w:w="3544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  <w:r w:rsidRPr="00596441">
              <w:rPr>
                <w:sz w:val="28"/>
                <w:szCs w:val="28"/>
              </w:rPr>
              <w:t>-развитие бережного отношения к живой природе</w:t>
            </w:r>
          </w:p>
        </w:tc>
        <w:tc>
          <w:tcPr>
            <w:tcW w:w="1950" w:type="dxa"/>
          </w:tcPr>
          <w:p w:rsidR="0065726D" w:rsidRPr="00596441" w:rsidRDefault="0065726D" w:rsidP="005964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726D" w:rsidRPr="001127F4" w:rsidRDefault="0065726D" w:rsidP="00920F4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65726D" w:rsidRPr="001127F4" w:rsidSect="0033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C0"/>
    <w:rsid w:val="001127F4"/>
    <w:rsid w:val="00136E10"/>
    <w:rsid w:val="001E45C0"/>
    <w:rsid w:val="003331C8"/>
    <w:rsid w:val="00453873"/>
    <w:rsid w:val="00596441"/>
    <w:rsid w:val="006168CE"/>
    <w:rsid w:val="00655663"/>
    <w:rsid w:val="0065726D"/>
    <w:rsid w:val="00700FF8"/>
    <w:rsid w:val="00701415"/>
    <w:rsid w:val="0079681D"/>
    <w:rsid w:val="0088614C"/>
    <w:rsid w:val="008D6743"/>
    <w:rsid w:val="00920F4F"/>
    <w:rsid w:val="009544B1"/>
    <w:rsid w:val="00C3058B"/>
    <w:rsid w:val="00C57619"/>
    <w:rsid w:val="00D42763"/>
    <w:rsid w:val="00DF1086"/>
    <w:rsid w:val="00E178BC"/>
    <w:rsid w:val="00FB0FFA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0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7</Pages>
  <Words>1047</Words>
  <Characters>5972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Наталья Анатольевна</cp:lastModifiedBy>
  <cp:revision>7</cp:revision>
  <dcterms:created xsi:type="dcterms:W3CDTF">2015-09-25T13:12:00Z</dcterms:created>
  <dcterms:modified xsi:type="dcterms:W3CDTF">2015-09-29T06:40:00Z</dcterms:modified>
</cp:coreProperties>
</file>