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Социальное направление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внеурочной деятельности</w:t>
      </w:r>
    </w:p>
    <w:p w:rsidR="00BB7589" w:rsidRPr="00BB7589" w:rsidRDefault="00BB7589" w:rsidP="00BB7589">
      <w:pPr>
        <w:shd w:val="clear" w:color="auto" w:fill="FFFFFF"/>
        <w:spacing w:after="0" w:line="240" w:lineRule="auto"/>
        <w:ind w:left="1444" w:hanging="9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 безопасности»</w:t>
      </w:r>
    </w:p>
    <w:p w:rsidR="00BB7589" w:rsidRPr="00BB7589" w:rsidRDefault="00BB7589" w:rsidP="00BB7589">
      <w:pPr>
        <w:shd w:val="clear" w:color="auto" w:fill="FFFFFF"/>
        <w:spacing w:after="0" w:line="240" w:lineRule="auto"/>
        <w:ind w:left="1444" w:hanging="91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Авторы: учителя начальных классов</w:t>
      </w:r>
    </w:p>
    <w:p w:rsidR="00BB7589" w:rsidRPr="00BB7589" w:rsidRDefault="00BB7589" w:rsidP="00BB7589">
      <w:pPr>
        <w:shd w:val="clear" w:color="auto" w:fill="FFFFFF"/>
        <w:spacing w:after="0" w:line="240" w:lineRule="auto"/>
        <w:ind w:left="1444" w:hanging="91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                                                                    </w:t>
      </w:r>
      <w:proofErr w:type="spellStart"/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Модина</w:t>
      </w:r>
      <w:proofErr w:type="spellEnd"/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Любовь Николаевна</w:t>
      </w:r>
    </w:p>
    <w:p w:rsidR="00BB7589" w:rsidRPr="00BB7589" w:rsidRDefault="00BB7589" w:rsidP="00BB7589">
      <w:pPr>
        <w:shd w:val="clear" w:color="auto" w:fill="FFFFFF"/>
        <w:spacing w:after="0" w:line="240" w:lineRule="auto"/>
        <w:ind w:left="1444" w:hanging="91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spellStart"/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Фуртаева</w:t>
      </w:r>
      <w:proofErr w:type="spellEnd"/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Ольга Михайловна</w:t>
      </w:r>
    </w:p>
    <w:p w:rsidR="00BB7589" w:rsidRPr="00BB7589" w:rsidRDefault="00BB7589" w:rsidP="00BB7589">
      <w:pPr>
        <w:shd w:val="clear" w:color="auto" w:fill="FFFFFF"/>
        <w:spacing w:after="0" w:line="240" w:lineRule="auto"/>
        <w:ind w:left="1444" w:hanging="91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spellStart"/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Маханькова</w:t>
      </w:r>
      <w:proofErr w:type="spellEnd"/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Раиса </w:t>
      </w:r>
      <w:proofErr w:type="spellStart"/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Халяфовна</w:t>
      </w:r>
      <w:proofErr w:type="spellEnd"/>
    </w:p>
    <w:p w:rsidR="00BB7589" w:rsidRPr="00BB7589" w:rsidRDefault="00BB7589" w:rsidP="00BB7589">
      <w:pPr>
        <w:shd w:val="clear" w:color="auto" w:fill="FFFFFF"/>
        <w:spacing w:after="0" w:line="240" w:lineRule="auto"/>
        <w:ind w:left="1444" w:hanging="91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Милык Ирина Николаевна</w:t>
      </w:r>
    </w:p>
    <w:p w:rsidR="00BB7589" w:rsidRPr="00BB7589" w:rsidRDefault="00BB7589" w:rsidP="00BB7589">
      <w:pPr>
        <w:shd w:val="clear" w:color="auto" w:fill="FFFFFF"/>
        <w:spacing w:after="0" w:line="240" w:lineRule="auto"/>
        <w:ind w:left="1444" w:hanging="91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spellStart"/>
      <w:r w:rsidRPr="00BB75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Гибадатова</w:t>
      </w:r>
      <w:proofErr w:type="spellEnd"/>
      <w:r w:rsidRPr="00BB75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B75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Филия</w:t>
      </w:r>
      <w:proofErr w:type="spellEnd"/>
      <w:r w:rsidRPr="00BB75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Тимуровна</w:t>
      </w:r>
    </w:p>
    <w:p w:rsidR="00BB7589" w:rsidRPr="00BB7589" w:rsidRDefault="00BB7589" w:rsidP="00BB7589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i/>
          <w:iCs/>
          <w:color w:val="000000"/>
          <w:spacing w:val="9"/>
          <w:sz w:val="16"/>
          <w:szCs w:val="16"/>
          <w:lang w:eastAsia="ru-RU"/>
        </w:rPr>
      </w:pPr>
    </w:p>
    <w:p w:rsidR="00BB7589" w:rsidRPr="00BB7589" w:rsidRDefault="00BB7589" w:rsidP="00BB7589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iCs/>
          <w:color w:val="000000"/>
          <w:spacing w:val="9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iCs/>
          <w:color w:val="000000"/>
          <w:spacing w:val="9"/>
          <w:sz w:val="24"/>
          <w:szCs w:val="24"/>
          <w:lang w:eastAsia="ru-RU"/>
        </w:rPr>
        <w:t>Пояснительная записка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Настоящая программа является звеном, обеспечивающим непрерывность обучения населения, и прежде всего детей, правильным действиям в опасных для жизни и здоровья условиях, при возникновении чрезвычайных ситуаций. Реализация данной программы позволит привить детям начальные знания, умения и навыки в области безопасности жизнедеятельности; позволит сформировать у них научно обоснованную систему понятий основ безопасности жизнедеятельности; выработать необходимые умения и навыки бе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зопасного поведения в повседневной жизни и в различных опасных и чрезвычайных ситуациях.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Программа построена с учетом уровня подготовки и общего развития учащихся начальной школы по классам обучения и включает в себя основные, наиболее часто встречающиеся опасные ситуации, в которых ребенок может оказаться дома, на улице, в школе, в природных условиях.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«Час  безопасности» для учащихся начальных классов МБОУ «СОШ № 43» раз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работана на основе авторской программы «Основы безопасности жизнедеятельности» (авторы:</w:t>
      </w:r>
      <w:proofErr w:type="gram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Анастасова,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П.В.</w:t>
      </w:r>
      <w:proofErr w:type="gram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Ижевский</w:t>
      </w:r>
      <w:proofErr w:type="spellEnd"/>
      <w:proofErr w:type="gram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Иванова. Москва: </w:t>
      </w:r>
      <w:proofErr w:type="gram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«Просвещение», 2010) для учащихся 1-4 классов образовательных учреждений  в соответствии с требованиями Федеральных законов Рос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сийской Федерации «О защите населения и территорий от чрезвы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чайных ситуаций природного и техногенного характера», «Об образовании», «Об охране окружающей природной среды», «О по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жарной безопасности», «О безопасности дорожного движения», «О санитарно-эпидемиологическом благополучии населения», «О граж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данской обороне», с </w:t>
      </w:r>
      <w:r w:rsidRPr="00BB75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запросами родителей.</w:t>
      </w:r>
      <w:proofErr w:type="gramEnd"/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обучения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условий для воспитания у учащихся ответственного отношения к личной и общественной безопасности и формирование у них опыта безопасной жизнедеятельности.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B7589" w:rsidRPr="00BB7589" w:rsidRDefault="00BB7589" w:rsidP="00BB758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учащихся умению распознавать и оценивать опасности окружающей среды;</w:t>
      </w:r>
    </w:p>
    <w:p w:rsidR="00BB7589" w:rsidRPr="00BB7589" w:rsidRDefault="00BB7589" w:rsidP="00BB758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систему знаний об опасностях различного происхождения, мерах по их предотвращению, ликвидации их последствий;</w:t>
      </w:r>
    </w:p>
    <w:p w:rsidR="00BB7589" w:rsidRPr="00BB7589" w:rsidRDefault="00BB7589" w:rsidP="00BB758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учащимся навыки защиты и самозащиты, помощи и взаимопомощи в ситуациях, опасных для их физического, психологического здоровья и жизни;</w:t>
      </w:r>
    </w:p>
    <w:p w:rsidR="00BB7589" w:rsidRPr="00BB7589" w:rsidRDefault="00BB7589" w:rsidP="00BB758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систему знаний о здоровье и здоровом образе жизни.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b/>
          <w:bCs/>
          <w:iCs/>
          <w:color w:val="191919"/>
          <w:sz w:val="24"/>
          <w:szCs w:val="24"/>
        </w:rPr>
        <w:t>Отличительные особенности программы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с учётом уровня подготовки и общего развития учащихся начальной школы и включает в себя основные, наиболее часто встречающиеся опасные ситуации, в которых ребенок может оказаться дома, на улице, в школе, в природных условиях.</w:t>
      </w:r>
    </w:p>
    <w:p w:rsidR="00BB7589" w:rsidRPr="00BB7589" w:rsidRDefault="00BB7589" w:rsidP="00BB7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Программой предусмотрены обязательные практические занятия:</w:t>
      </w:r>
      <w:proofErr w:type="gram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дидактическим материалом (в игровой форме);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-изучение в реальной обстановке возможных в повседневной жизни опасных ситуаций 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(например, знакомство с правилами дорожного движения на улицах, площадях и перекрёстках, расположенных вблизи школы).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Игровые технологии, видео-уроки, применяемые в программе, дадут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дома, на дорогах и улицах.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 </w:t>
      </w:r>
      <w:r w:rsidRPr="00BB7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принципами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являются:</w:t>
      </w:r>
    </w:p>
    <w:p w:rsidR="00BB7589" w:rsidRPr="00BB7589" w:rsidRDefault="00BB7589" w:rsidP="00BB758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Системность;</w:t>
      </w:r>
    </w:p>
    <w:p w:rsidR="00BB7589" w:rsidRPr="00BB7589" w:rsidRDefault="00BB7589" w:rsidP="00BB758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Доступность;</w:t>
      </w:r>
    </w:p>
    <w:p w:rsidR="00BB7589" w:rsidRPr="00BB7589" w:rsidRDefault="00BB7589" w:rsidP="00BB758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Целостность;</w:t>
      </w:r>
    </w:p>
    <w:p w:rsidR="00BB7589" w:rsidRPr="00BB7589" w:rsidRDefault="00BB7589" w:rsidP="00BB758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Рефлексивность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7589" w:rsidRPr="00BB7589" w:rsidRDefault="00BB7589" w:rsidP="00BB758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Сотворчество;</w:t>
      </w:r>
    </w:p>
    <w:p w:rsidR="00BB7589" w:rsidRPr="00BB7589" w:rsidRDefault="00BB7589" w:rsidP="00BB758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возрастного соответствия;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Системность 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обеспечивается логикой построения учебного материала.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75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Целостность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содержания - учитывать знания и  интересы учащихся, полученные в ходе обучения.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Доступность 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подбором упражнений и заданий в зависимости от подготовленности детей (т.е. работа ведётся в зоне «ближайшего развития»).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B75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Рефлексивность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заключается в обязательном разъяснении значения для развития и здоровья детей каждого упражнения и задания.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сотворчества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предусматривает выполнение упражнений и заданий учащимися вместе с учителем, родителями  и друг с другом.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возрастного соответствия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означает, что  профилактика должна соответствовать возрастным возможностям и особенностям развития  детей.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b/>
          <w:bCs/>
          <w:iCs/>
          <w:color w:val="191919"/>
          <w:sz w:val="24"/>
          <w:szCs w:val="24"/>
        </w:rPr>
        <w:t>Объём занятий. Особенности возрастной группы. Режим занятий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 изучение данной программы предусмотрено 33 часа в год (1 час в неделю). Из них 8 внеаудиторных занятий. Возрастной состав – дети 7-8 лет. 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b/>
          <w:color w:val="191919"/>
          <w:sz w:val="24"/>
          <w:szCs w:val="24"/>
        </w:rPr>
        <w:t>Прогнозируемые результаты. Способы их проверки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b/>
          <w:bCs/>
          <w:i/>
          <w:iCs/>
          <w:color w:val="191919"/>
          <w:sz w:val="24"/>
          <w:szCs w:val="24"/>
        </w:rPr>
        <w:t xml:space="preserve">Личностные, </w:t>
      </w:r>
      <w:proofErr w:type="spellStart"/>
      <w:r w:rsidRPr="00BB7589">
        <w:rPr>
          <w:rFonts w:ascii="Times New Roman" w:eastAsia="Calibri" w:hAnsi="Times New Roman" w:cs="Times New Roman"/>
          <w:b/>
          <w:bCs/>
          <w:i/>
          <w:iCs/>
          <w:color w:val="191919"/>
          <w:sz w:val="24"/>
          <w:szCs w:val="24"/>
        </w:rPr>
        <w:t>метапредметные</w:t>
      </w:r>
      <w:proofErr w:type="spellEnd"/>
      <w:r w:rsidRPr="00BB7589">
        <w:rPr>
          <w:rFonts w:ascii="Times New Roman" w:eastAsia="Calibri" w:hAnsi="Times New Roman" w:cs="Times New Roman"/>
          <w:b/>
          <w:bCs/>
          <w:i/>
          <w:iCs/>
          <w:color w:val="191919"/>
          <w:sz w:val="24"/>
          <w:szCs w:val="24"/>
        </w:rPr>
        <w:t xml:space="preserve"> и предметные результаты освоения программы.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В результате освоения программы  формируются следующие </w:t>
      </w:r>
      <w:r w:rsidRPr="00BB7589">
        <w:rPr>
          <w:rFonts w:ascii="Times New Roman" w:eastAsia="Calibri" w:hAnsi="Times New Roman" w:cs="Times New Roman"/>
          <w:b/>
          <w:i/>
          <w:iCs/>
          <w:color w:val="191919"/>
          <w:sz w:val="24"/>
          <w:szCs w:val="24"/>
        </w:rPr>
        <w:t>предметные умения</w:t>
      </w:r>
      <w:r w:rsidRPr="00BB7589">
        <w:rPr>
          <w:rFonts w:ascii="Times New Roman" w:eastAsia="Calibri" w:hAnsi="Times New Roman" w:cs="Times New Roman"/>
          <w:b/>
          <w:color w:val="191919"/>
          <w:sz w:val="24"/>
          <w:szCs w:val="24"/>
        </w:rPr>
        <w:t>: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— выделять различные дорожные знаки, узнавать их и соотносить с особенностями своего поведения как участника движения; 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— знать организацию системы защиты населения от последствий чрезвычайных ситуаций;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— объяснять значение и функции конкретного знака (в значении, приближенном </w:t>
      </w:r>
      <w:proofErr w:type="gramStart"/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к</w:t>
      </w:r>
      <w:proofErr w:type="gramEnd"/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 установленным ПДД в соответствующем документе);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— находить и исправлять ошибки в графическом изображении дорожных ситуаций;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— раскрывать в соответствии с дорожными знаками правила движения; 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— уметь оказать само- и взаимопомощь при чрезвычайных ситуациях;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— разыгрывать различные роли участников движения (водитель, пешеход, пассажир, сотрудник ГИБДД), передавать особенности их поведения в зависимости от ситуации.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proofErr w:type="spellStart"/>
      <w:r w:rsidRPr="00BB7589">
        <w:rPr>
          <w:rFonts w:ascii="Times New Roman" w:eastAsia="Calibri" w:hAnsi="Times New Roman" w:cs="Times New Roman"/>
          <w:b/>
          <w:i/>
          <w:iCs/>
          <w:color w:val="191919"/>
          <w:sz w:val="24"/>
          <w:szCs w:val="24"/>
        </w:rPr>
        <w:t>Метапредметныерезультаты</w:t>
      </w: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освоения</w:t>
      </w:r>
      <w:proofErr w:type="spellEnd"/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 программы: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— умение анализировать, оценивать, сравнивать, строить рассуждение;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— формирование способности оценивать свое поведение со стороны;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— формирование рефлексивных умений — предвидение возможных опасностей в реальной обстановке;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— формирование умения планировать и оценивать результаты своего поведения.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Изучение программы в первых классах целесообразно заканчи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проведением практических занятий с целью закрепления полу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ченных знаний, умений и навыков по темам программы. Програм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мой предусмотрены обязательные практические занятия: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дидактическими материалами (в игровой форме);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изучение в реальной обстановке возможных в повседневной жизни опасных ситуаций (например, знакомство с правилами дорожного движения на улицах, площадях и перекрестках, расположенных вблизи школы).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b/>
          <w:color w:val="191919"/>
          <w:sz w:val="24"/>
          <w:szCs w:val="24"/>
        </w:rPr>
        <w:t>Уровень результатов работы по программе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 уровень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работы по программе  предполагает приобретение школьниками знаний в области безопасности, первичного понимания реальности и повседневной жизни через участие в тематических конкурсах рисунков, организацию встреч с сотрудниками ГИБДД, МЧС, медицинскими работниками.</w:t>
      </w:r>
    </w:p>
    <w:p w:rsidR="00BB7589" w:rsidRPr="00BB7589" w:rsidRDefault="00BB7589" w:rsidP="00BB75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Второй  </w:t>
      </w:r>
      <w:proofErr w:type="spellStart"/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r w:rsidRPr="00BB7589">
        <w:rPr>
          <w:rFonts w:ascii="Times New Roman" w:eastAsia="Calibri" w:hAnsi="Times New Roman" w:cs="Times New Roman"/>
          <w:sz w:val="24"/>
          <w:szCs w:val="24"/>
        </w:rPr>
        <w:t>результатов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 работы по программе  предполагает приобретение  опыта позитивного к ценностям человеческой жизни, здоровья, окружающей среды.</w:t>
      </w:r>
    </w:p>
    <w:p w:rsidR="00BB7589" w:rsidRPr="00BB7589" w:rsidRDefault="00BB7589" w:rsidP="00BB75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Третий </w:t>
      </w:r>
      <w:proofErr w:type="spellStart"/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r w:rsidRPr="00BB7589">
        <w:rPr>
          <w:rFonts w:ascii="Times New Roman" w:eastAsia="Calibri" w:hAnsi="Times New Roman" w:cs="Times New Roman"/>
          <w:sz w:val="24"/>
          <w:szCs w:val="24"/>
        </w:rPr>
        <w:t>результатов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 работы по программе  предполагает получение школьниками опыта самостоятельного участия в конкурсах различного уровня: «Посвящение в пешеходы», конкурс агитбригад по ПДД, «Безопасное колесо», «Я – гражданин России», фестивале ученических проектов «Открытие мира»</w:t>
      </w:r>
    </w:p>
    <w:p w:rsidR="00BB7589" w:rsidRPr="00BB7589" w:rsidRDefault="00BB7589" w:rsidP="00BB758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программы  «Час безопасности» (I класс)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851"/>
        <w:gridCol w:w="1843"/>
      </w:tblGrid>
      <w:tr w:rsidR="00BB7589" w:rsidRPr="00BB7589" w:rsidTr="00B26176">
        <w:trPr>
          <w:cantSplit/>
          <w:trHeight w:hRule="exact" w:val="612"/>
        </w:trPr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BB7589" w:rsidRPr="00BB7589" w:rsidTr="00B26176">
        <w:trPr>
          <w:cantSplit/>
          <w:trHeight w:val="276"/>
        </w:trPr>
        <w:tc>
          <w:tcPr>
            <w:tcW w:w="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589" w:rsidRPr="00BB7589" w:rsidTr="00B26176">
        <w:trPr>
          <w:trHeight w:hRule="exact" w:val="62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Опасные ситуации, возникающие в повседневной жизни, правила поведения учащихся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589" w:rsidRPr="00BB7589" w:rsidTr="00B26176">
        <w:trPr>
          <w:trHeight w:hRule="exact" w:val="60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Ориентировка в окружающем мире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Практическое занятие (1 час)</w:t>
            </w:r>
          </w:p>
        </w:tc>
      </w:tr>
      <w:tr w:rsidR="00BB7589" w:rsidRPr="00BB7589" w:rsidTr="00B26176">
        <w:trPr>
          <w:trHeight w:hRule="exact" w:val="77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Ты — пешеход. Правила безопасного поведения на дороге 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занятие(2 часа)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589" w:rsidRPr="00BB7589" w:rsidTr="00B26176">
        <w:trPr>
          <w:trHeight w:hRule="exact" w:val="71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Пожарная безопасность и поведение при пожарах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589" w:rsidRPr="00BB7589" w:rsidTr="00B26176">
        <w:trPr>
          <w:trHeight w:hRule="exact" w:val="33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Безопасное поведение на воде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589" w:rsidRPr="00BB7589" w:rsidTr="00B26176">
        <w:trPr>
          <w:trHeight w:hRule="exact" w:val="69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поведение в быту, на улице, с незнакомыми людьми, когда ты дома один.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589" w:rsidRPr="00BB7589" w:rsidTr="00B26176">
        <w:trPr>
          <w:trHeight w:hRule="exact" w:val="615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Ты — пассажир. Правила безопасности пассажира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(1 час)</w:t>
            </w:r>
          </w:p>
        </w:tc>
      </w:tr>
      <w:tr w:rsidR="00BB7589" w:rsidRPr="00BB7589" w:rsidTr="00B26176">
        <w:trPr>
          <w:trHeight w:hRule="exact" w:val="54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Безопасное поведение на природе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(1 час)</w:t>
            </w:r>
          </w:p>
        </w:tc>
      </w:tr>
      <w:tr w:rsidR="00BB7589" w:rsidRPr="00BB7589" w:rsidTr="00B26176">
        <w:trPr>
          <w:trHeight w:hRule="exact" w:val="63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экологического равновесия в местах проживания, правила поведения 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(1 час)</w:t>
            </w:r>
          </w:p>
        </w:tc>
      </w:tr>
      <w:tr w:rsidR="00BB7589" w:rsidRPr="00BB7589" w:rsidTr="00B26176">
        <w:trPr>
          <w:trHeight w:hRule="exact" w:val="102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медицинских знаний и  оказание первой меди</w:t>
            </w: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цинской помощи 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(2 часа)</w:t>
            </w:r>
          </w:p>
        </w:tc>
      </w:tr>
      <w:tr w:rsidR="00BB7589" w:rsidRPr="00BB7589" w:rsidTr="00B26176">
        <w:trPr>
          <w:trHeight w:hRule="exact" w:val="61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589" w:rsidRPr="00BB7589" w:rsidTr="00B26176">
        <w:trPr>
          <w:trHeight w:hRule="exact" w:val="99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человека в чрезвычайных ситуациях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589" w:rsidRPr="00BB7589" w:rsidTr="00B26176">
        <w:trPr>
          <w:trHeight w:hRule="exact" w:val="34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Универсальные учебные действия</w:t>
      </w:r>
    </w:p>
    <w:p w:rsidR="00BB7589" w:rsidRPr="00BB7589" w:rsidRDefault="00BB7589" w:rsidP="00BB758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 xml:space="preserve">В результате освоения программы у учащихся формируются следующие 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75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 учебные действия: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589" w:rsidRPr="00BB7589" w:rsidRDefault="00BB7589" w:rsidP="00BB758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7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способность применять для решения практических задач различные умственные операции (сравнение, обобщение, анализ, доказательства и др.);</w:t>
      </w:r>
    </w:p>
    <w:p w:rsidR="00BB7589" w:rsidRPr="00BB7589" w:rsidRDefault="00BB7589" w:rsidP="00BB758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7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 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BB7589" w:rsidRPr="00BB7589" w:rsidRDefault="00BB7589" w:rsidP="00BB758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-коммуникативные 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</w:t>
      </w:r>
      <w:r w:rsidRPr="00BB75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B7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Примерное содержание  программы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 класс)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Опасные ситуации, возникающие в повседневной жизни, правила поведения учащихся.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Безопасное поведение на улицах и дорогах.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Ориентировка в окружающем мире.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безопасный путь в школу и домой. 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Ты — пешеход. Правила безопасного поведения на дороге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перехода улиц и дорог. Движение пешеходов по улицам и дорогам. Элементы улиц и дорог. Перекрестки. Сигналы светофора и регулировщика.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Пожарная безопасность и поведение при пожарах.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безопасность и поведение при пожарах. Огонь и вода — друзья и враги. Причина возникновения пожаров в доме. Правила безопасного поведения при возникновении пожара в доме.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Безопасное поведение на воде.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состояния водоемов в разное время года. Правила поведения при отдыхе у воды, умение плавать. Меры предосторожности при движении по льду водоемов.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Безопасное поведение в быту, на улице, с незнакомыми людьми, когда ты дома один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поведение дома. Возможные опасности и опасные ситуации, которые могут возникнуть дома. Как вести себя, когда ты дома один?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Ты — пассажир. Правила безопасности пассажира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пассажиры, обязанности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пассажира</w:t>
      </w:r>
      <w:proofErr w:type="gram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улиц и дорог при высадке из транспортного средства. Безопасная поза при аварийной ситуации в транспорте.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поведение на улицах и дорогах. Где можно и где нельзя играть.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Безопасное поведение на природе.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окружающего воздуха, ее влияние на здоровье человека. Одежда по сезону. Погодные условия (ветер, дождь, снег) правила поведения. Правила безопасного поведения в парках, скверах, в лесу, по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нятие об ориентировке на местности.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Нарушение экологического равновесия в местах проживания, правила поведения.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воздух, его значение для здоровья человека, причины загрязнения. Зеленые насаждения, их значение для очистки воздуха, бережное отношение к живой природе.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медицинских знаний и оказание первой медицинской помощи.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травм у детей младшего школьного возраста, первая медицинская помощь. Оказание первой медицинской помощи при порезах, ожогах укусах насекомых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уберечься от порезов и ожогов. Первая медицинская помощь при кровотечениях, ожогах. Укусы насекомых. Первая медицинская помощь при укусах насекомых. Первая медицинская помощь при отравлении пищевыми продуктами. Первая медицинская помощь при отравлении газами.</w:t>
      </w:r>
    </w:p>
    <w:p w:rsidR="00BB7589" w:rsidRPr="00BB7589" w:rsidRDefault="00BB7589" w:rsidP="00BB7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здорового образа жизни.</w:t>
      </w:r>
    </w:p>
    <w:p w:rsidR="00BB7589" w:rsidRPr="00BB7589" w:rsidRDefault="00BB7589" w:rsidP="00BB7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«здоровье» и «здоровый образ жизни».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Режим дня первоклассника, необходимые условия, обеспечивающие сохранение и 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укрепление его здоровья. Умственная и физическая работоспособность, профилактика переутомления. Основы личной гигиены. Инфекционные заболевания. Их профилактика. 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привычки, их влияние на здоровье и профилак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тика. Умывание и купание, забота о глазах, ушах. Как ухаживать за зубами, руками, ногами. Прививки.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человека в чрезвычайных ситуациях.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 ситуации мирного и военного времени. Общие понятия опасности и чрезвычайной ситуации. Авария катастрофа, стихийное бедствие, вооруженный конфликт.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мероприятия гражданской обороны по защите населения. Что такое гражданская оборона, ее предназначение. Основные мероприятия ГО школы. Простейшие средства индивидуальной защиты органов дыхания.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Противопылевая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тканевая маска, ватно-марлевая повязка.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Занятия по темам, отдельные беседы, экскурсий с привлечением  преподавателя ОБЖ, работников дорожной полиции, водителей транспортных средств. В процессе обучения демонстрируются видеофильмы, слайд-шоу, организуются КВНы, викторины, конкурсы, соревнования по безопасности движения пешеходов и велосипедистов и т.п., которые должны способствовать воспитанию у учащихся сознательного поведения на улицах и дорогах, неукоснительного выполнения правил дорожного движения.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программы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 учителя начальных классов 1а –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Модина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Николаевна (высшая квалификационная категория), 1б –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Фуртаева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Михайловна (первая квалификационная категория), 1в –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Маханькова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Раиса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Халяфовна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(первая квалификационная категория), 1 г – Милык Ирина Николаевна (первая квалификационная категория), 1д –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Гибадатова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Филия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Ттимуровна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(первая квалификационная категория). На отдельных занятиях возможно привлечение психологов или муниципальных работников школы (медсестры, фельдшера или врача), а также родителей учащихся (профессионалов-спасателей, пожарных, представителей МВД и МЧС России).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b/>
          <w:color w:val="191919"/>
          <w:sz w:val="24"/>
          <w:szCs w:val="24"/>
        </w:rPr>
        <w:t>Материально- техническое обеспечение</w:t>
      </w:r>
    </w:p>
    <w:p w:rsidR="00BB7589" w:rsidRPr="00BB7589" w:rsidRDefault="00BB7589" w:rsidP="00BB7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91919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191919"/>
          <w:sz w:val="24"/>
          <w:szCs w:val="24"/>
        </w:rPr>
        <w:t>Занятия проводятся в учебных кабинетах, в кабинете ПДД, в спортивном зале,  в библиотеке, в школьном дворе, на мобильной площадке для проведения игр по ПДД. В рамках занятий проводятся экскурсии «Городок безопасности» МБОУ СОШ № 42. Для проведения занятий используются дидактические игры, магнитная площадка, наборы макетов транспорта и т.д.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Иформационно</w:t>
      </w:r>
      <w:proofErr w:type="spellEnd"/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-методическое обеспечение</w:t>
      </w:r>
    </w:p>
    <w:p w:rsidR="00BB7589" w:rsidRPr="00BB7589" w:rsidRDefault="00BB7589" w:rsidP="00BB758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Анастасова Л. П. Основы безопасности жизнедеятельности. 1 класс: учеб. Для </w:t>
      </w:r>
      <w:proofErr w:type="spell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Учреждений/ Л. П. Анастасова, П. В. Ижевский, Н. В. Иванова. – 2е изд. – М.</w:t>
      </w:r>
      <w:proofErr w:type="gramStart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2010. – 55с. : ил. </w:t>
      </w:r>
    </w:p>
    <w:p w:rsidR="00BB7589" w:rsidRPr="00BB7589" w:rsidRDefault="00BB7589" w:rsidP="00BB75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Дорожная безопасность: обучение и воспитание младшего школьника.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В.Н.Кирьянова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М: Издательский дом «Третий Рим», 2005</w:t>
      </w:r>
    </w:p>
    <w:p w:rsidR="00BB7589" w:rsidRPr="00BB7589" w:rsidRDefault="00BB7589" w:rsidP="00BB75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>Система работы по профилактике детского дорожн</w:t>
      </w:r>
      <w:proofErr w:type="gramStart"/>
      <w:r w:rsidRPr="00BB758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 транспортного травматизма в образовательном учреждении  Л.Б.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Поддубная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Волгоград: ИТД «Корифей», 2007.</w:t>
      </w:r>
    </w:p>
    <w:p w:rsidR="00BB7589" w:rsidRPr="00BB7589" w:rsidRDefault="00BB7589" w:rsidP="00BB75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 Игровой модульный курс по ПДД.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В.И.Ковалько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М: ВАКО, 2006.</w:t>
      </w:r>
    </w:p>
    <w:p w:rsidR="00BB7589" w:rsidRPr="00BB7589" w:rsidRDefault="00BB7589" w:rsidP="00BB75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Осторожней будь с огнем утром, вечером и днем!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М.С.Коган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. Новосибирск: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Сиб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Унив. Изд-во,2009.</w:t>
      </w:r>
    </w:p>
    <w:p w:rsidR="00BB7589" w:rsidRPr="00BB7589" w:rsidRDefault="00BB7589" w:rsidP="00BB75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Правила дорожного движения для школьников.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В.П.Дмитрук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Ростов н</w:t>
      </w:r>
      <w:proofErr w:type="gramStart"/>
      <w:r w:rsidRPr="00BB7589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BB7589">
        <w:rPr>
          <w:rFonts w:ascii="Times New Roman" w:eastAsia="Calibri" w:hAnsi="Times New Roman" w:cs="Times New Roman"/>
          <w:sz w:val="24"/>
          <w:szCs w:val="24"/>
        </w:rPr>
        <w:t>: Феникс,2007.</w:t>
      </w:r>
    </w:p>
    <w:p w:rsidR="00BB7589" w:rsidRPr="00BB7589" w:rsidRDefault="00BB7589" w:rsidP="00BB75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color w:val="000000"/>
          <w:sz w:val="24"/>
          <w:szCs w:val="24"/>
        </w:rPr>
        <w:t>Единая коллекция цифровых образовательных ресурсов</w:t>
      </w:r>
      <w:hyperlink r:id="rId6" w:history="1">
        <w:r w:rsidRPr="00BB758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http://school-collection.edu.ru/</w:t>
        </w:r>
      </w:hyperlink>
    </w:p>
    <w:p w:rsidR="00BB7589" w:rsidRPr="00BB7589" w:rsidRDefault="00BB7589" w:rsidP="00BB758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589" w:rsidRPr="00BB7589" w:rsidRDefault="00BB7589" w:rsidP="00BB758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589" w:rsidRPr="00BB7589" w:rsidRDefault="00BB7589" w:rsidP="00BB7589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589" w:rsidRPr="00BB7589" w:rsidRDefault="00BB7589" w:rsidP="00BB7589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7589" w:rsidRPr="00BB7589" w:rsidRDefault="00BB7589" w:rsidP="00BB758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58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Ожидаемые результаты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 уровень</w:t>
      </w:r>
      <w:r w:rsidRP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работы по программе  предполагает приобретение школьниками знаний в области безопасности, первичного понимания реальности и повседневной жизни через участие в тематических конкурсах рисунков, организацию встреч с сотрудниками ГИБДД, МЧС, медицинскими работниками.</w:t>
      </w:r>
    </w:p>
    <w:p w:rsidR="00BB7589" w:rsidRPr="00BB7589" w:rsidRDefault="00BB7589" w:rsidP="00BB75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Второй  </w:t>
      </w:r>
      <w:proofErr w:type="spellStart"/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r w:rsidRPr="00BB7589">
        <w:rPr>
          <w:rFonts w:ascii="Times New Roman" w:eastAsia="Calibri" w:hAnsi="Times New Roman" w:cs="Times New Roman"/>
          <w:sz w:val="24"/>
          <w:szCs w:val="24"/>
        </w:rPr>
        <w:t>результатов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 работы по программе  предполагает приобретение  опыта позитивного к ценностям человеческой жизни, здоровья, окружающей среды.</w:t>
      </w:r>
    </w:p>
    <w:p w:rsidR="00BB7589" w:rsidRPr="00BB7589" w:rsidRDefault="00BB7589" w:rsidP="00BB75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Третий </w:t>
      </w:r>
      <w:proofErr w:type="spellStart"/>
      <w:r w:rsidRPr="00BB7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</w:t>
      </w:r>
      <w:r w:rsidRPr="00BB7589">
        <w:rPr>
          <w:rFonts w:ascii="Times New Roman" w:eastAsia="Calibri" w:hAnsi="Times New Roman" w:cs="Times New Roman"/>
          <w:sz w:val="24"/>
          <w:szCs w:val="24"/>
        </w:rPr>
        <w:t>результатов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 работы по программе  предполагает получение школьниками опыта самостоятельного участия в конкурсах различного уровня: «Посвящение в пешеходы», конкурс агитбригад по ПДД, «Безопасное колесо», «Я – гражданин России», фестивале ученических проектов «Открытие мира»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proofErr w:type="gramEnd"/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используемая педагогом</w:t>
      </w:r>
    </w:p>
    <w:p w:rsidR="00BB7589" w:rsidRPr="00BB7589" w:rsidRDefault="00BB7589" w:rsidP="00BB75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Обеспечение комплексной безопасности в образовательном учреждении. Теория и практика.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В.Ф.Пилипенко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Н.В.Ерков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М: Айрис-пресс, 2006</w:t>
      </w:r>
    </w:p>
    <w:p w:rsidR="00BB7589" w:rsidRPr="00BB7589" w:rsidRDefault="00BB7589" w:rsidP="00BB75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>Система работы по профилактике детского дорожн</w:t>
      </w:r>
      <w:proofErr w:type="gramStart"/>
      <w:r w:rsidRPr="00BB758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 транспортного травматизма в образовательном учреждении  Л.Б.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Поддубная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Волгоград: ИТД «Корифей», 2007.</w:t>
      </w:r>
    </w:p>
    <w:p w:rsidR="00BB7589" w:rsidRPr="00BB7589" w:rsidRDefault="00BB7589" w:rsidP="00BB75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 Игровой модульный курс по ПДД.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В.И.Ковалько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М: ВАКО, 2006.</w:t>
      </w:r>
    </w:p>
    <w:p w:rsidR="00BB7589" w:rsidRPr="00BB7589" w:rsidRDefault="00BB7589" w:rsidP="00BB75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Осторожней будь с огнем утром, вечером и днем!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М.С.Коган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. Новосибирск: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Сиб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Унив. Изд-во,2009.</w:t>
      </w:r>
    </w:p>
    <w:p w:rsidR="00BB7589" w:rsidRPr="00BB7589" w:rsidRDefault="00BB7589" w:rsidP="00BB75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Правила дорожного движения для школьников.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В.П.Дмитрук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Ростов н</w:t>
      </w:r>
      <w:proofErr w:type="gramStart"/>
      <w:r w:rsidRPr="00BB7589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BB7589">
        <w:rPr>
          <w:rFonts w:ascii="Times New Roman" w:eastAsia="Calibri" w:hAnsi="Times New Roman" w:cs="Times New Roman"/>
          <w:sz w:val="24"/>
          <w:szCs w:val="24"/>
        </w:rPr>
        <w:t>: Феникс,2007.</w:t>
      </w:r>
    </w:p>
    <w:p w:rsidR="00BB7589" w:rsidRPr="00BB7589" w:rsidRDefault="00BB7589" w:rsidP="00BB7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proofErr w:type="gramEnd"/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рекомендуемая для детей</w:t>
      </w:r>
    </w:p>
    <w:p w:rsidR="00BB7589" w:rsidRPr="00BB7589" w:rsidRDefault="00BB7589" w:rsidP="00BB75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Я и дорога. Павел Астахов. М: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Эксмо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, 2009.</w:t>
      </w:r>
    </w:p>
    <w:p w:rsidR="00BB7589" w:rsidRPr="00BB7589" w:rsidRDefault="00BB7589" w:rsidP="00BB75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Версия для пешеходов.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Г.Е.Цвилюк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М: ООО «Издательство  АСТ – ЛТД»</w:t>
      </w:r>
    </w:p>
    <w:p w:rsidR="00BB7589" w:rsidRPr="00BB7589" w:rsidRDefault="00BB7589" w:rsidP="00BB75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589">
        <w:rPr>
          <w:rFonts w:ascii="Times New Roman" w:eastAsia="Calibri" w:hAnsi="Times New Roman" w:cs="Times New Roman"/>
          <w:sz w:val="24"/>
          <w:szCs w:val="24"/>
        </w:rPr>
        <w:t xml:space="preserve">Правила безопасности дома и на улице. С.А. </w:t>
      </w:r>
      <w:proofErr w:type="spellStart"/>
      <w:r w:rsidRPr="00BB7589">
        <w:rPr>
          <w:rFonts w:ascii="Times New Roman" w:eastAsia="Calibri" w:hAnsi="Times New Roman" w:cs="Times New Roman"/>
          <w:sz w:val="24"/>
          <w:szCs w:val="24"/>
        </w:rPr>
        <w:t>Шинкарчук</w:t>
      </w:r>
      <w:proofErr w:type="spellEnd"/>
      <w:r w:rsidRPr="00BB7589">
        <w:rPr>
          <w:rFonts w:ascii="Times New Roman" w:eastAsia="Calibri" w:hAnsi="Times New Roman" w:cs="Times New Roman"/>
          <w:sz w:val="24"/>
          <w:szCs w:val="24"/>
        </w:rPr>
        <w:t>. Издательский дом «Литера», 2008.</w:t>
      </w:r>
    </w:p>
    <w:p w:rsidR="00BB7589" w:rsidRPr="00BB7589" w:rsidRDefault="00BB7589" w:rsidP="00B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BB7589" w:rsidRPr="00BB7589" w:rsidRDefault="00BB7589" w:rsidP="00B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  <w:gridCol w:w="784"/>
        <w:gridCol w:w="1200"/>
        <w:gridCol w:w="1382"/>
      </w:tblGrid>
      <w:tr w:rsidR="00BB7589" w:rsidRPr="00BB7589" w:rsidTr="00B26176">
        <w:trPr>
          <w:trHeight w:val="51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7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B7589" w:rsidRPr="00BB7589" w:rsidTr="00B26176">
        <w:trPr>
          <w:trHeight w:val="5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ситуации, возникающие в повседневной жизни, правила поведения учащихся.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- 01.09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- 03.09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- 04.09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- 04.09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05.09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- 01.09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- 03.09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- 04.09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- 04.09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05.09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поведение на улицах и дорогах.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-08.09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-10.09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-11.09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-11.09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12.09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-08.09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-10.09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-11.09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-11.09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12.09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Ориентировка в окружающем мире.</w:t>
            </w: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безопасный путь в школу и домой.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-15.09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-17.09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-18.09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-18.09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19.09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-15.09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-17.09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-18.09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-18.09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12.09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Ориентировка в окружающем мире.</w:t>
            </w: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безопасный путь в школу и домой.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-22.09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-24.09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-25.09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-25.09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26.09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-22.09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-24.09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-25.09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-25.09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26.09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Ты — пешеход. Правила безопасного поведения на дороге</w:t>
            </w: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- 29.09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- 01.10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- 02.10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- 02.10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03.10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- 29.09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- 01.10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- 02.10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- 02.10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03.10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перехода улиц и дорог.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- 06.10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- 08.10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- 09.10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- 09.10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- 10.10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- 06.10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- 08.10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- 09.10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- 09.10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- 10.10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пешеходов по улицам и дорогам.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- 13.10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- 15.10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- 16.10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- 16.10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- 17.10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- 13.10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- 15.10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- 16.10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- 16.10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- 17.10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улиц и дорог. Перекрестки.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- 20.10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- 22.10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- 23.10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- 23.10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- 24.10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- 20.10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- 22.10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- 23.10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- 23.10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- 24.10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- 27.10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- 29.10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- 30.10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- 30.10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- 31.10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- 27.10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- 29.10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- 30.10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- 30.10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- 31.10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и поведение при пожарах.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и вода — друзья и враги.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- 10.11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- 12.11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- 13.11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- 13.11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- 14.10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- 10.11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- 12.11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- 13.11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- 13.11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- 14.10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возникновения пожаров в доме. Правила безопасного поведения при возникновении пожара в доме.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- 17.11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- 19.11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- 20.11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- 20.11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- 21.11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- 17.11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- 19.11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- 20.11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- 20.11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- 21.11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поведение на воде. Правила поведения при отдыхе у воды, умение плавать.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- 24.11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- 26.11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- 27.11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- 27.11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- 28.11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- 24.11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- 26.11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- 27.11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- 27.11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- 28.11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состояния водоемов в разное время года. Меры предосторожности при движении по льду водоемов.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- 01.12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- 03.12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- 04.12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- 04.12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- 05.12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- 01.12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- 03.12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- 04.12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- 04.12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- 05.12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Безопасное поведение дома. Возможные опасности и опасные ситуации, которые могут возникнуть дома.</w:t>
            </w: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- 08.12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- 10.12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- 11.12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- 11.12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- 12.12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- 08.12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- 10.12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- 11.12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- 11.12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- 12.12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себя, когда ты дома один?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1в - 15.12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- 17.12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1д - 18.12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- 18.12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- 19.12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1в - 15.12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- 17.12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1д - 18.12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- 18.12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- 19.12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Мы пассажиры, обязанности пассажира.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- 22.12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- 24.12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- 25.12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- 25.12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- 26.12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- 22.12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- 24.12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- 25.12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- 25.12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- 26.12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перехода улиц и дорог при высадке из транспортного средства. Безопасная поза при аварийной ситуации в транспорте.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- 12.01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- 14.01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- 15.01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- 15.01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- 16.01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- 12.01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- 14.01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- 15.01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- 15.01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- 16.01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поведение на улицах и дорогах. Где можно и где нельзя играть.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- 19.01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- 21.01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- 22.01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- 22.01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- 23.01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- 19.01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- 21.01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- 22.01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- 22.01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- 23.01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поведение на природе.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- 26.01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- 28.01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- 29.01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- 29.01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- 30.01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- 26.01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- 28.01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- 29.01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- 29.01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- 30.01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 воздух, его значение для здоровья человека, причины загрязнения.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- 02.02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- 04.02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- 05.02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- 05.02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- 06.02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- 02.02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- 04.02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- 05.02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- 05.02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- 06.02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Зеленые насаждения, их значение для очистки воздуха, бережное отношение к живой природе.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- 16.02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- 18.02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- 19.02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- 19.02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- 20.02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- 16.02</w:t>
            </w:r>
          </w:p>
          <w:p w:rsidR="00BB7589" w:rsidRPr="00B26176" w:rsidRDefault="00B26176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1г - 25</w:t>
            </w:r>
            <w:r w:rsidR="00BB7589"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- 19.02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- 19.02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- 20.02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травм у детей младшего школьного возраста, первая медицинская помощь.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- 23.02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- 25.02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- 26.02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- 26.02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- 27.02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1в - </w:t>
            </w:r>
          </w:p>
          <w:p w:rsidR="00BB7589" w:rsidRPr="00B26176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1г </w:t>
            </w:r>
            <w:r w:rsidR="00B26176"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26176"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04.03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- 26.02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- 26.02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- 27.02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медицинской помощи при порезах, ожогах укусах насекомых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уберечься от порезов и ожогов.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- 02.03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- 04.03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- 05.03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- 05.03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- 06.03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- 02.03</w:t>
            </w:r>
          </w:p>
          <w:p w:rsidR="00BB7589" w:rsidRPr="00B26176" w:rsidRDefault="00B26176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1г - 11</w:t>
            </w:r>
            <w:r w:rsidR="00BB7589"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- 05.03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- 05.03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- 06.03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кровотечениях, ожогах.</w:t>
            </w:r>
            <w:bookmarkStart w:id="0" w:name="_GoBack"/>
            <w:bookmarkEnd w:id="0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- 09.03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- 11.03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- 12.03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- 12.03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- 13.03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- 09.03</w:t>
            </w:r>
          </w:p>
          <w:p w:rsidR="00BB7589" w:rsidRPr="00B26176" w:rsidRDefault="00B26176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1г - 18</w:t>
            </w:r>
            <w:r w:rsidR="00BB7589" w:rsidRPr="00B261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- 12.03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- 12.03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- 13.03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Укусы насекомых. Первая медицинская помощь при укусах насекомых.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1в - 16.03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- 18.03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- 19.03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- 19.03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1б - 20.03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1в - 16.03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- 18.03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- 19.03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- 19.03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1б - 20.03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Первая медицинская помощь при отравлении пищевыми продуктами.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- 01.04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- 02.04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- 02.04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- 03.04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- 06.04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- 01.04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- 02.04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- 02.04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- 03.04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- 06.04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отравлении газами.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- 08.04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- 09.04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- 09.04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- 10.04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- 13.04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- 08.04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- 09.04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- 09.04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- 10.04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- 13.04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«здоровье» и «здоровый образ жизни».</w:t>
            </w: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Режим дня первоклассника, необходимые условия, обеспечивающие сохранение и укрепление его здоровья.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- 15.04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- 16.04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- 16.04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- 17.04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- 20.04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- 15.04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- 16.04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- 16.04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- 17.04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- 20.04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личной гигиены. Инфекционные заболевания. Их профилактика.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- 22.04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- 23.04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- 23.04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- 24.04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- 27.04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- 22.04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- 23.04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- 23.04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- 24.04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- 27.04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 привычки, их влияние на здоровье и профилак</w:t>
            </w: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- 29.04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1д– 30.04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1а– 30.04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1б– 01.05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- 04.05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- 29.04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1д– 30.04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1а– 30.04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1б– 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- 04.05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 мирного и военного времени. Общие понятия опасности и чрезвычайной ситуации.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- 06.05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- 07.05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- 07.05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- 08.05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- 11.05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- 06.05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- 07.05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- 07.05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- 08.05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- 11.05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гражданской обороны по защите населения. Что такое гражданская оборона, ее предназначение. Основные мероприятия ГО школы.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- 13.05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- 14.05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- 14.05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- 15.05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- 18.05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- 13.05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- 14.05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- 14.05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- 15.05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- 18.05</w:t>
            </w:r>
          </w:p>
        </w:tc>
      </w:tr>
      <w:tr w:rsidR="00BB7589" w:rsidRPr="00BB7589" w:rsidTr="00B261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средства индивидуальной защиты органов дыхания. </w:t>
            </w:r>
            <w:proofErr w:type="spellStart"/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Противопылевая</w:t>
            </w:r>
            <w:proofErr w:type="spellEnd"/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тканевая маска, ватно-марлевая повязка.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- 20.05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- 21.05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- 21.05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- 22.05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- 25.05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1г - 20.05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1д - 21.05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1а - 21.05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1б - 22.05</w:t>
            </w:r>
          </w:p>
          <w:p w:rsidR="00BB7589" w:rsidRPr="00BB7589" w:rsidRDefault="00BB7589" w:rsidP="00BB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89">
              <w:rPr>
                <w:rFonts w:ascii="Times New Roman" w:eastAsia="Times New Roman" w:hAnsi="Times New Roman" w:cs="Times New Roman"/>
                <w:sz w:val="24"/>
                <w:szCs w:val="24"/>
              </w:rPr>
              <w:t>1в - 25.05</w:t>
            </w:r>
          </w:p>
        </w:tc>
      </w:tr>
    </w:tbl>
    <w:p w:rsidR="00FE6FE6" w:rsidRDefault="00FE6FE6"/>
    <w:sectPr w:rsidR="00FE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599"/>
    <w:multiLevelType w:val="hybridMultilevel"/>
    <w:tmpl w:val="8914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12BCC"/>
    <w:multiLevelType w:val="multilevel"/>
    <w:tmpl w:val="BB0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7732CC"/>
    <w:multiLevelType w:val="hybridMultilevel"/>
    <w:tmpl w:val="920E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230F0"/>
    <w:multiLevelType w:val="hybridMultilevel"/>
    <w:tmpl w:val="920E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57965"/>
    <w:multiLevelType w:val="multilevel"/>
    <w:tmpl w:val="B7F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7C63FB"/>
    <w:multiLevelType w:val="hybridMultilevel"/>
    <w:tmpl w:val="2AD8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CE"/>
    <w:rsid w:val="00355557"/>
    <w:rsid w:val="006E0ACE"/>
    <w:rsid w:val="00B26176"/>
    <w:rsid w:val="00BB7589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B758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B758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758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B75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B7589"/>
  </w:style>
  <w:style w:type="paragraph" w:styleId="10">
    <w:name w:val="toc 1"/>
    <w:basedOn w:val="a"/>
    <w:next w:val="a"/>
    <w:autoRedefine/>
    <w:uiPriority w:val="39"/>
    <w:semiHidden/>
    <w:qFormat/>
    <w:rsid w:val="00BB758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BB7589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B7589"/>
    <w:pPr>
      <w:spacing w:after="100"/>
      <w:ind w:left="440"/>
    </w:pPr>
    <w:rPr>
      <w:rFonts w:eastAsiaTheme="minorEastAsia"/>
      <w:lang w:eastAsia="ru-RU"/>
    </w:rPr>
  </w:style>
  <w:style w:type="paragraph" w:styleId="a3">
    <w:name w:val="Balloon Text"/>
    <w:basedOn w:val="a"/>
    <w:link w:val="a4"/>
    <w:semiHidden/>
    <w:unhideWhenUsed/>
    <w:rsid w:val="00BB75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BB75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B758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B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B758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List"/>
    <w:basedOn w:val="a"/>
    <w:rsid w:val="00BB758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B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BB7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7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B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BB75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e">
    <w:name w:val="Hyperlink"/>
    <w:unhideWhenUsed/>
    <w:rsid w:val="00BB7589"/>
    <w:rPr>
      <w:color w:val="0000FF"/>
      <w:u w:val="single"/>
    </w:rPr>
  </w:style>
  <w:style w:type="character" w:styleId="af">
    <w:name w:val="Strong"/>
    <w:qFormat/>
    <w:rsid w:val="00BB7589"/>
    <w:rPr>
      <w:b/>
      <w:bCs/>
    </w:rPr>
  </w:style>
  <w:style w:type="character" w:customStyle="1" w:styleId="apple-converted-space">
    <w:name w:val="apple-converted-space"/>
    <w:basedOn w:val="a0"/>
    <w:rsid w:val="00BB7589"/>
  </w:style>
  <w:style w:type="paragraph" w:customStyle="1" w:styleId="body">
    <w:name w:val="body"/>
    <w:basedOn w:val="a"/>
    <w:rsid w:val="00B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BB7589"/>
  </w:style>
  <w:style w:type="paragraph" w:customStyle="1" w:styleId="western">
    <w:name w:val="western"/>
    <w:basedOn w:val="a"/>
    <w:rsid w:val="00BB7589"/>
    <w:pPr>
      <w:spacing w:before="100" w:beforeAutospacing="1" w:after="115"/>
    </w:pPr>
    <w:rPr>
      <w:rFonts w:ascii="Calibri" w:eastAsia="Times New Roman" w:hAnsi="Calibri" w:cs="Calibri"/>
      <w:color w:val="000000"/>
      <w:lang w:eastAsia="ru-RU"/>
    </w:rPr>
  </w:style>
  <w:style w:type="numbering" w:customStyle="1" w:styleId="110">
    <w:name w:val="Нет списка11"/>
    <w:next w:val="a2"/>
    <w:semiHidden/>
    <w:unhideWhenUsed/>
    <w:rsid w:val="00BB7589"/>
  </w:style>
  <w:style w:type="table" w:customStyle="1" w:styleId="12">
    <w:name w:val="Сетка таблицы1"/>
    <w:basedOn w:val="a1"/>
    <w:next w:val="a9"/>
    <w:rsid w:val="00BB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BB7589"/>
  </w:style>
  <w:style w:type="paragraph" w:styleId="af1">
    <w:name w:val="Document Map"/>
    <w:basedOn w:val="a"/>
    <w:link w:val="af2"/>
    <w:uiPriority w:val="99"/>
    <w:semiHidden/>
    <w:unhideWhenUsed/>
    <w:rsid w:val="00BB7589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B7589"/>
    <w:rPr>
      <w:rFonts w:ascii="Tahoma" w:eastAsia="Calibri" w:hAnsi="Tahoma" w:cs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9"/>
    <w:rsid w:val="00BB75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BB7589"/>
  </w:style>
  <w:style w:type="character" w:styleId="af3">
    <w:name w:val="Emphasis"/>
    <w:qFormat/>
    <w:rsid w:val="00BB7589"/>
    <w:rPr>
      <w:i/>
      <w:iCs/>
    </w:rPr>
  </w:style>
  <w:style w:type="table" w:customStyle="1" w:styleId="33">
    <w:name w:val="Сетка таблицы3"/>
    <w:basedOn w:val="a1"/>
    <w:next w:val="a9"/>
    <w:uiPriority w:val="59"/>
    <w:rsid w:val="00BB758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BB7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unhideWhenUsed/>
    <w:rsid w:val="00BB75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B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?????????? ???????"/>
    <w:basedOn w:val="a"/>
    <w:rsid w:val="00BB7589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Style2">
    <w:name w:val="Style2"/>
    <w:basedOn w:val="a"/>
    <w:rsid w:val="00BB7589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rsid w:val="00BB7589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rsid w:val="00BB7589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56">
    <w:name w:val="Font Style56"/>
    <w:rsid w:val="00BB758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1">
    <w:name w:val="Font Style61"/>
    <w:rsid w:val="00BB758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rsid w:val="00BB758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BB75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BB758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9">
    <w:name w:val="Font Style49"/>
    <w:rsid w:val="00BB7589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BB758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4">
    <w:name w:val="Font Style104"/>
    <w:rsid w:val="00BB7589"/>
    <w:rPr>
      <w:rFonts w:ascii="Times New Roman" w:hAnsi="Times New Roman" w:cs="Times New Roman"/>
      <w:sz w:val="18"/>
      <w:szCs w:val="18"/>
    </w:rPr>
  </w:style>
  <w:style w:type="paragraph" w:customStyle="1" w:styleId="FR2">
    <w:name w:val="FR2"/>
    <w:rsid w:val="00BB7589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5">
    <w:name w:val="Сетка таблицы5"/>
    <w:basedOn w:val="a1"/>
    <w:next w:val="a9"/>
    <w:uiPriority w:val="59"/>
    <w:rsid w:val="00BB7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BB75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7589"/>
  </w:style>
  <w:style w:type="character" w:customStyle="1" w:styleId="c26">
    <w:name w:val="c26"/>
    <w:basedOn w:val="a0"/>
    <w:rsid w:val="00BB7589"/>
  </w:style>
  <w:style w:type="paragraph" w:customStyle="1" w:styleId="c23">
    <w:name w:val="c23"/>
    <w:basedOn w:val="a"/>
    <w:rsid w:val="00BB75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B7589"/>
  </w:style>
  <w:style w:type="paragraph" w:customStyle="1" w:styleId="c1">
    <w:name w:val="c1"/>
    <w:basedOn w:val="a"/>
    <w:rsid w:val="00BB75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7589"/>
  </w:style>
  <w:style w:type="paragraph" w:styleId="34">
    <w:name w:val="Body Text 3"/>
    <w:basedOn w:val="a"/>
    <w:link w:val="35"/>
    <w:semiHidden/>
    <w:rsid w:val="00BB75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BB7589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BB7589"/>
  </w:style>
  <w:style w:type="paragraph" w:customStyle="1" w:styleId="af7">
    <w:name w:val="Стиль"/>
    <w:rsid w:val="00BB7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customStyle="1" w:styleId="13">
    <w:name w:val="1 текст"/>
    <w:basedOn w:val="a"/>
    <w:link w:val="14"/>
    <w:rsid w:val="00BB758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1 текст Знак"/>
    <w:link w:val="13"/>
    <w:rsid w:val="00B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0">
    <w:name w:val="Нет списка5"/>
    <w:next w:val="a2"/>
    <w:semiHidden/>
    <w:unhideWhenUsed/>
    <w:rsid w:val="00BB7589"/>
  </w:style>
  <w:style w:type="table" w:customStyle="1" w:styleId="6">
    <w:name w:val="Сетка таблицы6"/>
    <w:basedOn w:val="a1"/>
    <w:next w:val="a9"/>
    <w:rsid w:val="00BB7589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BB7589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8">
    <w:name w:val="FollowedHyperlink"/>
    <w:basedOn w:val="a0"/>
    <w:uiPriority w:val="99"/>
    <w:semiHidden/>
    <w:unhideWhenUsed/>
    <w:rsid w:val="00BB7589"/>
    <w:rPr>
      <w:color w:val="800080" w:themeColor="followedHyperlink"/>
      <w:u w:val="single"/>
    </w:rPr>
  </w:style>
  <w:style w:type="paragraph" w:customStyle="1" w:styleId="36">
    <w:name w:val="Заголовок 3+"/>
    <w:basedOn w:val="a"/>
    <w:rsid w:val="00BB758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Title"/>
    <w:basedOn w:val="a"/>
    <w:link w:val="afa"/>
    <w:qFormat/>
    <w:rsid w:val="00BB75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B7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B758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B758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758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B75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B7589"/>
  </w:style>
  <w:style w:type="paragraph" w:styleId="10">
    <w:name w:val="toc 1"/>
    <w:basedOn w:val="a"/>
    <w:next w:val="a"/>
    <w:autoRedefine/>
    <w:uiPriority w:val="39"/>
    <w:semiHidden/>
    <w:qFormat/>
    <w:rsid w:val="00BB758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BB7589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B7589"/>
    <w:pPr>
      <w:spacing w:after="100"/>
      <w:ind w:left="440"/>
    </w:pPr>
    <w:rPr>
      <w:rFonts w:eastAsiaTheme="minorEastAsia"/>
      <w:lang w:eastAsia="ru-RU"/>
    </w:rPr>
  </w:style>
  <w:style w:type="paragraph" w:styleId="a3">
    <w:name w:val="Balloon Text"/>
    <w:basedOn w:val="a"/>
    <w:link w:val="a4"/>
    <w:semiHidden/>
    <w:unhideWhenUsed/>
    <w:rsid w:val="00BB75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BB75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B758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B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B758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List"/>
    <w:basedOn w:val="a"/>
    <w:rsid w:val="00BB758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B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BB7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75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B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BB75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e">
    <w:name w:val="Hyperlink"/>
    <w:unhideWhenUsed/>
    <w:rsid w:val="00BB7589"/>
    <w:rPr>
      <w:color w:val="0000FF"/>
      <w:u w:val="single"/>
    </w:rPr>
  </w:style>
  <w:style w:type="character" w:styleId="af">
    <w:name w:val="Strong"/>
    <w:qFormat/>
    <w:rsid w:val="00BB7589"/>
    <w:rPr>
      <w:b/>
      <w:bCs/>
    </w:rPr>
  </w:style>
  <w:style w:type="character" w:customStyle="1" w:styleId="apple-converted-space">
    <w:name w:val="apple-converted-space"/>
    <w:basedOn w:val="a0"/>
    <w:rsid w:val="00BB7589"/>
  </w:style>
  <w:style w:type="paragraph" w:customStyle="1" w:styleId="body">
    <w:name w:val="body"/>
    <w:basedOn w:val="a"/>
    <w:rsid w:val="00B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BB7589"/>
  </w:style>
  <w:style w:type="paragraph" w:customStyle="1" w:styleId="western">
    <w:name w:val="western"/>
    <w:basedOn w:val="a"/>
    <w:rsid w:val="00BB7589"/>
    <w:pPr>
      <w:spacing w:before="100" w:beforeAutospacing="1" w:after="115"/>
    </w:pPr>
    <w:rPr>
      <w:rFonts w:ascii="Calibri" w:eastAsia="Times New Roman" w:hAnsi="Calibri" w:cs="Calibri"/>
      <w:color w:val="000000"/>
      <w:lang w:eastAsia="ru-RU"/>
    </w:rPr>
  </w:style>
  <w:style w:type="numbering" w:customStyle="1" w:styleId="110">
    <w:name w:val="Нет списка11"/>
    <w:next w:val="a2"/>
    <w:semiHidden/>
    <w:unhideWhenUsed/>
    <w:rsid w:val="00BB7589"/>
  </w:style>
  <w:style w:type="table" w:customStyle="1" w:styleId="12">
    <w:name w:val="Сетка таблицы1"/>
    <w:basedOn w:val="a1"/>
    <w:next w:val="a9"/>
    <w:rsid w:val="00BB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BB7589"/>
  </w:style>
  <w:style w:type="paragraph" w:styleId="af1">
    <w:name w:val="Document Map"/>
    <w:basedOn w:val="a"/>
    <w:link w:val="af2"/>
    <w:uiPriority w:val="99"/>
    <w:semiHidden/>
    <w:unhideWhenUsed/>
    <w:rsid w:val="00BB7589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B7589"/>
    <w:rPr>
      <w:rFonts w:ascii="Tahoma" w:eastAsia="Calibri" w:hAnsi="Tahoma" w:cs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9"/>
    <w:rsid w:val="00BB758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BB7589"/>
  </w:style>
  <w:style w:type="character" w:styleId="af3">
    <w:name w:val="Emphasis"/>
    <w:qFormat/>
    <w:rsid w:val="00BB7589"/>
    <w:rPr>
      <w:i/>
      <w:iCs/>
    </w:rPr>
  </w:style>
  <w:style w:type="table" w:customStyle="1" w:styleId="33">
    <w:name w:val="Сетка таблицы3"/>
    <w:basedOn w:val="a1"/>
    <w:next w:val="a9"/>
    <w:uiPriority w:val="59"/>
    <w:rsid w:val="00BB758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BB7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unhideWhenUsed/>
    <w:rsid w:val="00BB75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B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?????????? ???????"/>
    <w:basedOn w:val="a"/>
    <w:rsid w:val="00BB7589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Style2">
    <w:name w:val="Style2"/>
    <w:basedOn w:val="a"/>
    <w:rsid w:val="00BB7589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rsid w:val="00BB7589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rsid w:val="00BB7589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56">
    <w:name w:val="Font Style56"/>
    <w:rsid w:val="00BB758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1">
    <w:name w:val="Font Style61"/>
    <w:rsid w:val="00BB758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rsid w:val="00BB758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BB75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BB758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9">
    <w:name w:val="Font Style49"/>
    <w:rsid w:val="00BB7589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BB758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4">
    <w:name w:val="Font Style104"/>
    <w:rsid w:val="00BB7589"/>
    <w:rPr>
      <w:rFonts w:ascii="Times New Roman" w:hAnsi="Times New Roman" w:cs="Times New Roman"/>
      <w:sz w:val="18"/>
      <w:szCs w:val="18"/>
    </w:rPr>
  </w:style>
  <w:style w:type="paragraph" w:customStyle="1" w:styleId="FR2">
    <w:name w:val="FR2"/>
    <w:rsid w:val="00BB7589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5">
    <w:name w:val="Сетка таблицы5"/>
    <w:basedOn w:val="a1"/>
    <w:next w:val="a9"/>
    <w:uiPriority w:val="59"/>
    <w:rsid w:val="00BB7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BB75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7589"/>
  </w:style>
  <w:style w:type="character" w:customStyle="1" w:styleId="c26">
    <w:name w:val="c26"/>
    <w:basedOn w:val="a0"/>
    <w:rsid w:val="00BB7589"/>
  </w:style>
  <w:style w:type="paragraph" w:customStyle="1" w:styleId="c23">
    <w:name w:val="c23"/>
    <w:basedOn w:val="a"/>
    <w:rsid w:val="00BB75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B7589"/>
  </w:style>
  <w:style w:type="paragraph" w:customStyle="1" w:styleId="c1">
    <w:name w:val="c1"/>
    <w:basedOn w:val="a"/>
    <w:rsid w:val="00BB75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7589"/>
  </w:style>
  <w:style w:type="paragraph" w:styleId="34">
    <w:name w:val="Body Text 3"/>
    <w:basedOn w:val="a"/>
    <w:link w:val="35"/>
    <w:semiHidden/>
    <w:rsid w:val="00BB75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BB7589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BB7589"/>
  </w:style>
  <w:style w:type="paragraph" w:customStyle="1" w:styleId="af7">
    <w:name w:val="Стиль"/>
    <w:rsid w:val="00BB7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customStyle="1" w:styleId="13">
    <w:name w:val="1 текст"/>
    <w:basedOn w:val="a"/>
    <w:link w:val="14"/>
    <w:rsid w:val="00BB758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1 текст Знак"/>
    <w:link w:val="13"/>
    <w:rsid w:val="00B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0">
    <w:name w:val="Нет списка5"/>
    <w:next w:val="a2"/>
    <w:semiHidden/>
    <w:unhideWhenUsed/>
    <w:rsid w:val="00BB7589"/>
  </w:style>
  <w:style w:type="table" w:customStyle="1" w:styleId="6">
    <w:name w:val="Сетка таблицы6"/>
    <w:basedOn w:val="a1"/>
    <w:next w:val="a9"/>
    <w:rsid w:val="00BB7589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BB7589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8">
    <w:name w:val="FollowedHyperlink"/>
    <w:basedOn w:val="a0"/>
    <w:uiPriority w:val="99"/>
    <w:semiHidden/>
    <w:unhideWhenUsed/>
    <w:rsid w:val="00BB7589"/>
    <w:rPr>
      <w:color w:val="800080" w:themeColor="followedHyperlink"/>
      <w:u w:val="single"/>
    </w:rPr>
  </w:style>
  <w:style w:type="paragraph" w:customStyle="1" w:styleId="36">
    <w:name w:val="Заголовок 3+"/>
    <w:basedOn w:val="a"/>
    <w:rsid w:val="00BB758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Title"/>
    <w:basedOn w:val="a"/>
    <w:link w:val="afa"/>
    <w:qFormat/>
    <w:rsid w:val="00BB75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B7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V13m</dc:creator>
  <cp:keywords/>
  <dc:description/>
  <cp:lastModifiedBy>V13m</cp:lastModifiedBy>
  <cp:revision>3</cp:revision>
  <dcterms:created xsi:type="dcterms:W3CDTF">2014-10-17T09:13:00Z</dcterms:created>
  <dcterms:modified xsi:type="dcterms:W3CDTF">2015-03-21T04:45:00Z</dcterms:modified>
</cp:coreProperties>
</file>