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61A0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61A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«Центр развития ребенка – детский сад № 91» </w:t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61A0">
        <w:rPr>
          <w:rFonts w:ascii="Times New Roman" w:eastAsiaTheme="minorEastAsia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544485BE" wp14:editId="63CBA848">
            <wp:simplePos x="0" y="0"/>
            <wp:positionH relativeFrom="column">
              <wp:posOffset>2063115</wp:posOffset>
            </wp:positionH>
            <wp:positionV relativeFrom="paragraph">
              <wp:posOffset>123825</wp:posOffset>
            </wp:positionV>
            <wp:extent cx="1514475" cy="1409700"/>
            <wp:effectExtent l="0" t="0" r="0" b="0"/>
            <wp:wrapTight wrapText="bothSides">
              <wp:wrapPolygon edited="0">
                <wp:start x="8694" y="2335"/>
                <wp:lineTo x="7064" y="2627"/>
                <wp:lineTo x="2174" y="6130"/>
                <wp:lineTo x="543" y="11384"/>
                <wp:lineTo x="543" y="13135"/>
                <wp:lineTo x="8151" y="16346"/>
                <wp:lineTo x="3804" y="16346"/>
                <wp:lineTo x="3532" y="17805"/>
                <wp:lineTo x="5977" y="19849"/>
                <wp:lineTo x="16845" y="19849"/>
                <wp:lineTo x="19019" y="17514"/>
                <wp:lineTo x="18204" y="16346"/>
                <wp:lineTo x="16574" y="16346"/>
                <wp:lineTo x="20921" y="13719"/>
                <wp:lineTo x="20649" y="11676"/>
                <wp:lineTo x="19291" y="7297"/>
                <wp:lineTo x="19562" y="6422"/>
                <wp:lineTo x="15215" y="3211"/>
                <wp:lineTo x="12770" y="2335"/>
                <wp:lineTo x="8694" y="2335"/>
              </wp:wrapPolygon>
            </wp:wrapTight>
            <wp:docPr id="2" name="Рисунок 2" descr="F:\ЛОГОТИП 91\ЛОГОТИП ДС 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91\ЛОГОТИП ДС 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F061A0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КОНСУЛЬТАЦИЯ ДЛЯ </w:t>
      </w: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РОДИТЕЛЕЙ</w:t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F061A0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Воспитание у дошкольников уважительного отношения к людям  пожилого возраста</w:t>
      </w:r>
      <w:r w:rsidRPr="00F061A0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</w:t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                                Подготовила воспитатель</w:t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                           </w:t>
      </w:r>
      <w:r w:rsidRPr="00F061A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МБДОУ «ЦРР-д/с № 91 </w:t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7"/>
          <w:szCs w:val="27"/>
          <w:lang w:val="tt-RU" w:eastAsia="ru-RU"/>
        </w:rPr>
        <w:t>Куликова Людмила Николаевна</w:t>
      </w: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0DED" w:rsidRPr="00F061A0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0DED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B60DED" w:rsidRPr="001D784C" w:rsidRDefault="00B60DED" w:rsidP="00B6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г. Нижнекамск, 2013</w:t>
      </w:r>
    </w:p>
    <w:p w:rsidR="009567FD" w:rsidRDefault="008F207D" w:rsidP="00A22DC7">
      <w:pPr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Значение семейного воспитания заключается в том, что оно осуществляется постоянно, начиная с рождения ребенка, и строится на основе близких эмоциональных контактов между родителями и детьми.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современного общества оказывают влияние на благополучие семьи, развитие семейных отношений. Такие факторы как социальная нестабильность, постоянно возрастающий темп жизни, повышенное внимание к материальной обеспеченности семьи отвлекают родителей от задач воспитания и развития собственных детей.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следует забывать, что в социальном институте семьи кроме детей и родителей существует еще один участник воспитательного процесса – старшее поколение. Бабушки и дедушки помогают окунуться в мир семьи, где из поколения в поколение передаются забота и любовь, душевные и духовные силы, нравственные устои и традиции семейного рода.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Началом совместных действий, объединяющих старшее поколение, родителей и детей, может стать создание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«Книги народной мудрости»,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которую записываются произведения фольклора, изречения известных писателей и философов, имеющие значение в работе с детьми и их семьями по формированию уважительного отношения к людям старшего поколения. Содержание книги пополняют педагоги и члены семей. А затем рассматривают ее с детьми, обсуждают смысл пословиц, поговорок, изречений, побуждают использовать их в речи.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поисках пословиц, поговорок и афоризмов люди старшего поколения объединялись в творческие группы, а позже организовали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3F18"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«Клуб бабушек»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ходе работы клуба бабушки и дедушки обсуждают с педагогами: как приучить внука к дисциплине, самостоятельности, труду, как привить любовь </w:t>
      </w:r>
      <w:proofErr w:type="spell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чтению</w:t>
      </w:r>
      <w:proofErr w:type="spellEnd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как раскрыть творческие способ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 и т.п.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детьми целесообразно проводить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занятия и беседы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которых является обогащение опыта ребенка и формирование эмоционального отношения к представителям старшего поколения. На занятиях («Сколько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слове "семья"?», «Ветви и корни», «Сундук старой бабушки» и др.) дошкольники знакомятся с биографией близких, историей семьи, родословной, учатся бережному отношению к семейным реликвиям. Одними из эффективных средств формирования положительного отношения к дедушкам и бабушкам являются знакомство с семейным фотоальбомом, составление родословной «Древо моей семьи» и рассказов о семье.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Приведем пример одного из таких рассказов. «Это я, Матвей Ребров. Я хожу в садик. Это папа Женя. Он работает на компьютере. Мы вместе играем в футбол, собираем конструктор. А еще он купает меня в ванне с пеной. Это мама Лена. Она меня очень любит. Мама поздно приходит домой с работы. Бабушка Люда варит суп, делает котлеты,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гуляет со мной, забирает из садика.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Женя ходит на работу, читает мне книжки, дает посмотреть свои инструменты - молоток, отвертки, рулетку. Дедушка Коля летает на самолете в командировки и покупает мне книжки. Бабушка Оля стирает мне пижаму, штанишки, дарит подарки. Бабушка Зина печет вкусные блины. Дедушка Вася играет на баяне, и мы все вместе поем детские песни. К бабушке Нине мы часто ездим в гости: у нее есть маленький самоварчик, и мы пьем из него чай. Я всех их очень люблю».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lastRenderedPageBreak/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Речевые игры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воспитывать уважительное отношение, чувство сострадания и любви к пожилым людям, учат выражать доброе отношение к старшим, находить нужное слово, преодолевать ложный страх перед выражением своих эмоций. Приведем несколько игр.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</w:t>
      </w:r>
      <w:proofErr w:type="gramEnd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</w:t>
      </w:r>
      <w:proofErr w:type="gramEnd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бабушка!».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показывает картинку с изображением бабушки, предлагает детям подобрать слова, которые ее характеризуют</w:t>
      </w:r>
      <w:proofErr w:type="gram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Ласковая, заботливая, внимательная, нежная, веселая и т.д.)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«Письмо бабушке».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знакомятся с жанром письма, учатся составлять послание любимому человеку.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(«Дорогая бабушка!</w:t>
      </w:r>
      <w:proofErr w:type="gramEnd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Вчера мы с мамой смотрели альбом с фотографиями, и я увидела нашу с тобой фотографию. Ты помнишь, мы ходили с тобой в зоопарк? Как твои дела? Как ты себя чувствуешь? Я очень хочу тебя увидеть. Приезжай к нам в гости. </w:t>
      </w:r>
      <w:proofErr w:type="gramStart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Твоя внучка Саша».)</w:t>
      </w:r>
      <w:proofErr w:type="gram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«Старичок-</w:t>
      </w:r>
      <w:proofErr w:type="spellStart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устал» («Баба Яга рассердилась»).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взяв на себя роль Старичка-Лесовичка (Бабы Яги), выбирают необходимые атрибуты и, используя различные средства выразительности (мимика, жесты, сила и тембр голоса и т.д.), изображают сказочного персонажа.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игры - развитие </w:t>
      </w:r>
      <w:proofErr w:type="spell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эмпатии</w:t>
      </w:r>
      <w:proofErr w:type="spell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эмоциональной отзывчивости и толерантности детей по отношению к представителям старшего поколения. После таких игр ребенку легче понять собственных бабушек и дедушек.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Речевые игры-упражнения в форме соревнования.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участник, который придумает наибольшее число предложений, начинающихся со слов «моя бабушка», «мой дедушка», «старушки».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(«Моя бабушка самая добрая», «Моя бабушка ласковая», «Моя бабушка печет вкусные пироги», «Моя бабушка умеет шить» и т.п.)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 «Комплименты».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и бабушкам предлагается по очереди выразить свое положительное отношение друг к другу. «Давайте скажем нашим бабушкам и дедушкам самые приятные, теплые, любезные слова и посмотрим, как изменится лицо бабушки, как потеплеют глаза дедушки». Дети с радостью включаются в игру: «Моя бабушка самая красивая, нежная, молодая, у нее красивое платье, задорный смех...». С любовью глядя в сторону бабушки или дедушки, гово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рили: «Какой ты молодой! У тебя красивая прическа и блестящие волосы! Ты такая трудолюбивая! У тебя доброе сердце! Какой ты нарядный! У тебя красивая кофта! Какой ты умный! Ты самый </w:t>
      </w:r>
      <w:proofErr w:type="spell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добролюбительный</w:t>
      </w:r>
      <w:proofErr w:type="spell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(детское словотворчество)! Я хочу с тобой дружить! Какая ты ласковая! Ты красиво играешь на скрипке!». Бабушки тоже в своих комплиментах стремятся найти хорошие качества внуков, добрые слова в их адрес: </w:t>
      </w:r>
      <w:proofErr w:type="gram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«Мой внучек такой заботливый и ласковый.» «Моя внучка старательная и трудолюбивая, она помогает мне пропалывать грядки, поливать помидоры.» «Мои внуки очень внимательные, они всегда поздравляют меня с праздниками и дарят подарки, сделанные своими руками.</w:t>
      </w:r>
      <w:proofErr w:type="gram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сохраняю все их подарки</w:t>
      </w:r>
      <w:proofErr w:type="gram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.» </w:t>
      </w:r>
      <w:proofErr w:type="gram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помогает понять, как приятно не только получать комплименты, но и дарить их.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Чтение художественной литературы, просмотр видеофильмов, диафильмов,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затрагивающих тематику отношения к людям пожилого возраста, позволяют ребенку проникнуться настроением близкого человека, обогатить опыт </w:t>
      </w:r>
      <w:proofErr w:type="spell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эмпатийных</w:t>
      </w:r>
      <w:proofErr w:type="spell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переживаний.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Встречи с бабушками и дедушками, досуги, праздники целесообразно сделать традиционными в работе ДОУ. В каждом досуге или празднике кроме выступления детей и бабушек, совместных песен, танцев, игр организуются разнообразные конкурсы.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Приведем наиболее полюбившиеся всем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конкурсы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досугов «Бабушки и внуки», «Бабушка и я - добрые друзья» и т.д.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«Узнай себя».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стене развешены портреты, нарисованные детьми; бабушки и дедушки узнают себя.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«Узнай внука».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Бабушкам завязывают глаза, и они на ощупь ищут своего внука.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«Старая сказка на новый лад».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бабушками и дедушками переделывают сказку «Колобок» на новый лад.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«Угадай мелодию».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 и дедушки узнают детские музыкальные произведения, называют автора слов и композитора.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«Чудо-угощение».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гости пробуют угощение, приготовленное бабушками и внуками, оценивают домашнее задание.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1D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Игра-задание «Нарисуй портрет бабушки»</w:t>
      </w:r>
      <w:r w:rsidRPr="001D7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направлена на расширение у дошкольников представлений </w:t>
      </w:r>
      <w:proofErr w:type="gram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близких.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Детские рисунки помогают дошкольникам прочувствовать и передать эмоциональное состояние людей старшего поколения, их духовный мир, внешние черты (морщинки, усталый взгляд, седина). Педагог помогает детям показать особенности пожилых людей, с помощью художественных средств передавать эмоции человека, «читать» портреты людей, имеющих за плечами большой жизненный опыт, понимать их заботы и эмоциональное состояние.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Наиболее интересные рассказы из этой книги приняли участие во Всероссийском открытом конкурсе «Моя любимая бабушка». Трое из участников стали дипломантами конкурса в номинации «Литературное </w:t>
      </w:r>
      <w:r w:rsidR="001D784C"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ворчество».</w:t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Духовная забота требует больших усилий, но она рождает в сердце ребенка любовь и признательность, потребность и желание общаться, делать приятное </w:t>
      </w:r>
      <w:proofErr w:type="gramStart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близкому</w:t>
      </w:r>
      <w:proofErr w:type="gramEnd"/>
      <w:r w:rsidRPr="001D7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2DC7" w:rsidRDefault="00A22DC7" w:rsidP="00F0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A22DC7" w:rsidRDefault="00A22DC7" w:rsidP="00F0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A22DC7" w:rsidRDefault="00A22DC7" w:rsidP="00F0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A22DC7" w:rsidRDefault="00A22DC7" w:rsidP="00F0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A22DC7" w:rsidRDefault="00A22DC7" w:rsidP="00F0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A22DC7" w:rsidRDefault="00A22DC7" w:rsidP="00F0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sectPr w:rsidR="00A22DC7" w:rsidSect="00B60DED">
      <w:pgSz w:w="11906" w:h="16838"/>
      <w:pgMar w:top="1134" w:right="851" w:bottom="1134" w:left="1077" w:header="709" w:footer="709" w:gutter="0"/>
      <w:pgBorders w:display="not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07D"/>
    <w:rsid w:val="001D784C"/>
    <w:rsid w:val="002A76C2"/>
    <w:rsid w:val="003D5E0E"/>
    <w:rsid w:val="00477FF0"/>
    <w:rsid w:val="004C36D3"/>
    <w:rsid w:val="00763953"/>
    <w:rsid w:val="008F207D"/>
    <w:rsid w:val="009567FD"/>
    <w:rsid w:val="00A22DC7"/>
    <w:rsid w:val="00B60DED"/>
    <w:rsid w:val="00B77E99"/>
    <w:rsid w:val="00DE3F18"/>
    <w:rsid w:val="00E638B1"/>
    <w:rsid w:val="00F0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FD"/>
  </w:style>
  <w:style w:type="paragraph" w:styleId="2">
    <w:name w:val="heading 2"/>
    <w:basedOn w:val="a"/>
    <w:link w:val="20"/>
    <w:uiPriority w:val="9"/>
    <w:qFormat/>
    <w:rsid w:val="008F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8F207D"/>
  </w:style>
  <w:style w:type="character" w:customStyle="1" w:styleId="apple-converted-space">
    <w:name w:val="apple-converted-space"/>
    <w:basedOn w:val="a0"/>
    <w:rsid w:val="008F207D"/>
  </w:style>
  <w:style w:type="character" w:customStyle="1" w:styleId="butback">
    <w:name w:val="butback"/>
    <w:basedOn w:val="a0"/>
    <w:rsid w:val="008F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 сад№91_14</cp:lastModifiedBy>
  <cp:revision>9</cp:revision>
  <dcterms:created xsi:type="dcterms:W3CDTF">2013-10-27T08:43:00Z</dcterms:created>
  <dcterms:modified xsi:type="dcterms:W3CDTF">2014-10-17T10:37:00Z</dcterms:modified>
</cp:coreProperties>
</file>