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84C">
        <w:rPr>
          <w:rFonts w:ascii="Times New Roman" w:hAnsi="Times New Roman" w:cs="Times New Roman"/>
          <w:b/>
          <w:i/>
          <w:sz w:val="28"/>
          <w:szCs w:val="28"/>
        </w:rPr>
        <w:t>Тренинг на сплочение педагогов в детском саду Я+ТЫ=МЫ</w:t>
      </w:r>
    </w:p>
    <w:p w:rsidR="00727458" w:rsidRDefault="00727458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воспитатель МОУ Детский сад « Солнышко» </w:t>
      </w:r>
    </w:p>
    <w:p w:rsidR="00727458" w:rsidRPr="00853B96" w:rsidRDefault="00727458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Сухова Ольга Юрьевна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 xml:space="preserve">В последнее время стали модными различные задания на </w:t>
      </w:r>
      <w:r w:rsidRPr="0008384C">
        <w:rPr>
          <w:rFonts w:ascii="Times New Roman" w:hAnsi="Times New Roman" w:cs="Times New Roman"/>
          <w:sz w:val="28"/>
          <w:szCs w:val="28"/>
          <w:lang w:val="en-US"/>
        </w:rPr>
        <w:t>teambuilding</w:t>
      </w:r>
      <w:r w:rsidRPr="0008384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8384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08384C">
        <w:rPr>
          <w:rFonts w:ascii="Times New Roman" w:hAnsi="Times New Roman" w:cs="Times New Roman"/>
          <w:sz w:val="28"/>
          <w:szCs w:val="28"/>
        </w:rPr>
        <w:t>плочение</w:t>
      </w:r>
      <w:proofErr w:type="spellEnd"/>
      <w:r w:rsidRPr="0008384C">
        <w:rPr>
          <w:rFonts w:ascii="Times New Roman" w:hAnsi="Times New Roman" w:cs="Times New Roman"/>
          <w:sz w:val="28"/>
          <w:szCs w:val="28"/>
        </w:rPr>
        <w:t xml:space="preserve"> коллектива. Подобные тренинги особенно актуальны в детском саду, где все педагоги должны действовать слаженно. Цена вопроса — адаптация детей к дошкольному учреждению. </w:t>
      </w:r>
    </w:p>
    <w:p w:rsidR="00853B96" w:rsidRPr="00853B96" w:rsidRDefault="00853B96" w:rsidP="00853B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Цель тренинга: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сплочение коллектива и построение эффективного командного взаимодействия.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Задачи тренинга: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формирование и усиление общего командного духа путем сплочения группы людей;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развитие ответственности и вклада каждого участника в решение общих задач;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осознание себя командой.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Ход тренинга: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B96">
        <w:rPr>
          <w:rFonts w:ascii="Times New Roman" w:hAnsi="Times New Roman" w:cs="Times New Roman"/>
          <w:b/>
          <w:sz w:val="28"/>
          <w:szCs w:val="28"/>
        </w:rPr>
        <w:t>Этап 1. Знакомство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84C">
        <w:rPr>
          <w:rFonts w:ascii="Times New Roman" w:hAnsi="Times New Roman" w:cs="Times New Roman"/>
          <w:sz w:val="28"/>
          <w:szCs w:val="28"/>
        </w:rPr>
        <w:t>- Здравствуйте, уважаемые коллеги, сегодня мы с вами примем участие в тренинге, который называется « Я+ТЫ=МЫ». Цель тренинга – это сплочение коллектива и построение эффективного командного взаимодействия. Пусть по кругу каждый продолжит предложение «Сейчас я чувствую…».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- В каждом тренинге есть правила.</w:t>
      </w:r>
      <w:r w:rsidRPr="0008384C">
        <w:rPr>
          <w:rFonts w:ascii="Times New Roman" w:hAnsi="Times New Roman" w:cs="Times New Roman"/>
          <w:sz w:val="28"/>
          <w:szCs w:val="28"/>
        </w:rPr>
        <w:t xml:space="preserve"> Давайте и мы с вами выработаем свои правила…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Здесь и теперь (во время тренинга мы говорим только о том, что волнует каждого именно сейчас, и обсуждаем то, что происходит с нами именно здесь).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Говорю за себя.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Внимательно слушать друг друга.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Не перебивать говорящего.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Уважать мнение друг друга.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4C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08384C">
        <w:rPr>
          <w:rFonts w:ascii="Times New Roman" w:hAnsi="Times New Roman" w:cs="Times New Roman"/>
          <w:sz w:val="28"/>
          <w:szCs w:val="28"/>
        </w:rPr>
        <w:t xml:space="preserve"> суждений.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Активность.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Правило «стоп».</w:t>
      </w:r>
    </w:p>
    <w:p w:rsidR="00326DB3" w:rsidRPr="00727458" w:rsidRDefault="00853B96" w:rsidP="00326DB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lastRenderedPageBreak/>
        <w:t>Конфиденциальность (все, что происходит здесь, ни под каким предлогом не выносится за пределы группы).</w:t>
      </w:r>
      <w:bookmarkStart w:id="0" w:name="_GoBack"/>
      <w:bookmarkEnd w:id="0"/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МЕНЯЮТСЯ МЕСТАМИ ТЕ, КТО…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снятие напряжения через движения, организация игрового взаимодействия.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 команде: «меняются местами те, кто (любит знакомства, считает себя общительным, застенчивым…») участники должны поменяться местами, ведущий также должен занять освободившийся стул. В результате обмена остается один человек, который не успел сесть на свободное место, именно он и становится ведущим.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96">
        <w:rPr>
          <w:rFonts w:ascii="Times New Roman" w:hAnsi="Times New Roman" w:cs="Times New Roman"/>
          <w:b/>
          <w:sz w:val="28"/>
          <w:szCs w:val="28"/>
        </w:rPr>
        <w:t>Этап 2. Информационный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АТОМЫ-МОЛЕКУЛЫ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повышение уровня работоспособности участников.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Ведущий произносит: «Атомы». Все игроки начинают хаотично передвигаться. После фразы «молекула по трое» играющие должны соединиться в группы по три человека. Тот, кто не сможет встать в тройки, выбывает из игры. А ведущий продолжает изменять количество атомов в молекулах. Игру можно усложнить: атомы должны двигаться с закрытыми глазами.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ГОВОРЯЩИЕ РУКИ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эмоционально-психологическое сближение участников.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Варианты инструкций образующимся парам: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Поздороваться с помощью рук.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Побороться руками.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Помириться руками.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Выразить поддержку с помощью рук.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Пожалеть руками.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Выразить радость.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Пожелать удачи.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84C">
        <w:rPr>
          <w:rFonts w:ascii="Times New Roman" w:hAnsi="Times New Roman" w:cs="Times New Roman"/>
          <w:sz w:val="28"/>
          <w:szCs w:val="28"/>
        </w:rPr>
        <w:t>Попрощаться руками.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Pr="0008384C">
        <w:rPr>
          <w:rFonts w:ascii="Times New Roman" w:hAnsi="Times New Roman" w:cs="Times New Roman"/>
          <w:sz w:val="28"/>
          <w:szCs w:val="28"/>
        </w:rPr>
        <w:t>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lastRenderedPageBreak/>
        <w:t>Что было легко, что сложно?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Кому было сложно молча передавать информацию?</w:t>
      </w:r>
    </w:p>
    <w:p w:rsid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84C">
        <w:rPr>
          <w:rFonts w:ascii="Times New Roman" w:hAnsi="Times New Roman" w:cs="Times New Roman"/>
          <w:sz w:val="28"/>
          <w:szCs w:val="28"/>
        </w:rPr>
        <w:t>Кому легко?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КТО БЫСТРЕЕ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координация совместных действий, распределение ролей в группе.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- Посчитаться на счёт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84C">
        <w:rPr>
          <w:rFonts w:ascii="Times New Roman" w:hAnsi="Times New Roman" w:cs="Times New Roman"/>
          <w:sz w:val="28"/>
          <w:szCs w:val="28"/>
        </w:rPr>
        <w:t>, ничего не объясняя.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Возможные фигуры: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треугольник;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ромб;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угол;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буква;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птичий косяк;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круг;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квадрат.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Трудно было выполнять задание?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Что помогло при его выполнении?</w:t>
      </w:r>
    </w:p>
    <w:p w:rsid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96">
        <w:rPr>
          <w:rFonts w:ascii="Times New Roman" w:hAnsi="Times New Roman" w:cs="Times New Roman"/>
          <w:b/>
          <w:sz w:val="28"/>
          <w:szCs w:val="28"/>
        </w:rPr>
        <w:t>Этап 3</w:t>
      </w:r>
      <w:r w:rsidR="007274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3B96">
        <w:rPr>
          <w:rFonts w:ascii="Times New Roman" w:hAnsi="Times New Roman" w:cs="Times New Roman"/>
          <w:b/>
          <w:sz w:val="28"/>
          <w:szCs w:val="28"/>
        </w:rPr>
        <w:t xml:space="preserve"> Разминочный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ДА И НЕТ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08384C">
        <w:rPr>
          <w:rFonts w:ascii="Times New Roman" w:hAnsi="Times New Roman" w:cs="Times New Roman"/>
          <w:sz w:val="28"/>
          <w:szCs w:val="28"/>
        </w:rPr>
        <w:t xml:space="preserve"> снятие агрессии, готовность к общению.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- Разбейтесь на пары и встаньте друг напротив друга. Решите, кто в вашей паре хочет говорить «Да», а кто — «Нет». Один из вас начинает игру, произнеся слово «Да». Второй сразу же отвечает ему: «Нет!». Тогда первый снова говорит: «Да!», может быть, чуть-чуть громче, чем в первый раз, а второй опять отвечает ему: Нет!», и тоже слегка посильнее. Каждый из вас должен произносить только то слово, которое он выбрал с самого начала: или «Да», или «Нет». Но вы можете по-разному его произносить: тихо или громко, нежно или грубо. Если хотите, можете провести с помощью этих двух слов прекрасный небольшой спор, но при этом важно, чтобы никто никого никак не обидел. Через некоторое время я подам вам сигнал о том, что пора заканчивать «спор».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B96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Как ты себя сейчас чувствуешь?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Как тебе удобнее спорить — произнося слово «Да» или произнося слово «Нет»?</w:t>
      </w:r>
    </w:p>
    <w:p w:rsidR="00853B96" w:rsidRPr="0008384C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Ты говорил достаточно громко?</w:t>
      </w:r>
    </w:p>
    <w:p w:rsid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96">
        <w:rPr>
          <w:rFonts w:ascii="Times New Roman" w:hAnsi="Times New Roman" w:cs="Times New Roman"/>
          <w:b/>
          <w:sz w:val="28"/>
          <w:szCs w:val="28"/>
        </w:rPr>
        <w:t>Этап 4: Практический</w:t>
      </w:r>
    </w:p>
    <w:p w:rsidR="00727458" w:rsidRPr="00727458" w:rsidRDefault="00727458" w:rsidP="00727458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458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 СЕМЬ СВЕЧЕЙ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74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релаксация.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- Сядьте удобно, закройте глаза, расслабьтесь. Вам спокойно, удобно и комфортно… Вы дышите глубоко и ровно</w:t>
      </w:r>
      <w:proofErr w:type="gramStart"/>
      <w:r w:rsidRPr="0008384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8384C">
        <w:rPr>
          <w:rFonts w:ascii="Times New Roman" w:hAnsi="Times New Roman" w:cs="Times New Roman"/>
          <w:sz w:val="28"/>
          <w:szCs w:val="28"/>
        </w:rPr>
        <w:t xml:space="preserve">редставьте себе, что на расстоянии примерно метра от вас стоят семь горящих свечей…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</w:t>
      </w:r>
      <w:proofErr w:type="gramStart"/>
      <w:r w:rsidRPr="0008384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8384C">
        <w:rPr>
          <w:rFonts w:ascii="Times New Roman" w:hAnsi="Times New Roman" w:cs="Times New Roman"/>
          <w:sz w:val="28"/>
          <w:szCs w:val="28"/>
        </w:rPr>
        <w:t xml:space="preserve"> вновь делаете медленный глубокий вдох, а потом задуваете следующую свечу. И так все семь…»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 xml:space="preserve">Упражнение лучше всего выполнять под спокойную негромкую музыку, в </w:t>
      </w:r>
      <w:proofErr w:type="spellStart"/>
      <w:r w:rsidRPr="0008384C">
        <w:rPr>
          <w:rFonts w:ascii="Times New Roman" w:hAnsi="Times New Roman" w:cs="Times New Roman"/>
          <w:sz w:val="28"/>
          <w:szCs w:val="28"/>
        </w:rPr>
        <w:t>полузатемненном</w:t>
      </w:r>
      <w:proofErr w:type="spellEnd"/>
      <w:r w:rsidRPr="0008384C">
        <w:rPr>
          <w:rFonts w:ascii="Times New Roman" w:hAnsi="Times New Roman" w:cs="Times New Roman"/>
          <w:sz w:val="28"/>
          <w:szCs w:val="28"/>
        </w:rPr>
        <w:t xml:space="preserve"> помещении.</w:t>
      </w:r>
    </w:p>
    <w:p w:rsidR="00727458" w:rsidRPr="00727458" w:rsidRDefault="00727458" w:rsidP="00727458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458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Как менялось состояние участников по мере выполнения этого упражнения?</w:t>
      </w:r>
    </w:p>
    <w:p w:rsidR="00727458" w:rsidRPr="00727458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Где в реальных жизненных ситуациях может быть полезно владение такой техникой?</w:t>
      </w:r>
    </w:p>
    <w:p w:rsidR="00727458" w:rsidRPr="00727458" w:rsidRDefault="00727458" w:rsidP="00727458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58">
        <w:rPr>
          <w:rFonts w:ascii="Times New Roman" w:hAnsi="Times New Roman" w:cs="Times New Roman"/>
          <w:b/>
          <w:sz w:val="28"/>
          <w:szCs w:val="28"/>
        </w:rPr>
        <w:t>Этап 5. Заключительный</w:t>
      </w:r>
    </w:p>
    <w:p w:rsidR="00727458" w:rsidRPr="00727458" w:rsidRDefault="00727458" w:rsidP="00727458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458">
        <w:rPr>
          <w:rFonts w:ascii="Times New Roman" w:hAnsi="Times New Roman" w:cs="Times New Roman"/>
          <w:b/>
          <w:i/>
          <w:sz w:val="28"/>
          <w:szCs w:val="28"/>
        </w:rPr>
        <w:t>ПОДАРОК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74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384C">
        <w:rPr>
          <w:rFonts w:ascii="Times New Roman" w:hAnsi="Times New Roman" w:cs="Times New Roman"/>
          <w:sz w:val="28"/>
          <w:szCs w:val="28"/>
        </w:rPr>
        <w:t xml:space="preserve"> положительное завершение тренинга, рефлексия.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 xml:space="preserve">- Давайте подумаем, что Вы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08384C">
        <w:rPr>
          <w:rFonts w:ascii="Times New Roman" w:hAnsi="Times New Roman" w:cs="Times New Roman"/>
          <w:sz w:val="28"/>
          <w:szCs w:val="28"/>
        </w:rPr>
        <w:t>сплоченными</w:t>
      </w:r>
      <w:proofErr w:type="gramEnd"/>
      <w:r w:rsidRPr="0008384C">
        <w:rPr>
          <w:rFonts w:ascii="Times New Roman" w:hAnsi="Times New Roman" w:cs="Times New Roman"/>
          <w:sz w:val="28"/>
          <w:szCs w:val="28"/>
        </w:rPr>
        <w:t>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А сейчас по кругу ответьте на такие вопросы: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Что для вас сегодня было важным?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lastRenderedPageBreak/>
        <w:t>Какие чувства вы испытывали?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84C">
        <w:rPr>
          <w:rFonts w:ascii="Times New Roman" w:hAnsi="Times New Roman" w:cs="Times New Roman"/>
          <w:sz w:val="28"/>
          <w:szCs w:val="28"/>
        </w:rPr>
        <w:t>Нужны ли вам в дальнейшем такие тренинги?</w:t>
      </w:r>
    </w:p>
    <w:p w:rsidR="00727458" w:rsidRPr="0008384C" w:rsidRDefault="00727458" w:rsidP="00727458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84C">
        <w:rPr>
          <w:rFonts w:ascii="Times New Roman" w:hAnsi="Times New Roman" w:cs="Times New Roman"/>
          <w:sz w:val="28"/>
          <w:szCs w:val="28"/>
        </w:rPr>
        <w:t xml:space="preserve">-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Вместе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сила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Спасибо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всем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84C">
        <w:rPr>
          <w:rFonts w:ascii="Times New Roman" w:hAnsi="Times New Roman" w:cs="Times New Roman"/>
          <w:sz w:val="28"/>
          <w:szCs w:val="28"/>
          <w:lang w:val="en-US"/>
        </w:rPr>
        <w:t>участие</w:t>
      </w:r>
      <w:proofErr w:type="spellEnd"/>
      <w:r w:rsidRPr="0008384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B96" w:rsidRPr="00853B96" w:rsidRDefault="00853B96" w:rsidP="00853B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4E47" w:rsidRDefault="00684E47"/>
    <w:sectPr w:rsidR="00684E47" w:rsidSect="00326DB3">
      <w:footerReference w:type="default" r:id="rId7"/>
      <w:pgSz w:w="11906" w:h="16838"/>
      <w:pgMar w:top="567" w:right="567" w:bottom="567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0F" w:rsidRDefault="00692F0F" w:rsidP="00326DB3">
      <w:pPr>
        <w:spacing w:after="0" w:line="240" w:lineRule="auto"/>
      </w:pPr>
      <w:r>
        <w:separator/>
      </w:r>
    </w:p>
  </w:endnote>
  <w:endnote w:type="continuationSeparator" w:id="0">
    <w:p w:rsidR="00692F0F" w:rsidRDefault="00692F0F" w:rsidP="0032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3179"/>
      <w:docPartObj>
        <w:docPartGallery w:val="Page Numbers (Bottom of Page)"/>
        <w:docPartUnique/>
      </w:docPartObj>
    </w:sdtPr>
    <w:sdtContent>
      <w:p w:rsidR="00326DB3" w:rsidRDefault="00326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26DB3" w:rsidRDefault="00326D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0F" w:rsidRDefault="00692F0F" w:rsidP="00326DB3">
      <w:pPr>
        <w:spacing w:after="0" w:line="240" w:lineRule="auto"/>
      </w:pPr>
      <w:r>
        <w:separator/>
      </w:r>
    </w:p>
  </w:footnote>
  <w:footnote w:type="continuationSeparator" w:id="0">
    <w:p w:rsidR="00692F0F" w:rsidRDefault="00692F0F" w:rsidP="0032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96"/>
    <w:rsid w:val="00326DB3"/>
    <w:rsid w:val="00684E47"/>
    <w:rsid w:val="00692F0F"/>
    <w:rsid w:val="00727458"/>
    <w:rsid w:val="00853B96"/>
    <w:rsid w:val="009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B3"/>
  </w:style>
  <w:style w:type="paragraph" w:styleId="a5">
    <w:name w:val="footer"/>
    <w:basedOn w:val="a"/>
    <w:link w:val="a6"/>
    <w:uiPriority w:val="99"/>
    <w:unhideWhenUsed/>
    <w:rsid w:val="0032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B3"/>
  </w:style>
  <w:style w:type="paragraph" w:styleId="a5">
    <w:name w:val="footer"/>
    <w:basedOn w:val="a"/>
    <w:link w:val="a6"/>
    <w:uiPriority w:val="99"/>
    <w:unhideWhenUsed/>
    <w:rsid w:val="0032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2013-03-12T04:32:00Z</dcterms:created>
  <dcterms:modified xsi:type="dcterms:W3CDTF">2013-03-12T04:57:00Z</dcterms:modified>
</cp:coreProperties>
</file>