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CF" w:rsidRDefault="005370CF" w:rsidP="005370CF">
      <w:pPr>
        <w:pStyle w:val="Style3"/>
        <w:widowControl/>
        <w:spacing w:line="240" w:lineRule="auto"/>
        <w:ind w:right="55"/>
        <w:rPr>
          <w:rStyle w:val="FontStyle97"/>
        </w:rPr>
      </w:pPr>
      <w:r w:rsidRPr="00F443DA">
        <w:rPr>
          <w:rStyle w:val="FontStyle97"/>
        </w:rPr>
        <w:t xml:space="preserve">ФРУКТОВЫЙ ЛАРЕК. </w:t>
      </w:r>
    </w:p>
    <w:p w:rsidR="005370CF" w:rsidRDefault="005370CF" w:rsidP="005370CF">
      <w:pPr>
        <w:pStyle w:val="Style3"/>
        <w:widowControl/>
        <w:spacing w:line="240" w:lineRule="auto"/>
        <w:ind w:right="55"/>
        <w:rPr>
          <w:rStyle w:val="FontStyle97"/>
        </w:rPr>
      </w:pPr>
    </w:p>
    <w:p w:rsidR="005370CF" w:rsidRDefault="005370CF" w:rsidP="005370CF">
      <w:pPr>
        <w:pStyle w:val="Style3"/>
        <w:widowControl/>
        <w:spacing w:line="240" w:lineRule="auto"/>
        <w:ind w:right="55"/>
        <w:rPr>
          <w:rStyle w:val="FontStyle97"/>
        </w:rPr>
      </w:pPr>
      <w:r w:rsidRPr="00F443DA">
        <w:rPr>
          <w:rStyle w:val="FontStyle97"/>
        </w:rPr>
        <w:t>КОМПЛЕКС УПРАЖН</w:t>
      </w:r>
      <w:r w:rsidRPr="00F443DA">
        <w:rPr>
          <w:rStyle w:val="FontStyle97"/>
        </w:rPr>
        <w:t>Е</w:t>
      </w:r>
      <w:r w:rsidRPr="00F443DA">
        <w:rPr>
          <w:rStyle w:val="FontStyle97"/>
        </w:rPr>
        <w:t>НИЙ «АПЕЛЬСИН»</w:t>
      </w:r>
    </w:p>
    <w:p w:rsidR="005370CF" w:rsidRPr="00F443DA" w:rsidRDefault="005370CF" w:rsidP="005370CF">
      <w:pPr>
        <w:pStyle w:val="Style3"/>
        <w:widowControl/>
        <w:spacing w:line="240" w:lineRule="auto"/>
        <w:ind w:right="55"/>
        <w:rPr>
          <w:rStyle w:val="FontStyle97"/>
        </w:rPr>
      </w:pPr>
    </w:p>
    <w:p w:rsidR="005370CF" w:rsidRPr="00F443DA" w:rsidRDefault="005370CF" w:rsidP="005370CF">
      <w:pPr>
        <w:pStyle w:val="Style4"/>
        <w:widowControl/>
        <w:spacing w:line="240" w:lineRule="auto"/>
        <w:ind w:right="55" w:firstLine="302"/>
        <w:rPr>
          <w:rStyle w:val="FontStyle76"/>
        </w:rPr>
      </w:pPr>
      <w:r w:rsidRPr="00F443DA">
        <w:rPr>
          <w:rStyle w:val="FontStyle97"/>
          <w:spacing w:val="40"/>
        </w:rPr>
        <w:t>Цели:</w:t>
      </w:r>
      <w:r w:rsidRPr="00F443DA">
        <w:rPr>
          <w:rStyle w:val="FontStyle97"/>
        </w:rPr>
        <w:t xml:space="preserve"> </w:t>
      </w:r>
      <w:r w:rsidRPr="00F443DA">
        <w:rPr>
          <w:rStyle w:val="FontStyle76"/>
        </w:rPr>
        <w:t>проверить умение находить фрукты среди разных картинок; учить р</w:t>
      </w:r>
      <w:r w:rsidRPr="00F443DA">
        <w:rPr>
          <w:rStyle w:val="FontStyle76"/>
        </w:rPr>
        <w:t>а</w:t>
      </w:r>
      <w:r w:rsidRPr="00F443DA">
        <w:rPr>
          <w:rStyle w:val="FontStyle76"/>
        </w:rPr>
        <w:t>ботать с соле</w:t>
      </w:r>
      <w:r w:rsidRPr="00F443DA">
        <w:rPr>
          <w:rStyle w:val="FontStyle76"/>
        </w:rPr>
        <w:softHyphen/>
        <w:t>ным тестом; развивать воображение, потребность создавать что-то своими р</w:t>
      </w:r>
      <w:r w:rsidRPr="00F443DA">
        <w:rPr>
          <w:rStyle w:val="FontStyle76"/>
        </w:rPr>
        <w:t>у</w:t>
      </w:r>
      <w:r w:rsidRPr="00F443DA">
        <w:rPr>
          <w:rStyle w:val="FontStyle76"/>
        </w:rPr>
        <w:t>ками.</w:t>
      </w:r>
    </w:p>
    <w:p w:rsidR="005370CF" w:rsidRPr="00F443DA" w:rsidRDefault="005370CF" w:rsidP="005370CF">
      <w:pPr>
        <w:pStyle w:val="Style4"/>
        <w:widowControl/>
        <w:spacing w:line="240" w:lineRule="auto"/>
        <w:ind w:right="55" w:firstLine="288"/>
        <w:rPr>
          <w:rStyle w:val="FontStyle76"/>
        </w:rPr>
      </w:pPr>
      <w:r w:rsidRPr="00F443DA">
        <w:rPr>
          <w:rStyle w:val="FontStyle76"/>
          <w:spacing w:val="40"/>
        </w:rPr>
        <w:t>Материалы</w:t>
      </w:r>
      <w:r w:rsidRPr="00F443DA">
        <w:rPr>
          <w:rStyle w:val="FontStyle76"/>
        </w:rPr>
        <w:t xml:space="preserve"> </w:t>
      </w:r>
      <w:r w:rsidRPr="00F443DA">
        <w:rPr>
          <w:rStyle w:val="FontStyle76"/>
          <w:spacing w:val="40"/>
        </w:rPr>
        <w:t>и</w:t>
      </w:r>
      <w:r w:rsidRPr="00F443DA">
        <w:rPr>
          <w:rStyle w:val="FontStyle76"/>
        </w:rPr>
        <w:t xml:space="preserve"> </w:t>
      </w:r>
      <w:r w:rsidRPr="00F443DA">
        <w:rPr>
          <w:rStyle w:val="FontStyle76"/>
          <w:spacing w:val="40"/>
        </w:rPr>
        <w:t>оборудование:</w:t>
      </w:r>
      <w:r w:rsidRPr="00F443DA">
        <w:rPr>
          <w:rStyle w:val="FontStyle76"/>
        </w:rPr>
        <w:t xml:space="preserve"> соленое тесто, ячейки для яиц, цветная бумага, клей, но</w:t>
      </w:r>
      <w:r w:rsidRPr="00F443DA">
        <w:rPr>
          <w:rStyle w:val="FontStyle76"/>
        </w:rPr>
        <w:t>ж</w:t>
      </w:r>
      <w:r w:rsidRPr="00F443DA">
        <w:rPr>
          <w:rStyle w:val="FontStyle76"/>
        </w:rPr>
        <w:t>ницы, 2 небольших мячика; картинки с изображением фруктов и других предметов, краски, кисто</w:t>
      </w:r>
      <w:r w:rsidRPr="00F443DA">
        <w:rPr>
          <w:rStyle w:val="FontStyle76"/>
        </w:rPr>
        <w:t>ч</w:t>
      </w:r>
      <w:r w:rsidRPr="00F443DA">
        <w:rPr>
          <w:rStyle w:val="FontStyle76"/>
        </w:rPr>
        <w:t>ки, кирпичики из строительного материала.</w:t>
      </w:r>
    </w:p>
    <w:p w:rsidR="005370CF" w:rsidRPr="00F443DA" w:rsidRDefault="005370CF" w:rsidP="005370CF">
      <w:pPr>
        <w:pStyle w:val="Style3"/>
        <w:widowControl/>
        <w:spacing w:line="240" w:lineRule="auto"/>
        <w:ind w:right="55"/>
        <w:rPr>
          <w:rStyle w:val="FontStyle97"/>
          <w:spacing w:val="40"/>
        </w:rPr>
      </w:pPr>
      <w:r w:rsidRPr="00F443DA">
        <w:rPr>
          <w:rStyle w:val="FontStyle97"/>
          <w:spacing w:val="40"/>
        </w:rPr>
        <w:t>Ход</w:t>
      </w:r>
      <w:r w:rsidRPr="00F443DA">
        <w:rPr>
          <w:rStyle w:val="FontStyle97"/>
        </w:rPr>
        <w:t xml:space="preserve"> </w:t>
      </w:r>
      <w:r w:rsidRPr="00F443DA">
        <w:rPr>
          <w:rStyle w:val="FontStyle97"/>
          <w:spacing w:val="40"/>
        </w:rPr>
        <w:t>занятия</w:t>
      </w:r>
    </w:p>
    <w:p w:rsidR="005370CF" w:rsidRPr="00F443DA" w:rsidRDefault="005370CF" w:rsidP="005370CF">
      <w:pPr>
        <w:pStyle w:val="Style9"/>
        <w:widowControl/>
        <w:numPr>
          <w:ilvl w:val="0"/>
          <w:numId w:val="2"/>
        </w:numPr>
        <w:tabs>
          <w:tab w:val="left" w:pos="494"/>
        </w:tabs>
        <w:ind w:right="55"/>
        <w:jc w:val="both"/>
        <w:rPr>
          <w:rStyle w:val="FontStyle97"/>
        </w:rPr>
      </w:pPr>
      <w:r w:rsidRPr="00F443DA">
        <w:rPr>
          <w:rStyle w:val="FontStyle97"/>
        </w:rPr>
        <w:t>Организационный м</w:t>
      </w:r>
      <w:r w:rsidRPr="00F443DA">
        <w:rPr>
          <w:rStyle w:val="FontStyle97"/>
        </w:rPr>
        <w:t>о</w:t>
      </w:r>
      <w:r w:rsidRPr="00F443DA">
        <w:rPr>
          <w:rStyle w:val="FontStyle97"/>
        </w:rPr>
        <w:t>мент.</w:t>
      </w:r>
    </w:p>
    <w:p w:rsidR="005370CF" w:rsidRDefault="005370CF" w:rsidP="005370CF">
      <w:pPr>
        <w:pStyle w:val="Style4"/>
        <w:widowControl/>
        <w:spacing w:line="240" w:lineRule="auto"/>
        <w:ind w:right="55" w:firstLine="0"/>
        <w:rPr>
          <w:rStyle w:val="FontStyle76"/>
        </w:rPr>
      </w:pPr>
      <w:r w:rsidRPr="00F443DA">
        <w:rPr>
          <w:rStyle w:val="FontStyle76"/>
        </w:rPr>
        <w:t>Дети находят и называют фрукты среди разных ка</w:t>
      </w:r>
      <w:r w:rsidRPr="00F443DA">
        <w:rPr>
          <w:rStyle w:val="FontStyle76"/>
        </w:rPr>
        <w:t>р</w:t>
      </w:r>
      <w:r w:rsidRPr="00F443DA">
        <w:rPr>
          <w:rStyle w:val="FontStyle76"/>
        </w:rPr>
        <w:t>тинок.</w:t>
      </w:r>
    </w:p>
    <w:p w:rsidR="005370CF" w:rsidRPr="00F443DA" w:rsidRDefault="005370CF" w:rsidP="005370CF">
      <w:pPr>
        <w:pStyle w:val="Style4"/>
        <w:widowControl/>
        <w:spacing w:line="240" w:lineRule="auto"/>
        <w:ind w:right="55" w:firstLine="0"/>
        <w:rPr>
          <w:rStyle w:val="FontStyle76"/>
        </w:rPr>
      </w:pPr>
    </w:p>
    <w:p w:rsidR="005370CF" w:rsidRPr="00F443DA" w:rsidRDefault="005370CF" w:rsidP="005370CF">
      <w:pPr>
        <w:pStyle w:val="Style9"/>
        <w:widowControl/>
        <w:tabs>
          <w:tab w:val="left" w:pos="494"/>
        </w:tabs>
        <w:ind w:right="55"/>
        <w:jc w:val="both"/>
        <w:rPr>
          <w:rStyle w:val="FontStyle97"/>
        </w:rPr>
      </w:pPr>
      <w:r>
        <w:rPr>
          <w:rStyle w:val="FontStyle97"/>
        </w:rPr>
        <w:t xml:space="preserve">2.  </w:t>
      </w:r>
      <w:r w:rsidRPr="00F443DA">
        <w:rPr>
          <w:rStyle w:val="FontStyle97"/>
        </w:rPr>
        <w:t>Изготовление «фруктов» из соленого теста.</w:t>
      </w:r>
    </w:p>
    <w:p w:rsidR="005370CF" w:rsidRPr="00F443DA" w:rsidRDefault="005370CF" w:rsidP="005370CF">
      <w:pPr>
        <w:pStyle w:val="Style4"/>
        <w:widowControl/>
        <w:spacing w:line="240" w:lineRule="auto"/>
        <w:ind w:right="55" w:firstLine="0"/>
        <w:rPr>
          <w:rStyle w:val="FontStyle76"/>
        </w:rPr>
      </w:pPr>
      <w:r w:rsidRPr="00F443DA">
        <w:rPr>
          <w:rStyle w:val="FontStyle76"/>
        </w:rPr>
        <w:t>Яблоки - скатать маленькие шар</w:t>
      </w:r>
      <w:r w:rsidRPr="00F443DA">
        <w:rPr>
          <w:rStyle w:val="FontStyle76"/>
        </w:rPr>
        <w:t>и</w:t>
      </w:r>
      <w:r w:rsidRPr="00F443DA">
        <w:rPr>
          <w:rStyle w:val="FontStyle76"/>
        </w:rPr>
        <w:t>ки.</w:t>
      </w:r>
    </w:p>
    <w:p w:rsidR="005370CF" w:rsidRPr="00F443DA" w:rsidRDefault="005370CF" w:rsidP="005370CF">
      <w:pPr>
        <w:pStyle w:val="Style4"/>
        <w:widowControl/>
        <w:spacing w:line="240" w:lineRule="auto"/>
        <w:ind w:right="55" w:firstLine="0"/>
        <w:rPr>
          <w:rStyle w:val="FontStyle76"/>
        </w:rPr>
      </w:pPr>
      <w:r w:rsidRPr="00F443DA">
        <w:rPr>
          <w:rStyle w:val="FontStyle76"/>
        </w:rPr>
        <w:t>Бананы - скатать колбаски и с</w:t>
      </w:r>
      <w:r w:rsidRPr="00F443DA">
        <w:rPr>
          <w:rStyle w:val="FontStyle76"/>
        </w:rPr>
        <w:t>о</w:t>
      </w:r>
      <w:r w:rsidRPr="00F443DA">
        <w:rPr>
          <w:rStyle w:val="FontStyle76"/>
        </w:rPr>
        <w:t>гнуть их дугой.</w:t>
      </w:r>
    </w:p>
    <w:p w:rsidR="005370CF" w:rsidRPr="00F443DA" w:rsidRDefault="005370CF" w:rsidP="005370CF">
      <w:pPr>
        <w:pStyle w:val="Style22"/>
        <w:widowControl/>
        <w:spacing w:line="240" w:lineRule="auto"/>
        <w:ind w:right="55"/>
        <w:jc w:val="both"/>
        <w:rPr>
          <w:rStyle w:val="FontStyle76"/>
        </w:rPr>
      </w:pPr>
      <w:r w:rsidRPr="00F443DA">
        <w:rPr>
          <w:rStyle w:val="FontStyle76"/>
        </w:rPr>
        <w:t>Апельсины - скатать шарики, обозначить кожуру острием карандаша. Груши - скатать шарики. Вытянуть и закру</w:t>
      </w:r>
      <w:r w:rsidRPr="00F443DA">
        <w:rPr>
          <w:rStyle w:val="FontStyle76"/>
        </w:rPr>
        <w:t>г</w:t>
      </w:r>
      <w:r w:rsidRPr="00F443DA">
        <w:rPr>
          <w:rStyle w:val="FontStyle76"/>
        </w:rPr>
        <w:t>лить верхушку.</w:t>
      </w:r>
    </w:p>
    <w:p w:rsidR="005370CF" w:rsidRDefault="005370CF" w:rsidP="005370CF">
      <w:pPr>
        <w:pStyle w:val="Style4"/>
        <w:widowControl/>
        <w:spacing w:line="240" w:lineRule="auto"/>
        <w:ind w:right="55" w:firstLine="288"/>
        <w:rPr>
          <w:rStyle w:val="FontStyle76"/>
        </w:rPr>
      </w:pPr>
      <w:r w:rsidRPr="00F443DA">
        <w:rPr>
          <w:rStyle w:val="FontStyle76"/>
        </w:rPr>
        <w:t>Когда изделия высохнут, дети раскрашивают их. Из вырезанных ячеек для яиц сделать кор</w:t>
      </w:r>
      <w:r w:rsidRPr="00F443DA">
        <w:rPr>
          <w:rStyle w:val="FontStyle76"/>
        </w:rPr>
        <w:softHyphen/>
        <w:t>зинки: приклеить к ним ручку из бумаги, положить в углубления вылепле</w:t>
      </w:r>
      <w:r w:rsidRPr="00F443DA">
        <w:rPr>
          <w:rStyle w:val="FontStyle76"/>
        </w:rPr>
        <w:t>н</w:t>
      </w:r>
      <w:r w:rsidRPr="00F443DA">
        <w:rPr>
          <w:rStyle w:val="FontStyle76"/>
        </w:rPr>
        <w:t>ные фрукты.</w:t>
      </w:r>
    </w:p>
    <w:p w:rsidR="005370CF" w:rsidRPr="00F443DA" w:rsidRDefault="005370CF" w:rsidP="005370CF">
      <w:pPr>
        <w:pStyle w:val="Style4"/>
        <w:widowControl/>
        <w:spacing w:line="240" w:lineRule="auto"/>
        <w:ind w:right="55" w:firstLine="288"/>
        <w:rPr>
          <w:rStyle w:val="FontStyle76"/>
        </w:rPr>
      </w:pPr>
    </w:p>
    <w:p w:rsidR="005370CF" w:rsidRPr="00B434D0" w:rsidRDefault="005370CF" w:rsidP="005370CF">
      <w:pPr>
        <w:pStyle w:val="Style9"/>
        <w:widowControl/>
        <w:tabs>
          <w:tab w:val="left" w:pos="494"/>
        </w:tabs>
        <w:ind w:right="55"/>
        <w:jc w:val="both"/>
        <w:rPr>
          <w:rStyle w:val="FontStyle97"/>
          <w:b w:val="0"/>
          <w:bCs w:val="0"/>
        </w:rPr>
      </w:pPr>
      <w:r w:rsidRPr="00B434D0">
        <w:rPr>
          <w:rStyle w:val="FontStyle76"/>
          <w:b/>
        </w:rPr>
        <w:t>3.</w:t>
      </w:r>
      <w:r>
        <w:rPr>
          <w:rStyle w:val="FontStyle76"/>
        </w:rPr>
        <w:t xml:space="preserve">  </w:t>
      </w:r>
      <w:r w:rsidRPr="00F443DA">
        <w:rPr>
          <w:rStyle w:val="FontStyle97"/>
        </w:rPr>
        <w:t>Сюжетно-ролевая игра «Фруктовый ларек».</w:t>
      </w:r>
    </w:p>
    <w:p w:rsidR="005370CF" w:rsidRDefault="005370CF" w:rsidP="005370CF">
      <w:pPr>
        <w:pStyle w:val="Style4"/>
        <w:widowControl/>
        <w:spacing w:line="240" w:lineRule="auto"/>
        <w:ind w:right="55" w:firstLine="283"/>
        <w:rPr>
          <w:rStyle w:val="FontStyle76"/>
        </w:rPr>
      </w:pPr>
      <w:r w:rsidRPr="00F443DA">
        <w:rPr>
          <w:rStyle w:val="FontStyle76"/>
        </w:rPr>
        <w:t>Дети выставляют кирпичики из строительного материала, ставят на них корзинки с фрукта</w:t>
      </w:r>
      <w:r w:rsidRPr="00F443DA">
        <w:rPr>
          <w:rStyle w:val="FontStyle76"/>
        </w:rPr>
        <w:softHyphen/>
        <w:t>ми, распределяют с помощью воспитателя роли: продавцы, пок</w:t>
      </w:r>
      <w:r w:rsidRPr="00F443DA">
        <w:rPr>
          <w:rStyle w:val="FontStyle76"/>
        </w:rPr>
        <w:t>у</w:t>
      </w:r>
      <w:r w:rsidRPr="00F443DA">
        <w:rPr>
          <w:rStyle w:val="FontStyle76"/>
        </w:rPr>
        <w:t>патели.</w:t>
      </w:r>
    </w:p>
    <w:p w:rsidR="005370CF" w:rsidRPr="00F443DA" w:rsidRDefault="005370CF" w:rsidP="005370CF">
      <w:pPr>
        <w:pStyle w:val="Style4"/>
        <w:widowControl/>
        <w:spacing w:line="240" w:lineRule="auto"/>
        <w:ind w:right="55" w:firstLine="283"/>
        <w:rPr>
          <w:rStyle w:val="FontStyle76"/>
        </w:rPr>
      </w:pPr>
    </w:p>
    <w:p w:rsidR="005370CF" w:rsidRPr="00F443DA" w:rsidRDefault="005370CF" w:rsidP="005370CF">
      <w:pPr>
        <w:pStyle w:val="Style9"/>
        <w:widowControl/>
        <w:tabs>
          <w:tab w:val="left" w:pos="494"/>
        </w:tabs>
        <w:ind w:right="55"/>
        <w:jc w:val="both"/>
        <w:rPr>
          <w:rStyle w:val="FontStyle97"/>
        </w:rPr>
      </w:pPr>
      <w:r w:rsidRPr="00F443DA">
        <w:rPr>
          <w:rStyle w:val="FontStyle97"/>
        </w:rPr>
        <w:t>4.</w:t>
      </w:r>
      <w:r w:rsidRPr="00F443DA">
        <w:rPr>
          <w:rStyle w:val="FontStyle97"/>
        </w:rPr>
        <w:tab/>
        <w:t>Комплекс упражнений «Апельсин».</w:t>
      </w:r>
    </w:p>
    <w:p w:rsidR="005370CF" w:rsidRPr="00F443DA" w:rsidRDefault="005370CF" w:rsidP="005370CF">
      <w:pPr>
        <w:pStyle w:val="Style55"/>
        <w:widowControl/>
        <w:numPr>
          <w:ilvl w:val="0"/>
          <w:numId w:val="1"/>
        </w:numPr>
        <w:tabs>
          <w:tab w:val="left" w:pos="1022"/>
          <w:tab w:val="left" w:pos="4795"/>
        </w:tabs>
        <w:ind w:right="55" w:hanging="360"/>
        <w:jc w:val="both"/>
        <w:rPr>
          <w:rStyle w:val="FontStyle76"/>
        </w:rPr>
      </w:pPr>
      <w:r w:rsidRPr="00F443DA">
        <w:rPr>
          <w:rStyle w:val="FontStyle76"/>
        </w:rPr>
        <w:t>Ты откуда, желтый, круглый?</w:t>
      </w:r>
      <w:r w:rsidRPr="00F443DA">
        <w:rPr>
          <w:rStyle w:val="FontStyle76"/>
        </w:rPr>
        <w:tab/>
      </w:r>
      <w:r w:rsidRPr="00F443DA">
        <w:rPr>
          <w:rStyle w:val="FontStyle77"/>
        </w:rPr>
        <w:t>Руки на поясе, наклоны туловища влево—вправо.</w:t>
      </w:r>
    </w:p>
    <w:p w:rsidR="005370CF" w:rsidRPr="00F443DA" w:rsidRDefault="005370CF" w:rsidP="005370CF">
      <w:pPr>
        <w:pStyle w:val="Style57"/>
        <w:widowControl/>
        <w:numPr>
          <w:ilvl w:val="0"/>
          <w:numId w:val="1"/>
        </w:numPr>
        <w:tabs>
          <w:tab w:val="left" w:pos="1022"/>
          <w:tab w:val="left" w:pos="4795"/>
        </w:tabs>
        <w:spacing w:line="240" w:lineRule="auto"/>
        <w:ind w:right="55" w:hanging="360"/>
        <w:rPr>
          <w:rStyle w:val="FontStyle76"/>
        </w:rPr>
      </w:pPr>
      <w:r w:rsidRPr="00F443DA">
        <w:rPr>
          <w:rStyle w:val="FontStyle76"/>
        </w:rPr>
        <w:t>Прямо с солнечного юга.</w:t>
      </w:r>
      <w:r w:rsidRPr="00F443DA">
        <w:rPr>
          <w:rStyle w:val="FontStyle76"/>
        </w:rPr>
        <w:tab/>
      </w:r>
      <w:r w:rsidRPr="00F443DA">
        <w:rPr>
          <w:rStyle w:val="FontStyle77"/>
        </w:rPr>
        <w:t xml:space="preserve">Руки в стороны - на пояс. </w:t>
      </w:r>
      <w:r w:rsidRPr="00F443DA">
        <w:rPr>
          <w:rStyle w:val="FontStyle76"/>
        </w:rPr>
        <w:t>Сам на солнышко п</w:t>
      </w:r>
      <w:r w:rsidRPr="00F443DA">
        <w:rPr>
          <w:rStyle w:val="FontStyle76"/>
        </w:rPr>
        <w:t>о</w:t>
      </w:r>
      <w:r w:rsidRPr="00F443DA">
        <w:rPr>
          <w:rStyle w:val="FontStyle76"/>
        </w:rPr>
        <w:t>хож.</w:t>
      </w:r>
    </w:p>
    <w:p w:rsidR="005370CF" w:rsidRPr="00F443DA" w:rsidRDefault="005370CF" w:rsidP="005370CF">
      <w:pPr>
        <w:pStyle w:val="Style22"/>
        <w:widowControl/>
        <w:tabs>
          <w:tab w:val="left" w:pos="4795"/>
        </w:tabs>
        <w:spacing w:line="240" w:lineRule="auto"/>
        <w:ind w:right="55"/>
        <w:jc w:val="both"/>
        <w:rPr>
          <w:rStyle w:val="FontStyle77"/>
        </w:rPr>
      </w:pPr>
      <w:r w:rsidRPr="00F443DA">
        <w:rPr>
          <w:rStyle w:val="FontStyle76"/>
        </w:rPr>
        <w:t>Можешь съесть меня, но только</w:t>
      </w:r>
      <w:r w:rsidRPr="00F443DA">
        <w:rPr>
          <w:rStyle w:val="FontStyle76"/>
        </w:rPr>
        <w:tab/>
      </w:r>
      <w:r w:rsidRPr="00F443DA">
        <w:rPr>
          <w:rStyle w:val="FontStyle77"/>
        </w:rPr>
        <w:t>Прыжки на месте.</w:t>
      </w:r>
    </w:p>
    <w:p w:rsidR="005370CF" w:rsidRDefault="005370CF" w:rsidP="005370CF">
      <w:pPr>
        <w:pStyle w:val="Style22"/>
        <w:widowControl/>
        <w:tabs>
          <w:tab w:val="left" w:pos="4795"/>
        </w:tabs>
        <w:spacing w:line="240" w:lineRule="auto"/>
        <w:ind w:right="55"/>
        <w:rPr>
          <w:rStyle w:val="FontStyle76"/>
        </w:rPr>
      </w:pPr>
      <w:r w:rsidRPr="00F443DA">
        <w:rPr>
          <w:rStyle w:val="FontStyle76"/>
        </w:rPr>
        <w:t xml:space="preserve">Раздели </w:t>
      </w:r>
      <w:proofErr w:type="gramStart"/>
      <w:r w:rsidRPr="00F443DA">
        <w:rPr>
          <w:rStyle w:val="FontStyle76"/>
        </w:rPr>
        <w:t>сперва</w:t>
      </w:r>
      <w:proofErr w:type="gramEnd"/>
      <w:r w:rsidRPr="00F443DA">
        <w:rPr>
          <w:rStyle w:val="FontStyle76"/>
        </w:rPr>
        <w:t xml:space="preserve"> на дольки.</w:t>
      </w:r>
      <w:r w:rsidRPr="00F443DA">
        <w:rPr>
          <w:rStyle w:val="FontStyle76"/>
        </w:rPr>
        <w:tab/>
      </w:r>
      <w:r w:rsidRPr="00F443DA">
        <w:rPr>
          <w:rStyle w:val="FontStyle77"/>
        </w:rPr>
        <w:t>Хлопки в ладоши.</w:t>
      </w:r>
      <w:r w:rsidRPr="00F443DA">
        <w:rPr>
          <w:rStyle w:val="FontStyle77"/>
        </w:rPr>
        <w:br/>
      </w:r>
      <w:r w:rsidRPr="00F443DA">
        <w:rPr>
          <w:rStyle w:val="FontStyle76"/>
        </w:rPr>
        <w:t>Как меня ты назовешь?</w:t>
      </w:r>
    </w:p>
    <w:p w:rsidR="005370CF" w:rsidRPr="00F443DA" w:rsidRDefault="005370CF" w:rsidP="005370CF">
      <w:pPr>
        <w:pStyle w:val="Style22"/>
        <w:widowControl/>
        <w:tabs>
          <w:tab w:val="left" w:pos="4795"/>
        </w:tabs>
        <w:spacing w:line="240" w:lineRule="auto"/>
        <w:ind w:right="55"/>
        <w:rPr>
          <w:rStyle w:val="FontStyle76"/>
        </w:rPr>
      </w:pPr>
    </w:p>
    <w:p w:rsidR="005370CF" w:rsidRDefault="005370CF" w:rsidP="005370CF">
      <w:pPr>
        <w:pStyle w:val="Style9"/>
        <w:widowControl/>
        <w:tabs>
          <w:tab w:val="left" w:pos="494"/>
        </w:tabs>
        <w:ind w:right="55"/>
        <w:jc w:val="both"/>
        <w:rPr>
          <w:rStyle w:val="FontStyle97"/>
        </w:rPr>
      </w:pPr>
      <w:r w:rsidRPr="00F443DA">
        <w:rPr>
          <w:rStyle w:val="FontStyle97"/>
        </w:rPr>
        <w:t>5.</w:t>
      </w:r>
      <w:r w:rsidRPr="00F443DA">
        <w:rPr>
          <w:rStyle w:val="FontStyle97"/>
        </w:rPr>
        <w:tab/>
        <w:t xml:space="preserve">Итог занятия. </w:t>
      </w:r>
    </w:p>
    <w:p w:rsidR="005370CF" w:rsidRPr="00F443DA" w:rsidRDefault="005370CF" w:rsidP="005370CF">
      <w:pPr>
        <w:pStyle w:val="Style9"/>
        <w:widowControl/>
        <w:tabs>
          <w:tab w:val="left" w:pos="494"/>
        </w:tabs>
        <w:ind w:right="55"/>
        <w:jc w:val="both"/>
        <w:rPr>
          <w:rStyle w:val="FontStyle97"/>
        </w:rPr>
      </w:pPr>
      <w:r w:rsidRPr="00F443DA">
        <w:rPr>
          <w:rStyle w:val="FontStyle97"/>
        </w:rPr>
        <w:t>Эстафета «Передай апел</w:t>
      </w:r>
      <w:r w:rsidRPr="00F443DA">
        <w:rPr>
          <w:rStyle w:val="FontStyle97"/>
        </w:rPr>
        <w:t>ь</w:t>
      </w:r>
      <w:r w:rsidRPr="00F443DA">
        <w:rPr>
          <w:rStyle w:val="FontStyle97"/>
        </w:rPr>
        <w:t>син».</w:t>
      </w:r>
    </w:p>
    <w:p w:rsidR="005370CF" w:rsidRDefault="005370CF" w:rsidP="005370CF">
      <w:pPr>
        <w:pStyle w:val="Style4"/>
        <w:widowControl/>
        <w:spacing w:line="240" w:lineRule="auto"/>
        <w:ind w:right="55" w:firstLine="288"/>
        <w:rPr>
          <w:rStyle w:val="FontStyle76"/>
        </w:rPr>
      </w:pPr>
      <w:r w:rsidRPr="00F443DA">
        <w:rPr>
          <w:rStyle w:val="FontStyle76"/>
        </w:rPr>
        <w:t>Дети делятся на две команды,</w:t>
      </w:r>
      <w:r>
        <w:rPr>
          <w:rStyle w:val="FontStyle76"/>
        </w:rPr>
        <w:t xml:space="preserve"> </w:t>
      </w:r>
      <w:r w:rsidRPr="00F443DA">
        <w:rPr>
          <w:rStyle w:val="FontStyle76"/>
        </w:rPr>
        <w:t>встают в две шеренги н</w:t>
      </w:r>
      <w:r w:rsidRPr="00F443DA">
        <w:rPr>
          <w:rStyle w:val="FontStyle76"/>
        </w:rPr>
        <w:t>а</w:t>
      </w:r>
      <w:r w:rsidRPr="00F443DA">
        <w:rPr>
          <w:rStyle w:val="FontStyle76"/>
        </w:rPr>
        <w:t xml:space="preserve">против друг друга. </w:t>
      </w:r>
    </w:p>
    <w:p w:rsidR="005370CF" w:rsidRPr="00F443DA" w:rsidRDefault="005370CF" w:rsidP="005370CF">
      <w:pPr>
        <w:pStyle w:val="Style4"/>
        <w:widowControl/>
        <w:spacing w:line="240" w:lineRule="auto"/>
        <w:ind w:right="55" w:firstLine="288"/>
        <w:rPr>
          <w:rStyle w:val="FontStyle76"/>
        </w:rPr>
      </w:pPr>
      <w:r w:rsidRPr="00F443DA">
        <w:rPr>
          <w:rStyle w:val="FontStyle76"/>
        </w:rPr>
        <w:t>Игроки в каждой команде должны передать друг другу апельсин (мячик).</w:t>
      </w:r>
    </w:p>
    <w:p w:rsidR="005370CF" w:rsidRDefault="005370CF" w:rsidP="005370CF">
      <w:pPr>
        <w:spacing w:after="0" w:line="240" w:lineRule="auto"/>
        <w:ind w:right="55"/>
        <w:jc w:val="both"/>
        <w:rPr>
          <w:rFonts w:ascii="Times New Roman" w:hAnsi="Times New Roman"/>
          <w:b/>
          <w:sz w:val="24"/>
          <w:szCs w:val="24"/>
        </w:rPr>
      </w:pPr>
    </w:p>
    <w:p w:rsidR="00951E86" w:rsidRDefault="00951E86"/>
    <w:sectPr w:rsidR="00951E86" w:rsidSect="0095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1A6274"/>
    <w:lvl w:ilvl="0">
      <w:numFmt w:val="bullet"/>
      <w:lvlText w:val="*"/>
      <w:lvlJc w:val="left"/>
    </w:lvl>
  </w:abstractNum>
  <w:abstractNum w:abstractNumId="1">
    <w:nsid w:val="6C664396"/>
    <w:multiLevelType w:val="hybridMultilevel"/>
    <w:tmpl w:val="5204B3E2"/>
    <w:lvl w:ilvl="0" w:tplc="7C1CB3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0CF"/>
    <w:rsid w:val="005370CF"/>
    <w:rsid w:val="0095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370C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370CF"/>
    <w:pPr>
      <w:widowControl w:val="0"/>
      <w:autoSpaceDE w:val="0"/>
      <w:autoSpaceDN w:val="0"/>
      <w:adjustRightInd w:val="0"/>
      <w:spacing w:after="0" w:line="302" w:lineRule="exact"/>
      <w:ind w:firstLine="355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37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5370CF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basedOn w:val="a0"/>
    <w:uiPriority w:val="99"/>
    <w:rsid w:val="005370C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7">
    <w:name w:val="Font Style97"/>
    <w:basedOn w:val="a0"/>
    <w:uiPriority w:val="99"/>
    <w:rsid w:val="005370C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2">
    <w:name w:val="Style22"/>
    <w:basedOn w:val="a"/>
    <w:uiPriority w:val="99"/>
    <w:rsid w:val="005370CF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hAnsi="Times New Roman"/>
      <w:sz w:val="24"/>
      <w:szCs w:val="24"/>
    </w:rPr>
  </w:style>
  <w:style w:type="paragraph" w:customStyle="1" w:styleId="Style55">
    <w:name w:val="Style55"/>
    <w:basedOn w:val="a"/>
    <w:uiPriority w:val="99"/>
    <w:rsid w:val="00537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7">
    <w:name w:val="Style57"/>
    <w:basedOn w:val="a"/>
    <w:uiPriority w:val="99"/>
    <w:rsid w:val="005370CF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>Home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xbdf</dc:creator>
  <cp:keywords/>
  <dc:description/>
  <cp:lastModifiedBy>xbdf</cp:lastModifiedBy>
  <cp:revision>2</cp:revision>
  <dcterms:created xsi:type="dcterms:W3CDTF">2015-10-11T10:45:00Z</dcterms:created>
  <dcterms:modified xsi:type="dcterms:W3CDTF">2015-10-11T10:45:00Z</dcterms:modified>
</cp:coreProperties>
</file>