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99" w:rsidRPr="00292299" w:rsidRDefault="00292299" w:rsidP="0029229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22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Конспект організованої </w:t>
      </w:r>
      <w:proofErr w:type="spellStart"/>
      <w:r w:rsidRPr="0029229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</w:t>
      </w:r>
      <w:proofErr w:type="spellEnd"/>
      <w:r w:rsidRPr="002922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пізнавальної діяльності</w:t>
      </w:r>
      <w:r w:rsidRPr="00292299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  <w:t>для дітей старшого та середнього дошкільного віку</w:t>
      </w:r>
    </w:p>
    <w:p w:rsidR="00292299" w:rsidRDefault="00292299" w:rsidP="0029229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2299">
        <w:rPr>
          <w:rFonts w:ascii="Times New Roman" w:hAnsi="Times New Roman" w:cs="Times New Roman"/>
          <w:i/>
          <w:sz w:val="28"/>
          <w:szCs w:val="28"/>
          <w:lang w:val="uk-UA"/>
        </w:rPr>
        <w:t>Розробила:</w:t>
      </w:r>
    </w:p>
    <w:p w:rsidR="00292299" w:rsidRDefault="00292299" w:rsidP="00292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Вихователь </w:t>
      </w:r>
      <w:r w:rsidR="00F57708">
        <w:rPr>
          <w:rFonts w:ascii="Times New Roman" w:hAnsi="Times New Roman" w:cs="Times New Roman"/>
          <w:sz w:val="28"/>
          <w:szCs w:val="28"/>
          <w:lang w:val="uk-UA"/>
        </w:rPr>
        <w:t>Рибак Любов Іванівна</w:t>
      </w:r>
    </w:p>
    <w:p w:rsidR="00292299" w:rsidRDefault="00292299" w:rsidP="00292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92299">
        <w:rPr>
          <w:rFonts w:ascii="Times New Roman" w:hAnsi="Times New Roman" w:cs="Times New Roman"/>
          <w:i/>
          <w:sz w:val="28"/>
          <w:szCs w:val="28"/>
          <w:lang w:val="uk-UA"/>
        </w:rPr>
        <w:t>Програма</w:t>
      </w:r>
      <w:r w:rsidR="004531A0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«Українське </w:t>
      </w:r>
      <w:proofErr w:type="spellStart"/>
      <w:r w:rsidR="004531A0">
        <w:rPr>
          <w:rFonts w:ascii="Times New Roman" w:hAnsi="Times New Roman" w:cs="Times New Roman"/>
          <w:sz w:val="28"/>
          <w:szCs w:val="28"/>
          <w:lang w:val="uk-UA"/>
        </w:rPr>
        <w:t>дош</w:t>
      </w:r>
      <w:r>
        <w:rPr>
          <w:rFonts w:ascii="Times New Roman" w:hAnsi="Times New Roman" w:cs="Times New Roman"/>
          <w:sz w:val="28"/>
          <w:szCs w:val="28"/>
          <w:lang w:val="uk-UA"/>
        </w:rPr>
        <w:t>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92299" w:rsidRDefault="00292299" w:rsidP="00292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299">
        <w:rPr>
          <w:rFonts w:ascii="Times New Roman" w:hAnsi="Times New Roman" w:cs="Times New Roman"/>
          <w:i/>
          <w:sz w:val="28"/>
          <w:szCs w:val="28"/>
          <w:lang w:val="uk-UA"/>
        </w:rPr>
        <w:t>Розділ: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мовленнєвий;</w:t>
      </w:r>
    </w:p>
    <w:p w:rsidR="00292299" w:rsidRDefault="00292299" w:rsidP="00292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299">
        <w:rPr>
          <w:rFonts w:ascii="Times New Roman" w:hAnsi="Times New Roman" w:cs="Times New Roman"/>
          <w:i/>
          <w:sz w:val="28"/>
          <w:szCs w:val="28"/>
          <w:lang w:val="uk-UA"/>
        </w:rPr>
        <w:t>Вікова група: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різновікова (5 та 6 рік життя)</w:t>
      </w:r>
    </w:p>
    <w:p w:rsidR="00292299" w:rsidRDefault="00292299" w:rsidP="00292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2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Вид організованої </w:t>
      </w:r>
      <w:proofErr w:type="spellStart"/>
      <w:r w:rsidRPr="00292299">
        <w:rPr>
          <w:rFonts w:ascii="Times New Roman" w:hAnsi="Times New Roman" w:cs="Times New Roman"/>
          <w:i/>
          <w:sz w:val="28"/>
          <w:szCs w:val="28"/>
          <w:lang w:val="uk-UA"/>
        </w:rPr>
        <w:t>навчально</w:t>
      </w:r>
      <w:proofErr w:type="spellEnd"/>
      <w:r w:rsidRPr="002922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пізнавальної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 заняття;</w:t>
      </w:r>
    </w:p>
    <w:p w:rsidR="00292299" w:rsidRPr="00292299" w:rsidRDefault="00292299" w:rsidP="0029229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2299">
        <w:rPr>
          <w:rFonts w:ascii="Times New Roman" w:hAnsi="Times New Roman" w:cs="Times New Roman"/>
          <w:i/>
          <w:sz w:val="28"/>
          <w:szCs w:val="28"/>
          <w:lang w:val="uk-UA"/>
        </w:rPr>
        <w:t>Категоріальні ознаки:</w:t>
      </w:r>
    </w:p>
    <w:p w:rsidR="005C4398" w:rsidRDefault="00292299" w:rsidP="00292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299">
        <w:rPr>
          <w:rFonts w:ascii="Times New Roman" w:hAnsi="Times New Roman" w:cs="Times New Roman"/>
          <w:i/>
          <w:sz w:val="28"/>
          <w:szCs w:val="28"/>
          <w:lang w:val="uk-UA"/>
        </w:rPr>
        <w:t>вид заняття за дидактичною метою: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398">
        <w:rPr>
          <w:rFonts w:ascii="Times New Roman" w:hAnsi="Times New Roman" w:cs="Times New Roman"/>
          <w:sz w:val="28"/>
          <w:szCs w:val="28"/>
          <w:lang w:val="uk-UA"/>
        </w:rPr>
        <w:t>закріплення і систематизація раніше засвоєних знань;</w:t>
      </w:r>
    </w:p>
    <w:p w:rsidR="005C4398" w:rsidRDefault="005C4398" w:rsidP="00292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5C4398">
        <w:rPr>
          <w:rFonts w:ascii="Times New Roman" w:hAnsi="Times New Roman" w:cs="Times New Roman"/>
          <w:i/>
          <w:sz w:val="28"/>
          <w:szCs w:val="28"/>
          <w:lang w:val="uk-UA"/>
        </w:rPr>
        <w:t>ид заняття за структурою: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комплексне;</w:t>
      </w:r>
    </w:p>
    <w:p w:rsidR="005C4398" w:rsidRDefault="005C4398" w:rsidP="00292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форма організації: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групове;</w:t>
      </w:r>
    </w:p>
    <w:p w:rsidR="005C4398" w:rsidRDefault="005C4398" w:rsidP="005C4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398">
        <w:rPr>
          <w:rFonts w:ascii="Times New Roman" w:hAnsi="Times New Roman" w:cs="Times New Roman"/>
          <w:i/>
          <w:sz w:val="28"/>
          <w:szCs w:val="28"/>
          <w:lang w:val="uk-UA"/>
        </w:rPr>
        <w:t>Тема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«Х</w:t>
      </w:r>
      <w:r w:rsidRPr="00397A9B">
        <w:rPr>
          <w:rFonts w:ascii="Times New Roman" w:hAnsi="Times New Roman" w:cs="Times New Roman"/>
          <w:sz w:val="28"/>
          <w:szCs w:val="28"/>
          <w:lang w:val="uk-UA"/>
        </w:rPr>
        <w:t>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моя, біла хата»</w:t>
      </w:r>
    </w:p>
    <w:p w:rsidR="00397A9B" w:rsidRDefault="00397A9B" w:rsidP="00292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398">
        <w:rPr>
          <w:rFonts w:ascii="Times New Roman" w:hAnsi="Times New Roman" w:cs="Times New Roman"/>
          <w:i/>
          <w:sz w:val="28"/>
          <w:szCs w:val="28"/>
          <w:lang w:val="uk-UA"/>
        </w:rPr>
        <w:t>Програмовий зміст: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ознайомлювати дітей з українською оселею, з народними традиціями її прикрашання. Поглибити знання дітей про будинок і атрибути сільського побуту (піч, ослін, ліжко, скриня, стіл). </w:t>
      </w:r>
      <w:r w:rsidR="002D3B97">
        <w:rPr>
          <w:rFonts w:ascii="Times New Roman" w:hAnsi="Times New Roman" w:cs="Times New Roman"/>
          <w:sz w:val="28"/>
          <w:szCs w:val="28"/>
          <w:lang w:val="uk-UA"/>
        </w:rPr>
        <w:t>Зв’язне мовлення: вчити дітей складати описові розповіді. Словник: в</w:t>
      </w:r>
      <w:r w:rsidR="004531A0">
        <w:rPr>
          <w:rFonts w:ascii="Times New Roman" w:hAnsi="Times New Roman" w:cs="Times New Roman"/>
          <w:sz w:val="28"/>
          <w:szCs w:val="28"/>
          <w:lang w:val="uk-UA"/>
        </w:rPr>
        <w:t>правляти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утворенні прикметників з суфіксами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–еньк</w:t>
      </w:r>
      <w:proofErr w:type="spellEnd"/>
      <w:r w:rsidR="002D3B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D3B97">
        <w:rPr>
          <w:rFonts w:ascii="Times New Roman" w:hAnsi="Times New Roman" w:cs="Times New Roman"/>
          <w:sz w:val="28"/>
          <w:szCs w:val="28"/>
          <w:lang w:val="uk-UA"/>
        </w:rPr>
        <w:t>перевірити вміння дітей добирати синоніми до слів.</w:t>
      </w:r>
      <w:r w:rsidR="00545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1A0">
        <w:rPr>
          <w:rFonts w:ascii="Times New Roman" w:hAnsi="Times New Roman" w:cs="Times New Roman"/>
          <w:sz w:val="28"/>
          <w:szCs w:val="28"/>
          <w:lang w:val="uk-UA"/>
        </w:rPr>
        <w:t xml:space="preserve">Граматика: утворювати </w:t>
      </w:r>
      <w:r w:rsidR="005451F6">
        <w:rPr>
          <w:rFonts w:ascii="Times New Roman" w:hAnsi="Times New Roman" w:cs="Times New Roman"/>
          <w:sz w:val="28"/>
          <w:szCs w:val="28"/>
          <w:lang w:val="uk-UA"/>
        </w:rPr>
        <w:t xml:space="preserve"> пестли</w:t>
      </w:r>
      <w:r w:rsidR="004531A0">
        <w:rPr>
          <w:rFonts w:ascii="Times New Roman" w:hAnsi="Times New Roman" w:cs="Times New Roman"/>
          <w:sz w:val="28"/>
          <w:szCs w:val="28"/>
          <w:lang w:val="uk-UA"/>
        </w:rPr>
        <w:t>ві слова</w:t>
      </w:r>
      <w:r w:rsidR="005451F6">
        <w:rPr>
          <w:rFonts w:ascii="Times New Roman" w:hAnsi="Times New Roman" w:cs="Times New Roman"/>
          <w:sz w:val="28"/>
          <w:szCs w:val="28"/>
          <w:lang w:val="uk-UA"/>
        </w:rPr>
        <w:t>, вчити складати речення. Звукова культура: р</w:t>
      </w:r>
      <w:r>
        <w:rPr>
          <w:rFonts w:ascii="Times New Roman" w:hAnsi="Times New Roman" w:cs="Times New Roman"/>
          <w:sz w:val="28"/>
          <w:szCs w:val="28"/>
          <w:lang w:val="uk-UA"/>
        </w:rPr>
        <w:t>озвивати мовне дихання, продовжувати в</w:t>
      </w:r>
      <w:r w:rsidR="005451F6">
        <w:rPr>
          <w:rFonts w:ascii="Times New Roman" w:hAnsi="Times New Roman" w:cs="Times New Roman"/>
          <w:sz w:val="28"/>
          <w:szCs w:val="28"/>
          <w:lang w:val="uk-UA"/>
        </w:rPr>
        <w:t>чити чітко вимовляти голосні та приголосні звуки</w:t>
      </w:r>
      <w:r>
        <w:rPr>
          <w:rFonts w:ascii="Times New Roman" w:hAnsi="Times New Roman" w:cs="Times New Roman"/>
          <w:sz w:val="28"/>
          <w:szCs w:val="28"/>
          <w:lang w:val="uk-UA"/>
        </w:rPr>
        <w:t>. Розвивати вміння</w:t>
      </w:r>
      <w:r w:rsidR="002D3B97">
        <w:rPr>
          <w:rFonts w:ascii="Times New Roman" w:hAnsi="Times New Roman" w:cs="Times New Roman"/>
          <w:sz w:val="28"/>
          <w:szCs w:val="28"/>
          <w:lang w:val="uk-UA"/>
        </w:rPr>
        <w:t xml:space="preserve"> спілкуватися українською мовою.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повагу, гордість до національних звичаїв, бережливе ставлення до народних реліквій, інтерес до предметів українського народного побуту, фольклору.</w:t>
      </w:r>
    </w:p>
    <w:p w:rsidR="0010407B" w:rsidRDefault="0010407B" w:rsidP="001040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lastRenderedPageBreak/>
        <w:t>Матеріал та обладнання:</w:t>
      </w:r>
    </w:p>
    <w:p w:rsidR="00397A9B" w:rsidRDefault="00E01612" w:rsidP="00292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картинки із зображенням українського села і сучасного міста, керамічні вироби</w:t>
      </w:r>
      <w:r w:rsidR="005451F6">
        <w:rPr>
          <w:rFonts w:ascii="Times New Roman" w:hAnsi="Times New Roman" w:cs="Times New Roman"/>
          <w:sz w:val="28"/>
          <w:szCs w:val="28"/>
          <w:lang w:val="uk-UA"/>
        </w:rPr>
        <w:t>, інтер’єр української хати, предмети та ілюстрації домашнього вжитку, скриня, іграшковий кіт.</w:t>
      </w:r>
    </w:p>
    <w:p w:rsidR="0010407B" w:rsidRDefault="0010407B" w:rsidP="001040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Попередня робота вихователя  з дітьми:</w:t>
      </w:r>
    </w:p>
    <w:p w:rsidR="0010407B" w:rsidRDefault="0010407B" w:rsidP="001040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451F6">
        <w:rPr>
          <w:sz w:val="28"/>
          <w:szCs w:val="28"/>
          <w:lang w:val="uk-UA"/>
        </w:rPr>
        <w:t>екскурсія до народознавчого музею при школі, розгляд хатніх символів та оберегів</w:t>
      </w:r>
      <w:r>
        <w:rPr>
          <w:sz w:val="28"/>
          <w:szCs w:val="28"/>
          <w:lang w:val="uk-UA"/>
        </w:rPr>
        <w:t xml:space="preserve">; читання </w:t>
      </w:r>
      <w:r w:rsidR="005451F6">
        <w:rPr>
          <w:sz w:val="28"/>
          <w:szCs w:val="28"/>
          <w:lang w:val="uk-UA"/>
        </w:rPr>
        <w:t xml:space="preserve">художніх </w:t>
      </w:r>
      <w:r>
        <w:rPr>
          <w:sz w:val="28"/>
          <w:szCs w:val="28"/>
          <w:lang w:val="uk-UA"/>
        </w:rPr>
        <w:t xml:space="preserve">творів </w:t>
      </w:r>
      <w:r w:rsidR="005451F6">
        <w:rPr>
          <w:sz w:val="28"/>
          <w:szCs w:val="28"/>
          <w:lang w:val="uk-UA"/>
        </w:rPr>
        <w:t>з даної теми</w:t>
      </w:r>
      <w:r>
        <w:rPr>
          <w:sz w:val="28"/>
          <w:szCs w:val="28"/>
          <w:lang w:val="uk-UA"/>
        </w:rPr>
        <w:t>;</w:t>
      </w:r>
    </w:p>
    <w:p w:rsidR="0010407B" w:rsidRDefault="004531A0" w:rsidP="001040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ознайомлення з легендами та повір’ями рідного краю</w:t>
      </w:r>
      <w:r w:rsidR="0010407B">
        <w:rPr>
          <w:sz w:val="28"/>
          <w:szCs w:val="28"/>
          <w:lang w:val="uk-UA"/>
        </w:rPr>
        <w:t xml:space="preserve">; </w:t>
      </w:r>
    </w:p>
    <w:p w:rsidR="0010407B" w:rsidRDefault="0010407B" w:rsidP="001040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531A0">
        <w:rPr>
          <w:sz w:val="28"/>
          <w:szCs w:val="28"/>
          <w:lang w:val="uk-UA"/>
        </w:rPr>
        <w:t>спостереження за котом, народні  рухливі та дидактичні ігри.</w:t>
      </w:r>
    </w:p>
    <w:p w:rsidR="0010407B" w:rsidRDefault="0010407B" w:rsidP="0010407B">
      <w:pPr>
        <w:spacing w:line="360" w:lineRule="auto"/>
        <w:jc w:val="both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Х і д  з а н я т </w:t>
      </w:r>
      <w:proofErr w:type="spellStart"/>
      <w:r>
        <w:rPr>
          <w:i/>
          <w:sz w:val="28"/>
          <w:szCs w:val="28"/>
          <w:lang w:val="uk-UA"/>
        </w:rPr>
        <w:t>т</w:t>
      </w:r>
      <w:proofErr w:type="spellEnd"/>
      <w:r>
        <w:rPr>
          <w:i/>
          <w:sz w:val="28"/>
          <w:szCs w:val="28"/>
          <w:lang w:val="uk-UA"/>
        </w:rPr>
        <w:t xml:space="preserve"> я:</w:t>
      </w:r>
    </w:p>
    <w:p w:rsidR="0010407B" w:rsidRDefault="0010407B" w:rsidP="0010407B">
      <w:pPr>
        <w:spacing w:line="360" w:lineRule="auto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 . Організаційний момент.</w:t>
      </w:r>
    </w:p>
    <w:p w:rsidR="0010407B" w:rsidRPr="0010407B" w:rsidRDefault="0010407B" w:rsidP="0010407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Діти</w:t>
      </w:r>
      <w:r w:rsidR="00136470" w:rsidRPr="001364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36470" w:rsidRPr="001040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старшої підгрупи </w:t>
      </w:r>
      <w:r w:rsidR="00136470">
        <w:rPr>
          <w:i/>
          <w:iCs/>
          <w:sz w:val="28"/>
          <w:szCs w:val="28"/>
          <w:lang w:val="uk-UA"/>
        </w:rPr>
        <w:t>(6)</w:t>
      </w:r>
      <w:r>
        <w:rPr>
          <w:i/>
          <w:iCs/>
          <w:sz w:val="28"/>
          <w:szCs w:val="28"/>
          <w:lang w:val="uk-UA"/>
        </w:rPr>
        <w:t xml:space="preserve"> сидять півколом. </w:t>
      </w:r>
      <w:r w:rsidR="00136470">
        <w:rPr>
          <w:rFonts w:ascii="Times New Roman" w:hAnsi="Times New Roman" w:cs="Times New Roman"/>
          <w:i/>
          <w:sz w:val="28"/>
          <w:szCs w:val="28"/>
          <w:lang w:val="uk-UA"/>
        </w:rPr>
        <w:t>Вихователь повідомляє</w:t>
      </w:r>
      <w:r w:rsidRPr="0010407B">
        <w:rPr>
          <w:rFonts w:ascii="Times New Roman" w:hAnsi="Times New Roman" w:cs="Times New Roman"/>
          <w:i/>
          <w:sz w:val="28"/>
          <w:szCs w:val="28"/>
          <w:lang w:val="uk-UA"/>
        </w:rPr>
        <w:t>, що сьогодні триватиме розмова про українське житло : як воно будується, як його прикрашають.</w:t>
      </w:r>
    </w:p>
    <w:p w:rsidR="0010407B" w:rsidRPr="00136470" w:rsidRDefault="0010407B" w:rsidP="0010407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470">
        <w:rPr>
          <w:rFonts w:ascii="Times New Roman" w:hAnsi="Times New Roman" w:cs="Times New Roman"/>
          <w:sz w:val="28"/>
          <w:szCs w:val="28"/>
          <w:lang w:val="uk-UA"/>
        </w:rPr>
        <w:t>Існує давній народний звичай: на тому місці, де має стояти хата, ввечері  розкладають 4 житні перепічки. За повір’ям, якщо одна з них за ніч зникне – значить, тут можна будувати оселю, а якщо – ні, то це місце не підходить: в господарстві не водитиметься худоба, обсідатимуть злидні. Витоки цього звичаю ще зі стародавніх часів, коли людина була безсила перед природними явищами. А тому вдавалися до всіляких передбачень.</w:t>
      </w:r>
    </w:p>
    <w:p w:rsidR="0010407B" w:rsidRDefault="0010407B" w:rsidP="0010407B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</w:p>
    <w:p w:rsidR="0010407B" w:rsidRDefault="0010407B" w:rsidP="0010407B">
      <w:pPr>
        <w:spacing w:line="360" w:lineRule="auto"/>
        <w:jc w:val="both"/>
        <w:outlineLvl w:val="0"/>
        <w:rPr>
          <w:b/>
          <w:i/>
          <w:sz w:val="28"/>
          <w:szCs w:val="28"/>
          <w:lang w:val="uk-UA"/>
        </w:rPr>
      </w:pPr>
    </w:p>
    <w:p w:rsidR="0010407B" w:rsidRDefault="0010407B" w:rsidP="0010407B">
      <w:pPr>
        <w:pStyle w:val="a4"/>
        <w:numPr>
          <w:ilvl w:val="1"/>
          <w:numId w:val="3"/>
        </w:numPr>
        <w:spacing w:after="0" w:line="360" w:lineRule="auto"/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Проблемна ситуація.</w:t>
      </w:r>
    </w:p>
    <w:p w:rsidR="00136470" w:rsidRDefault="00752132" w:rsidP="00292299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6470">
        <w:rPr>
          <w:rFonts w:ascii="Times New Roman" w:hAnsi="Times New Roman" w:cs="Times New Roman"/>
          <w:i/>
          <w:sz w:val="28"/>
          <w:szCs w:val="28"/>
          <w:lang w:val="uk-UA"/>
        </w:rPr>
        <w:t>Вихователь показує зображення мальовничого села, запитує, чи подобаються чепурні хатинки. Пропонує поміркувати, чи завжди люди жили в таких гарних помешканнях.</w:t>
      </w:r>
    </w:p>
    <w:p w:rsidR="00136470" w:rsidRPr="00136470" w:rsidRDefault="00136470" w:rsidP="0013647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470">
        <w:rPr>
          <w:rFonts w:ascii="Times New Roman" w:hAnsi="Times New Roman" w:cs="Times New Roman"/>
          <w:i/>
          <w:sz w:val="28"/>
          <w:szCs w:val="28"/>
          <w:lang w:val="uk-UA"/>
        </w:rPr>
        <w:t>Підсумовує: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 Спочатку місцем проживання слугували так звані – землянки – прості споруди, трохи вкопані в землю з похилим дахом. Відтоді минуло багато часу й українська оселя вчарувала весь світ: чепурна, з біленькими стінами, з вишитими рушниками на покутті, мальованими коминами, із запахом рути, м’яти на долівці, з вишневим садочком.</w:t>
      </w:r>
    </w:p>
    <w:p w:rsidR="00136470" w:rsidRDefault="00136470" w:rsidP="00136470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ІІ. Основна частина заняття.</w:t>
      </w:r>
    </w:p>
    <w:p w:rsidR="00136470" w:rsidRDefault="00136470" w:rsidP="00136470">
      <w:pPr>
        <w:pStyle w:val="a4"/>
        <w:spacing w:line="360" w:lineRule="auto"/>
        <w:ind w:left="14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 Бесіда.</w:t>
      </w:r>
    </w:p>
    <w:p w:rsidR="00752132" w:rsidRPr="00136470" w:rsidRDefault="00854584" w:rsidP="00292299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6470">
        <w:rPr>
          <w:rFonts w:ascii="Times New Roman" w:hAnsi="Times New Roman" w:cs="Times New Roman"/>
          <w:i/>
          <w:sz w:val="28"/>
          <w:szCs w:val="28"/>
          <w:lang w:val="uk-UA"/>
        </w:rPr>
        <w:t>Запрошуємо дітей середньої підгрупи (5)</w:t>
      </w:r>
    </w:p>
    <w:p w:rsidR="00E01612" w:rsidRDefault="00E01612" w:rsidP="00292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Стоїть хата небагата,солом’яна 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>стріха;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Причіло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>чки</w:t>
      </w:r>
      <w:proofErr w:type="spellEnd"/>
      <w:r w:rsidR="00047C7F">
        <w:rPr>
          <w:rFonts w:ascii="Times New Roman" w:hAnsi="Times New Roman" w:cs="Times New Roman"/>
          <w:sz w:val="28"/>
          <w:szCs w:val="28"/>
          <w:lang w:val="uk-UA"/>
        </w:rPr>
        <w:t xml:space="preserve"> у китицях, мальовані вікна;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Обмаза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>на, підведена, а сама біленька.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на подвір’ї, як барвінок, трава зелененька.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Ще й садочо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>к, як віночок, хатинку квітчає,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віконце 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>з неба сонце, в хату споглядає.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Там чистенько і гарненько, там усе в порядку:</w:t>
      </w:r>
    </w:p>
    <w:p w:rsidR="00136470" w:rsidRDefault="00E01612" w:rsidP="0029229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зайдемо до хати, та подивимось, чи дійсно в хаті все в порядку.</w:t>
      </w:r>
    </w:p>
    <w:p w:rsidR="002A0CB7" w:rsidRDefault="00854584" w:rsidP="00136470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6470">
        <w:rPr>
          <w:rFonts w:ascii="Times New Roman" w:hAnsi="Times New Roman" w:cs="Times New Roman"/>
          <w:i/>
          <w:sz w:val="28"/>
          <w:szCs w:val="28"/>
          <w:lang w:val="uk-UA"/>
        </w:rPr>
        <w:t>Переходять на другу половину зали, там зображений внутрішній інтер’єр хати</w:t>
      </w:r>
      <w:r w:rsidR="001364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854584" w:rsidRPr="002A0CB7" w:rsidRDefault="00136470" w:rsidP="0013647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CB7">
        <w:rPr>
          <w:rFonts w:ascii="Times New Roman" w:hAnsi="Times New Roman" w:cs="Times New Roman"/>
          <w:sz w:val="28"/>
          <w:szCs w:val="28"/>
          <w:lang w:val="uk-UA"/>
        </w:rPr>
        <w:t>Діти описують побач</w:t>
      </w:r>
      <w:r w:rsidR="002A0CB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A0CB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2A0CB7" w:rsidRPr="002A0CB7">
        <w:rPr>
          <w:rFonts w:ascii="Times New Roman" w:hAnsi="Times New Roman" w:cs="Times New Roman"/>
          <w:sz w:val="28"/>
          <w:szCs w:val="28"/>
          <w:lang w:val="uk-UA"/>
        </w:rPr>
        <w:t xml:space="preserve"> (4 – 5 дітей)</w:t>
      </w:r>
    </w:p>
    <w:p w:rsidR="002A0CB7" w:rsidRPr="002A0CB7" w:rsidRDefault="002A0CB7" w:rsidP="002A0C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Мовленнєва вправа «Відгадай предмет» (6)</w:t>
      </w:r>
    </w:p>
    <w:p w:rsidR="00E01612" w:rsidRPr="002A0CB7" w:rsidRDefault="002A0CB7" w:rsidP="002A0CB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д</w:t>
      </w:r>
      <w:r w:rsidR="00854584" w:rsidRPr="002A0CB7">
        <w:rPr>
          <w:rFonts w:ascii="Times New Roman" w:hAnsi="Times New Roman" w:cs="Times New Roman"/>
          <w:sz w:val="28"/>
          <w:szCs w:val="28"/>
          <w:lang w:val="uk-UA"/>
        </w:rPr>
        <w:t>авайте разом з вами будемо шукати хатні предмети, відгадуючи загадки про них (6), ознайомлення з 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4584" w:rsidRPr="002A0CB7">
        <w:rPr>
          <w:rFonts w:ascii="Times New Roman" w:hAnsi="Times New Roman" w:cs="Times New Roman"/>
          <w:sz w:val="28"/>
          <w:szCs w:val="28"/>
          <w:lang w:val="uk-UA"/>
        </w:rPr>
        <w:t xml:space="preserve"> (5)</w:t>
      </w:r>
    </w:p>
    <w:p w:rsidR="002A0CB7" w:rsidRDefault="002A0CB7" w:rsidP="002922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584" w:rsidRDefault="00854584" w:rsidP="002922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земл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>і родився, на кружалі вертівся.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>а вогні пікся, на базарі бував,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упав, то пропав – ніхто не поховав </w:t>
      </w:r>
      <w:r w:rsidRPr="00854584">
        <w:rPr>
          <w:rFonts w:ascii="Times New Roman" w:hAnsi="Times New Roman" w:cs="Times New Roman"/>
          <w:i/>
          <w:sz w:val="28"/>
          <w:szCs w:val="28"/>
          <w:lang w:val="uk-UA"/>
        </w:rPr>
        <w:t>( горщик)</w:t>
      </w:r>
    </w:p>
    <w:p w:rsidR="002A0CB7" w:rsidRDefault="00854584" w:rsidP="00047C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A0CB7" w:rsidRDefault="002A0CB7" w:rsidP="002A0CB7">
      <w:pPr>
        <w:pStyle w:val="a4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584">
        <w:rPr>
          <w:rFonts w:ascii="Times New Roman" w:hAnsi="Times New Roman" w:cs="Times New Roman"/>
          <w:sz w:val="28"/>
          <w:szCs w:val="28"/>
          <w:lang w:val="uk-UA"/>
        </w:rPr>
        <w:t>Зроблена, я зробл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>ена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горішка, з горішка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4584">
        <w:rPr>
          <w:rFonts w:ascii="Times New Roman" w:hAnsi="Times New Roman" w:cs="Times New Roman"/>
          <w:sz w:val="28"/>
          <w:szCs w:val="28"/>
          <w:lang w:val="uk-UA"/>
        </w:rPr>
        <w:t xml:space="preserve">Заколисую </w:t>
      </w:r>
      <w:proofErr w:type="spellStart"/>
      <w:r w:rsidR="00854584">
        <w:rPr>
          <w:rFonts w:ascii="Times New Roman" w:hAnsi="Times New Roman" w:cs="Times New Roman"/>
          <w:sz w:val="28"/>
          <w:szCs w:val="28"/>
          <w:lang w:val="uk-UA"/>
        </w:rPr>
        <w:t>ніжненько</w:t>
      </w:r>
      <w:proofErr w:type="spellEnd"/>
      <w:r w:rsidR="00854584">
        <w:rPr>
          <w:rFonts w:ascii="Times New Roman" w:hAnsi="Times New Roman" w:cs="Times New Roman"/>
          <w:sz w:val="28"/>
          <w:szCs w:val="28"/>
          <w:lang w:val="uk-UA"/>
        </w:rPr>
        <w:t xml:space="preserve"> – мамину </w:t>
      </w:r>
      <w:proofErr w:type="spellStart"/>
      <w:r w:rsidR="00854584">
        <w:rPr>
          <w:rFonts w:ascii="Times New Roman" w:hAnsi="Times New Roman" w:cs="Times New Roman"/>
          <w:sz w:val="28"/>
          <w:szCs w:val="28"/>
          <w:lang w:val="uk-UA"/>
        </w:rPr>
        <w:t>потішку</w:t>
      </w:r>
      <w:proofErr w:type="spellEnd"/>
      <w:r w:rsidR="008545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4584" w:rsidRPr="00577AA6">
        <w:rPr>
          <w:rFonts w:ascii="Times New Roman" w:hAnsi="Times New Roman" w:cs="Times New Roman"/>
          <w:i/>
          <w:sz w:val="28"/>
          <w:szCs w:val="28"/>
          <w:lang w:val="uk-UA"/>
        </w:rPr>
        <w:t>(колиска)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A0CB7" w:rsidRDefault="002A0CB7" w:rsidP="002A0C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54584" w:rsidRPr="002A0CB7">
        <w:rPr>
          <w:rFonts w:ascii="Times New Roman" w:hAnsi="Times New Roman" w:cs="Times New Roman"/>
          <w:sz w:val="28"/>
          <w:szCs w:val="28"/>
          <w:lang w:val="uk-UA"/>
        </w:rPr>
        <w:t xml:space="preserve">Сама гола, а за пазухою сорочки носить </w:t>
      </w:r>
      <w:r w:rsidR="00854584" w:rsidRPr="002A0CB7">
        <w:rPr>
          <w:rFonts w:ascii="Times New Roman" w:hAnsi="Times New Roman" w:cs="Times New Roman"/>
          <w:i/>
          <w:sz w:val="28"/>
          <w:szCs w:val="28"/>
          <w:lang w:val="uk-UA"/>
        </w:rPr>
        <w:t>(скриня)</w:t>
      </w:r>
      <w:r w:rsidR="00047C7F" w:rsidRPr="002A0CB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47C7F" w:rsidRPr="002A0CB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47C7F" w:rsidRPr="002A0CB7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854584" w:rsidRPr="002A0CB7" w:rsidRDefault="002A0CB7" w:rsidP="002A0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</w:t>
      </w:r>
      <w:r w:rsidR="00854584" w:rsidRPr="002A0CB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47C7F" w:rsidRPr="002A0CB7">
        <w:rPr>
          <w:rFonts w:ascii="Times New Roman" w:hAnsi="Times New Roman" w:cs="Times New Roman"/>
          <w:sz w:val="28"/>
          <w:szCs w:val="28"/>
          <w:lang w:val="uk-UA"/>
        </w:rPr>
        <w:t xml:space="preserve">урчить, </w:t>
      </w:r>
      <w:proofErr w:type="spellStart"/>
      <w:r w:rsidR="00047C7F" w:rsidRPr="002A0CB7">
        <w:rPr>
          <w:rFonts w:ascii="Times New Roman" w:hAnsi="Times New Roman" w:cs="Times New Roman"/>
          <w:sz w:val="28"/>
          <w:szCs w:val="28"/>
          <w:lang w:val="uk-UA"/>
        </w:rPr>
        <w:t>дзчить</w:t>
      </w:r>
      <w:proofErr w:type="spellEnd"/>
      <w:r w:rsidR="00047C7F" w:rsidRPr="002A0CB7">
        <w:rPr>
          <w:rFonts w:ascii="Times New Roman" w:hAnsi="Times New Roman" w:cs="Times New Roman"/>
          <w:sz w:val="28"/>
          <w:szCs w:val="28"/>
          <w:lang w:val="uk-UA"/>
        </w:rPr>
        <w:t>, крутиться,</w:t>
      </w:r>
      <w:r w:rsidR="00047C7F" w:rsidRPr="002A0C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2A0C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2A0C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2A0CB7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854584" w:rsidRPr="002A0CB7">
        <w:rPr>
          <w:rFonts w:ascii="Times New Roman" w:hAnsi="Times New Roman" w:cs="Times New Roman"/>
          <w:sz w:val="28"/>
          <w:szCs w:val="28"/>
          <w:lang w:val="uk-UA"/>
        </w:rPr>
        <w:t xml:space="preserve"> а хвіст в нього </w:t>
      </w:r>
      <w:proofErr w:type="spellStart"/>
      <w:r w:rsidR="00854584" w:rsidRPr="002A0CB7">
        <w:rPr>
          <w:rFonts w:ascii="Times New Roman" w:hAnsi="Times New Roman" w:cs="Times New Roman"/>
          <w:sz w:val="28"/>
          <w:szCs w:val="28"/>
          <w:lang w:val="uk-UA"/>
        </w:rPr>
        <w:t>сучиться</w:t>
      </w:r>
      <w:proofErr w:type="spellEnd"/>
      <w:r w:rsidR="00854584" w:rsidRPr="002A0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584" w:rsidRPr="002A0CB7">
        <w:rPr>
          <w:rFonts w:ascii="Times New Roman" w:hAnsi="Times New Roman" w:cs="Times New Roman"/>
          <w:i/>
          <w:sz w:val="28"/>
          <w:szCs w:val="28"/>
          <w:lang w:val="uk-UA"/>
        </w:rPr>
        <w:t>(прядка)</w:t>
      </w:r>
      <w:r w:rsidR="00577AA6" w:rsidRPr="002A0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4584" w:rsidRDefault="00854584" w:rsidP="002922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Сама не їм, а всіх годую </w:t>
      </w:r>
      <w:r w:rsidRPr="00577AA6">
        <w:rPr>
          <w:rFonts w:ascii="Times New Roman" w:hAnsi="Times New Roman" w:cs="Times New Roman"/>
          <w:i/>
          <w:sz w:val="28"/>
          <w:szCs w:val="28"/>
          <w:lang w:val="uk-UA"/>
        </w:rPr>
        <w:t>(ложка)</w:t>
      </w:r>
    </w:p>
    <w:p w:rsidR="002A0CB7" w:rsidRDefault="00854584" w:rsidP="002922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4584" w:rsidRDefault="002A0CB7" w:rsidP="002922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77AA6">
        <w:rPr>
          <w:rFonts w:ascii="Times New Roman" w:hAnsi="Times New Roman" w:cs="Times New Roman"/>
          <w:sz w:val="28"/>
          <w:szCs w:val="28"/>
          <w:lang w:val="uk-UA"/>
        </w:rPr>
        <w:t xml:space="preserve"> Я морозу не боюся, 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>а хто змерзне – я сміюся.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</w:t>
      </w:r>
      <w:r w:rsidR="00577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577AA6">
        <w:rPr>
          <w:rFonts w:ascii="Times New Roman" w:hAnsi="Times New Roman" w:cs="Times New Roman"/>
          <w:sz w:val="28"/>
          <w:szCs w:val="28"/>
          <w:lang w:val="uk-UA"/>
        </w:rPr>
        <w:t xml:space="preserve">Бабу гріє не кожух, а веселить теплий дух </w:t>
      </w:r>
      <w:r w:rsidR="00577AA6" w:rsidRPr="00577AA6">
        <w:rPr>
          <w:rFonts w:ascii="Times New Roman" w:hAnsi="Times New Roman" w:cs="Times New Roman"/>
          <w:i/>
          <w:sz w:val="28"/>
          <w:szCs w:val="28"/>
          <w:lang w:val="uk-UA"/>
        </w:rPr>
        <w:t>(піч)</w:t>
      </w:r>
    </w:p>
    <w:p w:rsidR="002A0CB7" w:rsidRDefault="002A0CB7" w:rsidP="002922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AA6" w:rsidRDefault="00577AA6" w:rsidP="002922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Лючений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товчений, сушений, </w:t>
      </w:r>
      <w:proofErr w:type="spellStart"/>
      <w:r w:rsidR="00047C7F">
        <w:rPr>
          <w:rFonts w:ascii="Times New Roman" w:hAnsi="Times New Roman" w:cs="Times New Roman"/>
          <w:sz w:val="28"/>
          <w:szCs w:val="28"/>
          <w:lang w:val="uk-UA"/>
        </w:rPr>
        <w:t>душений</w:t>
      </w:r>
      <w:proofErr w:type="spellEnd"/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умивається, з ним привітається </w:t>
      </w:r>
      <w:r w:rsidRPr="00577AA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577AA6">
        <w:rPr>
          <w:rFonts w:ascii="Times New Roman" w:hAnsi="Times New Roman" w:cs="Times New Roman"/>
          <w:i/>
          <w:sz w:val="28"/>
          <w:szCs w:val="28"/>
          <w:lang w:val="uk-UA"/>
        </w:rPr>
        <w:t>утирач</w:t>
      </w:r>
      <w:proofErr w:type="spellEnd"/>
      <w:r w:rsidRPr="00577AA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A0CB7" w:rsidRDefault="00577AA6" w:rsidP="002922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577AA6" w:rsidRDefault="002A0CB7" w:rsidP="0029229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 xml:space="preserve"> Маю 4  ноги, ще й 4 роги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</w:t>
      </w:r>
      <w:r w:rsidR="00577A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77AA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 xml:space="preserve"> полотно мене вбирають,</w:t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77AA6">
        <w:rPr>
          <w:rFonts w:ascii="Times New Roman" w:hAnsi="Times New Roman" w:cs="Times New Roman"/>
          <w:sz w:val="28"/>
          <w:szCs w:val="28"/>
          <w:lang w:val="uk-UA"/>
        </w:rPr>
        <w:t xml:space="preserve"> Їсти й пити заставляють </w:t>
      </w:r>
      <w:r w:rsidR="00577AA6" w:rsidRPr="00577AA6">
        <w:rPr>
          <w:rFonts w:ascii="Times New Roman" w:hAnsi="Times New Roman" w:cs="Times New Roman"/>
          <w:i/>
          <w:sz w:val="28"/>
          <w:szCs w:val="28"/>
          <w:lang w:val="uk-UA"/>
        </w:rPr>
        <w:t>(стіл</w:t>
      </w:r>
      <w:r w:rsidR="00577AA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A0CB7" w:rsidRDefault="002A0CB7" w:rsidP="002922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AA6" w:rsidRDefault="00047C7F" w:rsidP="0029229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Зав’язаний, скручений,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577AA6">
        <w:rPr>
          <w:rFonts w:ascii="Times New Roman" w:hAnsi="Times New Roman" w:cs="Times New Roman"/>
          <w:sz w:val="28"/>
          <w:szCs w:val="28"/>
          <w:lang w:val="uk-UA"/>
        </w:rPr>
        <w:t>А щоранку по хаті танцює (</w:t>
      </w:r>
      <w:r w:rsidR="00577AA6" w:rsidRPr="00577AA6">
        <w:rPr>
          <w:rFonts w:ascii="Times New Roman" w:hAnsi="Times New Roman" w:cs="Times New Roman"/>
          <w:i/>
          <w:sz w:val="28"/>
          <w:szCs w:val="28"/>
          <w:lang w:val="uk-UA"/>
        </w:rPr>
        <w:t>віник)</w:t>
      </w:r>
    </w:p>
    <w:p w:rsidR="002A0CB7" w:rsidRDefault="00147306" w:rsidP="002A0C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Пізнавальна хвилинка</w:t>
      </w:r>
      <w:r w:rsidR="002A0CB7">
        <w:rPr>
          <w:b/>
          <w:i/>
          <w:sz w:val="28"/>
          <w:szCs w:val="28"/>
          <w:lang w:val="uk-UA"/>
        </w:rPr>
        <w:t xml:space="preserve"> </w:t>
      </w:r>
      <w:r w:rsidR="002A0CB7" w:rsidRPr="002A0CB7">
        <w:rPr>
          <w:b/>
          <w:i/>
          <w:sz w:val="28"/>
          <w:szCs w:val="28"/>
          <w:lang w:val="uk-UA"/>
        </w:rPr>
        <w:t>«</w:t>
      </w:r>
      <w:r w:rsidR="002A0CB7" w:rsidRPr="002A0CB7">
        <w:rPr>
          <w:rFonts w:ascii="Times New Roman" w:hAnsi="Times New Roman" w:cs="Times New Roman"/>
          <w:b/>
          <w:sz w:val="28"/>
          <w:szCs w:val="28"/>
          <w:lang w:val="uk-UA"/>
        </w:rPr>
        <w:t>Назви предмети іншим словом»</w:t>
      </w:r>
      <w:r w:rsidR="002A0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0CB7" w:rsidRPr="002A0CB7">
        <w:rPr>
          <w:rFonts w:ascii="Times New Roman" w:hAnsi="Times New Roman" w:cs="Times New Roman"/>
          <w:b/>
          <w:sz w:val="28"/>
          <w:szCs w:val="28"/>
          <w:lang w:val="uk-UA"/>
        </w:rPr>
        <w:t>(У)</w:t>
      </w:r>
    </w:p>
    <w:p w:rsidR="00147306" w:rsidRDefault="00147306" w:rsidP="00147306">
      <w:pPr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1A0">
        <w:rPr>
          <w:rFonts w:ascii="Times New Roman" w:hAnsi="Times New Roman" w:cs="Times New Roman"/>
          <w:i/>
          <w:sz w:val="28"/>
          <w:szCs w:val="28"/>
          <w:lang w:val="uk-UA"/>
        </w:rPr>
        <w:t>Стоїть  бабусина скриня, в якій знаходиться ілюстративний матеріал з зображенням предметів домашнього вжитку:</w:t>
      </w:r>
      <w:r w:rsidRPr="004531A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рушник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утирач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колиска – люлька, мисник – шафа для посуду…</w:t>
      </w:r>
    </w:p>
    <w:p w:rsidR="00147306" w:rsidRDefault="00147306" w:rsidP="00147306">
      <w:pPr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306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147306">
        <w:rPr>
          <w:b/>
          <w:i/>
          <w:iCs/>
          <w:sz w:val="28"/>
          <w:szCs w:val="28"/>
          <w:lang w:val="uk-UA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Ігровий прийом.</w:t>
      </w:r>
    </w:p>
    <w:p w:rsidR="00147306" w:rsidRDefault="00147306" w:rsidP="00147306">
      <w:pPr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8622D" w:rsidRPr="00147306">
        <w:rPr>
          <w:rFonts w:ascii="Times New Roman" w:hAnsi="Times New Roman" w:cs="Times New Roman"/>
          <w:sz w:val="28"/>
          <w:szCs w:val="28"/>
          <w:lang w:val="uk-UA"/>
        </w:rPr>
        <w:t>Діти, притихнемо трішки! Десь наче нявкає кіт чи кішка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306" w:rsidRDefault="00C8622D" w:rsidP="00147306">
      <w:pPr>
        <w:spacing w:line="360" w:lineRule="auto"/>
        <w:ind w:left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7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306">
        <w:rPr>
          <w:rFonts w:ascii="Times New Roman" w:hAnsi="Times New Roman" w:cs="Times New Roman"/>
          <w:i/>
          <w:sz w:val="28"/>
          <w:szCs w:val="28"/>
          <w:lang w:val="uk-UA"/>
        </w:rPr>
        <w:t>Заходить бабуся з кішкою</w:t>
      </w:r>
      <w:r w:rsidRPr="00147306">
        <w:rPr>
          <w:rFonts w:ascii="Times New Roman" w:hAnsi="Times New Roman" w:cs="Times New Roman"/>
          <w:i/>
          <w:sz w:val="28"/>
          <w:szCs w:val="28"/>
          <w:lang w:val="uk-UA"/>
        </w:rPr>
        <w:t>. Бабуся розповідає дітям про повір’я - чому першим запускають в нову оселю  кота.</w:t>
      </w:r>
      <w:r w:rsidRPr="00147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5E5">
        <w:rPr>
          <w:rFonts w:ascii="Times New Roman" w:hAnsi="Times New Roman" w:cs="Times New Roman"/>
          <w:i/>
          <w:sz w:val="28"/>
          <w:szCs w:val="28"/>
          <w:lang w:val="uk-UA"/>
        </w:rPr>
        <w:t>Пропонує погратися з дітьми</w:t>
      </w:r>
    </w:p>
    <w:p w:rsidR="009D05E5" w:rsidRPr="009D05E5" w:rsidRDefault="009D05E5" w:rsidP="00147306">
      <w:pPr>
        <w:spacing w:line="360" w:lineRule="auto"/>
        <w:ind w:left="900"/>
        <w:jc w:val="both"/>
        <w:rPr>
          <w:rFonts w:cs="Times New Roman"/>
          <w:b/>
          <w:i/>
          <w:sz w:val="28"/>
          <w:szCs w:val="28"/>
          <w:lang w:val="uk-UA"/>
        </w:rPr>
      </w:pPr>
      <w:r w:rsidRPr="009D05E5">
        <w:rPr>
          <w:rFonts w:cs="Times New Roman"/>
          <w:b/>
          <w:i/>
          <w:sz w:val="28"/>
          <w:szCs w:val="28"/>
          <w:lang w:val="uk-UA"/>
        </w:rPr>
        <w:t>6.Фізкультхвилинка</w:t>
      </w:r>
    </w:p>
    <w:p w:rsidR="002A5D20" w:rsidRDefault="009D05E5" w:rsidP="002A5D20">
      <w:pPr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Ладусі – ладусі, де були? В бабусі?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Пригоща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старенька – онучат рідненьких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A5D20">
        <w:rPr>
          <w:rFonts w:ascii="Times New Roman" w:hAnsi="Times New Roman" w:cs="Times New Roman"/>
          <w:i/>
          <w:sz w:val="28"/>
          <w:szCs w:val="28"/>
          <w:lang w:val="uk-UA"/>
        </w:rPr>
        <w:t>(плеснути в долоні, руки розвести в сторони, погладжуючи то одну руку, то другу)</w:t>
      </w:r>
      <w:r w:rsidRPr="002A5D2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2A5D20">
        <w:rPr>
          <w:rFonts w:ascii="Times New Roman" w:hAnsi="Times New Roman" w:cs="Times New Roman"/>
          <w:sz w:val="28"/>
          <w:szCs w:val="28"/>
          <w:lang w:val="uk-UA"/>
        </w:rPr>
        <w:br/>
        <w:t>Всіх гарненько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зустріла і в кімнаті посадила.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A5D20">
        <w:rPr>
          <w:rFonts w:ascii="Times New Roman" w:hAnsi="Times New Roman" w:cs="Times New Roman"/>
          <w:i/>
          <w:sz w:val="28"/>
          <w:szCs w:val="28"/>
          <w:lang w:val="uk-UA"/>
        </w:rPr>
        <w:t>( уклін, руки розвести в сторони)</w:t>
      </w:r>
      <w:r w:rsidRPr="002A5D2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Степанко сів на стільчик, Андрійко – на ослінчик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Іванчик на диванчик, Василько сів у кріслі,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щоб бути всім у купці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Трирічну Оришку бабця посадила на ліжко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A5D20">
        <w:rPr>
          <w:rFonts w:ascii="Times New Roman" w:hAnsi="Times New Roman" w:cs="Times New Roman"/>
          <w:i/>
          <w:sz w:val="28"/>
          <w:szCs w:val="28"/>
          <w:lang w:val="uk-UA"/>
        </w:rPr>
        <w:t>(почергово згинати пальчики в кулачок, починаючи з великого)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Почала всіх частувати: Степанку дала пиріжок,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Андрійкові – пряничок, Іванкові – бубличок, Васильку </w:t>
      </w:r>
      <w:r w:rsidR="002A5D2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ватрушку</w:t>
      </w:r>
      <w:r w:rsidR="002A5D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5D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 Оришці – маленьку пампушку</w:t>
      </w:r>
      <w:r w:rsidR="002A5D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5D20">
        <w:rPr>
          <w:rFonts w:ascii="Times New Roman" w:hAnsi="Times New Roman" w:cs="Times New Roman"/>
          <w:sz w:val="28"/>
          <w:szCs w:val="28"/>
          <w:lang w:val="uk-UA"/>
        </w:rPr>
        <w:br/>
      </w:r>
      <w:r w:rsidR="002A5D20" w:rsidRPr="002A5D20">
        <w:rPr>
          <w:rFonts w:ascii="Times New Roman" w:hAnsi="Times New Roman" w:cs="Times New Roman"/>
          <w:i/>
          <w:sz w:val="28"/>
          <w:szCs w:val="28"/>
          <w:lang w:val="uk-UA"/>
        </w:rPr>
        <w:t>(почергово розгинати пальчики, починаючи з великого)</w:t>
      </w:r>
      <w:r w:rsidR="002A5D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5D20">
        <w:rPr>
          <w:rFonts w:ascii="Times New Roman" w:hAnsi="Times New Roman" w:cs="Times New Roman"/>
          <w:sz w:val="28"/>
          <w:szCs w:val="28"/>
          <w:lang w:val="uk-UA"/>
        </w:rPr>
        <w:br/>
        <w:t xml:space="preserve">Дуже раді внучата – почали всі танцювати </w:t>
      </w:r>
      <w:r w:rsidR="002A5D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5D20">
        <w:rPr>
          <w:rFonts w:ascii="Times New Roman" w:hAnsi="Times New Roman" w:cs="Times New Roman"/>
          <w:sz w:val="28"/>
          <w:szCs w:val="28"/>
          <w:lang w:val="uk-UA"/>
        </w:rPr>
        <w:br/>
      </w:r>
      <w:r w:rsidR="002A5D20" w:rsidRPr="002A5D20">
        <w:rPr>
          <w:rFonts w:ascii="Times New Roman" w:hAnsi="Times New Roman" w:cs="Times New Roman"/>
          <w:i/>
          <w:sz w:val="28"/>
          <w:szCs w:val="28"/>
          <w:lang w:val="uk-UA"/>
        </w:rPr>
        <w:t>(плеснути в долоні, покружляти, потанцювати)</w:t>
      </w:r>
      <w:r w:rsidR="002A5D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531" w:rsidRPr="00D50531" w:rsidRDefault="00D50531" w:rsidP="00D50531">
      <w:pPr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7.</w:t>
      </w:r>
      <w:r w:rsidRPr="00D50531">
        <w:rPr>
          <w:b/>
          <w:i/>
          <w:sz w:val="28"/>
          <w:szCs w:val="28"/>
          <w:lang w:val="uk-UA"/>
        </w:rPr>
        <w:t>Мовленнєва вправа «</w:t>
      </w:r>
      <w:r>
        <w:rPr>
          <w:b/>
          <w:i/>
          <w:sz w:val="28"/>
          <w:szCs w:val="28"/>
          <w:lang w:val="uk-UA"/>
        </w:rPr>
        <w:t>Утвори нове слово</w:t>
      </w:r>
      <w:r w:rsidRPr="00D50531">
        <w:rPr>
          <w:b/>
          <w:i/>
          <w:sz w:val="28"/>
          <w:szCs w:val="28"/>
          <w:lang w:val="uk-UA"/>
        </w:rPr>
        <w:t>» (</w:t>
      </w:r>
      <w:r>
        <w:rPr>
          <w:b/>
          <w:i/>
          <w:sz w:val="28"/>
          <w:szCs w:val="28"/>
          <w:lang w:val="uk-UA"/>
        </w:rPr>
        <w:t>5</w:t>
      </w:r>
      <w:r w:rsidRPr="00D50531">
        <w:rPr>
          <w:b/>
          <w:i/>
          <w:sz w:val="28"/>
          <w:szCs w:val="28"/>
          <w:lang w:val="uk-UA"/>
        </w:rPr>
        <w:t>)</w:t>
      </w:r>
    </w:p>
    <w:p w:rsidR="00C8622D" w:rsidRPr="00147306" w:rsidRDefault="00D50531" w:rsidP="00147306">
      <w:pPr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Бабуся називає слово і пропонує дітям утворити від нього нові слова : малий – маленький, гострий – гостренький, довгий – довгенький…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53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0531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</w:t>
      </w:r>
      <w:r w:rsidR="00047C7F" w:rsidRPr="00D50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«Підкажи слово»</w:t>
      </w:r>
      <w:r w:rsidRPr="00D50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(6)</w:t>
      </w:r>
      <w:r w:rsidR="00047C7F" w:rsidRPr="00D505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47C7F" w:rsidRPr="00D505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Бабуся пропонує дітям іменники і запитує, які прикметники можна до них підібрати: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C8622D" w:rsidRPr="00147306">
        <w:rPr>
          <w:rFonts w:ascii="Times New Roman" w:hAnsi="Times New Roman" w:cs="Times New Roman"/>
          <w:sz w:val="28"/>
          <w:szCs w:val="28"/>
          <w:lang w:val="uk-UA"/>
        </w:rPr>
        <w:t xml:space="preserve">- У кота </w:t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>хутро…(яке?)</w:t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br/>
        <w:t>- В нього кігті…</w:t>
      </w:r>
      <w:r>
        <w:rPr>
          <w:rFonts w:ascii="Times New Roman" w:hAnsi="Times New Roman" w:cs="Times New Roman"/>
          <w:sz w:val="28"/>
          <w:szCs w:val="28"/>
          <w:lang w:val="uk-UA"/>
        </w:rPr>
        <w:t>(які?)</w:t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br/>
        <w:t>- Його зуби….</w:t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7C7F" w:rsidRPr="00147306">
        <w:rPr>
          <w:rFonts w:ascii="Times New Roman" w:hAnsi="Times New Roman" w:cs="Times New Roman"/>
          <w:sz w:val="28"/>
          <w:szCs w:val="28"/>
          <w:lang w:val="uk-UA"/>
        </w:rPr>
        <w:br/>
      </w:r>
      <w:r w:rsidR="006D5817" w:rsidRPr="00147306">
        <w:rPr>
          <w:rFonts w:ascii="Times New Roman" w:hAnsi="Times New Roman" w:cs="Times New Roman"/>
          <w:sz w:val="28"/>
          <w:szCs w:val="28"/>
          <w:lang w:val="uk-UA"/>
        </w:rPr>
        <w:t>- Сам кіт…</w:t>
      </w:r>
      <w:r>
        <w:rPr>
          <w:rFonts w:ascii="Times New Roman" w:hAnsi="Times New Roman" w:cs="Times New Roman"/>
          <w:sz w:val="28"/>
          <w:szCs w:val="28"/>
          <w:lang w:val="uk-UA"/>
        </w:rPr>
        <w:t>(який?)</w:t>
      </w:r>
      <w:r w:rsidR="006D5817" w:rsidRPr="0014730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D5817" w:rsidRDefault="006D5817" w:rsidP="0029229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0531">
        <w:rPr>
          <w:rFonts w:ascii="Times New Roman" w:hAnsi="Times New Roman" w:cs="Times New Roman"/>
          <w:i/>
          <w:sz w:val="28"/>
          <w:szCs w:val="28"/>
          <w:lang w:val="uk-UA"/>
        </w:rPr>
        <w:t>Бабуся говорить, що час їй господарювати по подвір’ю, просить допомогти  дітей середньої групи.</w:t>
      </w:r>
      <w:r w:rsidR="004531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Діти середньої групи йдуть на прогулянку.</w:t>
      </w:r>
    </w:p>
    <w:p w:rsidR="002D3B97" w:rsidRPr="00D50531" w:rsidRDefault="002D3B97" w:rsidP="0029229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D3B97" w:rsidRDefault="002D3B97" w:rsidP="002D3B97">
      <w:pPr>
        <w:pStyle w:val="a4"/>
        <w:spacing w:line="360" w:lineRule="auto"/>
        <w:ind w:left="12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ІІІ. Підведення підсумків</w:t>
      </w:r>
    </w:p>
    <w:p w:rsidR="006D5817" w:rsidRPr="002D3B97" w:rsidRDefault="002D3B97" w:rsidP="002D3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3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817" w:rsidRPr="002D3B97">
        <w:rPr>
          <w:rFonts w:ascii="Times New Roman" w:hAnsi="Times New Roman" w:cs="Times New Roman"/>
          <w:sz w:val="28"/>
          <w:szCs w:val="28"/>
          <w:lang w:val="uk-UA"/>
        </w:rPr>
        <w:t>Діти, тепер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знаєте, я</w:t>
      </w:r>
      <w:r w:rsidR="006D5817" w:rsidRPr="002D3B97">
        <w:rPr>
          <w:rFonts w:ascii="Times New Roman" w:hAnsi="Times New Roman" w:cs="Times New Roman"/>
          <w:sz w:val="28"/>
          <w:szCs w:val="28"/>
          <w:lang w:val="uk-UA"/>
        </w:rPr>
        <w:t>к виглядала хата колись в давнину.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6D5817" w:rsidRPr="002D3B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Пропонує порівняти </w:t>
      </w:r>
      <w:r w:rsidRPr="002D3B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її </w:t>
      </w:r>
      <w:r w:rsidR="006D5817" w:rsidRPr="002D3B97">
        <w:rPr>
          <w:rFonts w:ascii="Times New Roman" w:hAnsi="Times New Roman" w:cs="Times New Roman"/>
          <w:i/>
          <w:sz w:val="28"/>
          <w:szCs w:val="28"/>
          <w:lang w:val="uk-UA"/>
        </w:rPr>
        <w:t>з сучасною домівкою. Визначити, що є спільного, а що – відмінного.</w:t>
      </w:r>
      <w:r w:rsidR="004531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Відповіді дітей.</w:t>
      </w:r>
    </w:p>
    <w:p w:rsidR="002D3B97" w:rsidRDefault="006D5817" w:rsidP="002D3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B97">
        <w:rPr>
          <w:rFonts w:ascii="Times New Roman" w:hAnsi="Times New Roman" w:cs="Times New Roman"/>
          <w:i/>
          <w:sz w:val="28"/>
          <w:szCs w:val="28"/>
          <w:lang w:val="uk-UA"/>
        </w:rPr>
        <w:t>З допомогою вихователя діти підходять до висновку:</w:t>
      </w:r>
      <w:r w:rsidRPr="002D3B97">
        <w:rPr>
          <w:rFonts w:ascii="Times New Roman" w:hAnsi="Times New Roman" w:cs="Times New Roman"/>
          <w:sz w:val="28"/>
          <w:szCs w:val="28"/>
          <w:lang w:val="uk-UA"/>
        </w:rPr>
        <w:t xml:space="preserve"> для людини найрідніше місце на землі – батьківська домівка, без неї не було і не може бути Вітчизни. Наголошує, що в людському домі головну роль відіграє не багатство, а доцільність речей, чистота і охайність, які милують око.</w:t>
      </w:r>
    </w:p>
    <w:p w:rsidR="006D5817" w:rsidRPr="002D3B97" w:rsidRDefault="006D5817" w:rsidP="002D3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B97">
        <w:rPr>
          <w:rFonts w:ascii="Times New Roman" w:hAnsi="Times New Roman" w:cs="Times New Roman"/>
          <w:i/>
          <w:sz w:val="28"/>
          <w:szCs w:val="28"/>
          <w:lang w:val="uk-UA"/>
        </w:rPr>
        <w:t>Діти</w:t>
      </w:r>
      <w:r w:rsidR="004531A0">
        <w:rPr>
          <w:rFonts w:ascii="Times New Roman" w:hAnsi="Times New Roman" w:cs="Times New Roman"/>
          <w:i/>
          <w:sz w:val="28"/>
          <w:szCs w:val="28"/>
          <w:lang w:val="uk-UA"/>
        </w:rPr>
        <w:t>(6)</w:t>
      </w:r>
      <w:r w:rsidRPr="002D3B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заучують народний вислів:</w:t>
      </w:r>
      <w:r w:rsidRPr="002D3B97">
        <w:rPr>
          <w:rFonts w:ascii="Times New Roman" w:hAnsi="Times New Roman" w:cs="Times New Roman"/>
          <w:sz w:val="28"/>
          <w:szCs w:val="28"/>
          <w:lang w:val="uk-UA"/>
        </w:rPr>
        <w:t xml:space="preserve"> «Хата, хоч і бідненька, але чиста й чепурненька, а тому гарна й веселенька».</w:t>
      </w:r>
    </w:p>
    <w:p w:rsidR="00C738D8" w:rsidRDefault="00C738D8" w:rsidP="006D581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738D8" w:rsidRDefault="00C738D8" w:rsidP="006D581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738D8" w:rsidRPr="00C738D8" w:rsidRDefault="00C738D8" w:rsidP="006D581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38D8" w:rsidRPr="00C738D8" w:rsidSect="003F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6E8B"/>
    <w:multiLevelType w:val="hybridMultilevel"/>
    <w:tmpl w:val="6316A458"/>
    <w:lvl w:ilvl="0" w:tplc="212C1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27263"/>
    <w:multiLevelType w:val="hybridMultilevel"/>
    <w:tmpl w:val="71206E6A"/>
    <w:lvl w:ilvl="0" w:tplc="5B36B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F6D0D"/>
    <w:multiLevelType w:val="hybridMultilevel"/>
    <w:tmpl w:val="5B426F14"/>
    <w:lvl w:ilvl="0" w:tplc="890AC8DC">
      <w:start w:val="3"/>
      <w:numFmt w:val="decimal"/>
      <w:lvlText w:val="%1."/>
      <w:lvlJc w:val="left"/>
      <w:pPr>
        <w:ind w:left="1260" w:hanging="360"/>
      </w:pPr>
      <w:rPr>
        <w:rFonts w:asciiTheme="minorHAnsi" w:hAnsi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89353E4"/>
    <w:multiLevelType w:val="hybridMultilevel"/>
    <w:tmpl w:val="FC003DFA"/>
    <w:lvl w:ilvl="0" w:tplc="E3803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7A9B"/>
    <w:rsid w:val="00047C7F"/>
    <w:rsid w:val="0010407B"/>
    <w:rsid w:val="00136470"/>
    <w:rsid w:val="00147306"/>
    <w:rsid w:val="001F0C3D"/>
    <w:rsid w:val="00292299"/>
    <w:rsid w:val="002A0CB7"/>
    <w:rsid w:val="002A5D20"/>
    <w:rsid w:val="002D1597"/>
    <w:rsid w:val="002D3B97"/>
    <w:rsid w:val="003560F9"/>
    <w:rsid w:val="00397A9B"/>
    <w:rsid w:val="003F5DC2"/>
    <w:rsid w:val="004531A0"/>
    <w:rsid w:val="005451F6"/>
    <w:rsid w:val="00577AA6"/>
    <w:rsid w:val="005C4398"/>
    <w:rsid w:val="006D5817"/>
    <w:rsid w:val="00752132"/>
    <w:rsid w:val="00787568"/>
    <w:rsid w:val="007A5BB2"/>
    <w:rsid w:val="00854584"/>
    <w:rsid w:val="008B21BB"/>
    <w:rsid w:val="009D05E5"/>
    <w:rsid w:val="00AE47EB"/>
    <w:rsid w:val="00BC2DFD"/>
    <w:rsid w:val="00C738D8"/>
    <w:rsid w:val="00C767AB"/>
    <w:rsid w:val="00C81975"/>
    <w:rsid w:val="00C8622D"/>
    <w:rsid w:val="00D50531"/>
    <w:rsid w:val="00E01612"/>
    <w:rsid w:val="00F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D15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2D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86E5-FC8A-4BC4-A14C-98C11FDA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Х і д  з а н я т т я:</vt:lpstr>
      <vt:lpstr>І . Організаційний момент.</vt:lpstr>
      <vt:lpstr/>
    </vt:vector>
  </TitlesOfParts>
  <Company>Reanimator Extreme Edition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User</cp:lastModifiedBy>
  <cp:revision>9</cp:revision>
  <dcterms:created xsi:type="dcterms:W3CDTF">2014-01-06T11:02:00Z</dcterms:created>
  <dcterms:modified xsi:type="dcterms:W3CDTF">2014-03-13T16:50:00Z</dcterms:modified>
</cp:coreProperties>
</file>