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5" w:rsidRPr="00CF6EA9" w:rsidRDefault="00DC2A75" w:rsidP="00DC2A75">
      <w:pPr>
        <w:jc w:val="center"/>
        <w:rPr>
          <w:sz w:val="28"/>
          <w:szCs w:val="28"/>
        </w:rPr>
      </w:pPr>
      <w:r w:rsidRPr="00CF6EA9">
        <w:rPr>
          <w:b/>
          <w:i/>
          <w:sz w:val="28"/>
          <w:szCs w:val="28"/>
        </w:rPr>
        <w:t>СОВЕТЫ РОДИТЕЛЯМ БУДУЩИХ ПЕРВОКЛАССНИКОВ</w:t>
      </w:r>
      <w:r w:rsidRPr="00CF6EA9">
        <w:rPr>
          <w:sz w:val="28"/>
          <w:szCs w:val="28"/>
        </w:rPr>
        <w:t>: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Развивайте мелкую моторику ребенка: надо больше рисовать, раскрашивать, лепить из пластилина и глины. 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>Работайте над развитием познавательных способностей ребенка (внимание, мышление, память) Упражнения: «Исправь ошибку в предложении», «Придумай сказку, рассказ». Разучивайте маленькие стихи.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 Прививайте аккуратность, усидчивость, терпение. Приучайте ребенка к самообслуживанию.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Не сравнивайте ребенка с другими детьми, как бы они не были вам симпатичны или наоборот.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Будьте последовательны в своих требованиях. С пониманием относитесь к тому, что многое не будет получаться сразу, даже если 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 кроме раздражения с обеих сторон ничего не вызовут.   </w:t>
      </w:r>
    </w:p>
    <w:p w:rsidR="00DC2A75" w:rsidRPr="00CF6EA9" w:rsidRDefault="00DC2A75" w:rsidP="00DC2A75">
      <w:pPr>
        <w:rPr>
          <w:sz w:val="28"/>
          <w:szCs w:val="28"/>
        </w:rPr>
      </w:pPr>
    </w:p>
    <w:p w:rsidR="00DC2A75" w:rsidRPr="00CF6EA9" w:rsidRDefault="00DC2A75" w:rsidP="00DC2A75">
      <w:pPr>
        <w:jc w:val="center"/>
        <w:rPr>
          <w:sz w:val="28"/>
          <w:szCs w:val="28"/>
        </w:rPr>
      </w:pPr>
      <w:r w:rsidRPr="00CF6EA9">
        <w:rPr>
          <w:b/>
          <w:i/>
          <w:sz w:val="28"/>
          <w:szCs w:val="28"/>
        </w:rPr>
        <w:t>Критерии готовности к школьному обучению: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  Сформированность звуковой стороны речи. Ребёнок должен владеть правильным, четким  звукопроизношением звуков всех фонетических групп.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</w:t>
      </w:r>
      <w:proofErr w:type="gramStart"/>
      <w:r w:rsidRPr="00CF6EA9">
        <w:rPr>
          <w:sz w:val="28"/>
          <w:szCs w:val="28"/>
        </w:rPr>
        <w:t>Полная</w:t>
      </w:r>
      <w:proofErr w:type="gramEnd"/>
      <w:r w:rsidRPr="00CF6EA9">
        <w:rPr>
          <w:sz w:val="28"/>
          <w:szCs w:val="28"/>
        </w:rPr>
        <w:t xml:space="preserve"> сформированность фонематических процессов, умение слышать и различать, дифференцировать фонемы (звуки) родного языка.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Готовность к звукобуквенному анализу и синтезу звукового состава речи: умение выделять начальный гласный звук из состава слова; анализ гласных из трёх звуков типа </w:t>
      </w:r>
      <w:proofErr w:type="spellStart"/>
      <w:r w:rsidRPr="00CF6EA9">
        <w:rPr>
          <w:sz w:val="28"/>
          <w:szCs w:val="28"/>
        </w:rPr>
        <w:t>ауи</w:t>
      </w:r>
      <w:proofErr w:type="spellEnd"/>
      <w:r w:rsidRPr="00CF6EA9">
        <w:rPr>
          <w:sz w:val="28"/>
          <w:szCs w:val="28"/>
        </w:rPr>
        <w:t xml:space="preserve">; анализ обратного слога гласный – согласный типа оп; </w:t>
      </w:r>
      <w:proofErr w:type="gramStart"/>
      <w:r w:rsidRPr="00CF6EA9">
        <w:rPr>
          <w:sz w:val="28"/>
          <w:szCs w:val="28"/>
        </w:rPr>
        <w:t>слышать и выделять первый и последний согласный звук в слове и т. д. Дети должны знать и правильно употреблять термины «звук», «слог», «слово», «предложение», звуки гласный, согласный, звонкий, глухой, твёрдый, мягкий.</w:t>
      </w:r>
      <w:proofErr w:type="gramEnd"/>
      <w:r w:rsidRPr="00CF6EA9">
        <w:rPr>
          <w:sz w:val="28"/>
          <w:szCs w:val="28"/>
        </w:rPr>
        <w:t xml:space="preserve">   Оцениваются умение работать со схемой слова, разрезной азбукой, навыки </w:t>
      </w:r>
      <w:proofErr w:type="spellStart"/>
      <w:r w:rsidRPr="00CF6EA9">
        <w:rPr>
          <w:sz w:val="28"/>
          <w:szCs w:val="28"/>
        </w:rPr>
        <w:t>послогового</w:t>
      </w:r>
      <w:proofErr w:type="spellEnd"/>
      <w:r w:rsidRPr="00CF6EA9">
        <w:rPr>
          <w:sz w:val="28"/>
          <w:szCs w:val="28"/>
        </w:rPr>
        <w:t xml:space="preserve"> чтения.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CF6EA9">
        <w:rPr>
          <w:sz w:val="28"/>
          <w:szCs w:val="28"/>
        </w:rPr>
        <w:t>меховая</w:t>
      </w:r>
      <w:proofErr w:type="gramEnd"/>
      <w:r w:rsidRPr="00CF6EA9">
        <w:rPr>
          <w:sz w:val="28"/>
          <w:szCs w:val="28"/>
        </w:rPr>
        <w:t>, меховой; образовывать прилагательные от существительных.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Сформированность грамматического строя речи: умение пользоваться развёрнутой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</w:t>
      </w:r>
      <w:proofErr w:type="spellStart"/>
      <w:r w:rsidRPr="00CF6EA9">
        <w:rPr>
          <w:sz w:val="28"/>
          <w:szCs w:val="28"/>
        </w:rPr>
        <w:t>сдеформированным</w:t>
      </w:r>
      <w:proofErr w:type="spellEnd"/>
      <w:r w:rsidRPr="00CF6EA9">
        <w:rPr>
          <w:sz w:val="28"/>
          <w:szCs w:val="28"/>
        </w:rPr>
        <w:t xml:space="preserve"> предложением, самостоятельно находить ошибки и устранять их; составлять предложения по опорным словам и </w:t>
      </w:r>
      <w:r w:rsidRPr="00CF6EA9">
        <w:rPr>
          <w:sz w:val="28"/>
          <w:szCs w:val="28"/>
        </w:rPr>
        <w:lastRenderedPageBreak/>
        <w:t>картинкам. Владеть пересказом рассказа, сохраняя смысл и содержание. Составлять самостоятельно рассказ – описание.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Наличие у первоклассников даже слабых отклонений в фонематическом и </w:t>
      </w:r>
      <w:proofErr w:type="spellStart"/>
      <w:r w:rsidRPr="00CF6EA9">
        <w:rPr>
          <w:sz w:val="28"/>
          <w:szCs w:val="28"/>
        </w:rPr>
        <w:t>лексико</w:t>
      </w:r>
      <w:proofErr w:type="spellEnd"/>
      <w:r w:rsidRPr="00CF6EA9">
        <w:rPr>
          <w:sz w:val="28"/>
          <w:szCs w:val="28"/>
        </w:rPr>
        <w:t xml:space="preserve"> – грамматическом развитии ведёт к серьёзным проблемам в усвоении программ общеобразовательной школы.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Ребёнок с хорошо развитой речью легко вступает 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К 6 – 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Для воспитания полноценной речи нужно устранить всё, что мешает свободному  общению ребёнка с коллективом. Ведь в семье малыша понимают с полуслова и он не испытывает особых затруднений, если его речь не совершенна. Однако постепенно круг связей ребёнка с окружающим миром расширяется; и очень важно, чтобы его речь хорошо понимали и сверстники и взрослые. Ещё острее встаёт вопрос о значении фонетически правильной речи при поступлении в школу. Когда ребёнку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(по родному языку и чтению) отмечается большой процент детей с фонетическими дефектами. Эта одна из причин возникновения дисграфии (нарушения письма) и </w:t>
      </w:r>
      <w:proofErr w:type="spellStart"/>
      <w:r w:rsidRPr="00CF6EA9">
        <w:rPr>
          <w:sz w:val="28"/>
          <w:szCs w:val="28"/>
        </w:rPr>
        <w:t>дислексии</w:t>
      </w:r>
      <w:proofErr w:type="spellEnd"/>
      <w:r w:rsidRPr="00CF6EA9">
        <w:rPr>
          <w:sz w:val="28"/>
          <w:szCs w:val="28"/>
        </w:rPr>
        <w:t xml:space="preserve"> (нарушения чтения).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</w:t>
      </w:r>
      <w:proofErr w:type="gramStart"/>
      <w:r w:rsidRPr="00CF6EA9">
        <w:rPr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твёрдых – мягких; л – </w:t>
      </w:r>
      <w:proofErr w:type="spellStart"/>
      <w:r w:rsidRPr="00CF6EA9">
        <w:rPr>
          <w:sz w:val="28"/>
          <w:szCs w:val="28"/>
        </w:rPr>
        <w:t>р</w:t>
      </w:r>
      <w:proofErr w:type="spellEnd"/>
      <w:r w:rsidRPr="00CF6EA9">
        <w:rPr>
          <w:sz w:val="28"/>
          <w:szCs w:val="28"/>
        </w:rPr>
        <w:t>).</w:t>
      </w:r>
      <w:proofErr w:type="gramEnd"/>
      <w:r w:rsidRPr="00CF6EA9">
        <w:rPr>
          <w:sz w:val="28"/>
          <w:szCs w:val="28"/>
        </w:rPr>
        <w:t xml:space="preserve"> Они испытывают трудности в восприятии на слух близких звуков, не учитывают  </w:t>
      </w:r>
      <w:proofErr w:type="spellStart"/>
      <w:proofErr w:type="gramStart"/>
      <w:r w:rsidRPr="00CF6EA9">
        <w:rPr>
          <w:sz w:val="28"/>
          <w:szCs w:val="28"/>
        </w:rPr>
        <w:t>смысло</w:t>
      </w:r>
      <w:proofErr w:type="spellEnd"/>
      <w:r w:rsidRPr="00CF6EA9">
        <w:rPr>
          <w:sz w:val="28"/>
          <w:szCs w:val="28"/>
        </w:rPr>
        <w:t xml:space="preserve"> – различительного</w:t>
      </w:r>
      <w:proofErr w:type="gramEnd"/>
      <w:r w:rsidRPr="00CF6EA9">
        <w:rPr>
          <w:sz w:val="28"/>
          <w:szCs w:val="28"/>
        </w:rPr>
        <w:t xml:space="preserve"> значения 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</w:t>
      </w:r>
      <w:r w:rsidRPr="00CF6EA9">
        <w:rPr>
          <w:sz w:val="28"/>
          <w:szCs w:val="28"/>
        </w:rPr>
        <w:lastRenderedPageBreak/>
        <w:t>появления вторичного дефекта (</w:t>
      </w:r>
      <w:proofErr w:type="spellStart"/>
      <w:r w:rsidRPr="00CF6EA9">
        <w:rPr>
          <w:sz w:val="28"/>
          <w:szCs w:val="28"/>
        </w:rPr>
        <w:t>дислексии</w:t>
      </w:r>
      <w:proofErr w:type="spellEnd"/>
      <w:r w:rsidRPr="00CF6EA9">
        <w:rPr>
          <w:sz w:val="28"/>
          <w:szCs w:val="28"/>
        </w:rPr>
        <w:t xml:space="preserve"> и дисграфии как специфических нарушений при чтении и письме).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У школьников наряду с нарушениями произношения звуков может наблюдаться недоразвитие фонематических процессов и </w:t>
      </w:r>
      <w:proofErr w:type="spellStart"/>
      <w:r w:rsidRPr="00CF6EA9">
        <w:rPr>
          <w:sz w:val="28"/>
          <w:szCs w:val="28"/>
        </w:rPr>
        <w:t>лексико</w:t>
      </w:r>
      <w:proofErr w:type="spellEnd"/>
      <w:r w:rsidRPr="00CF6EA9">
        <w:rPr>
          <w:sz w:val="28"/>
          <w:szCs w:val="28"/>
        </w:rPr>
        <w:t xml:space="preserve"> – грамматических средств языка (общее недоразвитие речи). Они испытывают большие трудности при чтении и письме, ведущие 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серьёзные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Основная задача родителей – вовремя обратить внимание на различные нарушения устной речи своего ребёнка,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её результат.  </w:t>
      </w:r>
    </w:p>
    <w:p w:rsidR="00DC2A75" w:rsidRPr="00CF6EA9" w:rsidRDefault="00DC2A75" w:rsidP="00DC2A75">
      <w:pPr>
        <w:rPr>
          <w:sz w:val="28"/>
          <w:szCs w:val="28"/>
        </w:rPr>
      </w:pPr>
    </w:p>
    <w:p w:rsidR="00DC2A75" w:rsidRPr="00CF6EA9" w:rsidRDefault="00DC2A75" w:rsidP="00DC2A75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</w:t>
      </w:r>
    </w:p>
    <w:p w:rsidR="00DC2A75" w:rsidRPr="00CF6EA9" w:rsidRDefault="00DC2A75" w:rsidP="00DC2A75">
      <w:pPr>
        <w:rPr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Pr="00CF6EA9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Default="00DC2A75" w:rsidP="00DC2A75">
      <w:pPr>
        <w:jc w:val="center"/>
        <w:rPr>
          <w:b/>
          <w:i/>
          <w:sz w:val="28"/>
          <w:szCs w:val="28"/>
        </w:rPr>
      </w:pPr>
    </w:p>
    <w:p w:rsidR="00DC2A75" w:rsidRDefault="00DC2A75" w:rsidP="00DC2A75">
      <w:pPr>
        <w:jc w:val="center"/>
        <w:rPr>
          <w:b/>
          <w:i/>
          <w:sz w:val="28"/>
          <w:szCs w:val="28"/>
        </w:rPr>
      </w:pPr>
    </w:p>
    <w:sectPr w:rsidR="00DC2A75" w:rsidSect="00F3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75"/>
    <w:rsid w:val="003142BB"/>
    <w:rsid w:val="00D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2014-10-19T16:24:00Z</dcterms:created>
  <dcterms:modified xsi:type="dcterms:W3CDTF">2014-10-19T16:27:00Z</dcterms:modified>
</cp:coreProperties>
</file>