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9240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№12 «Яблонька» комбинированного вида.</w:t>
      </w: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105284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ЗАНЯТИЕ</w:t>
      </w: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«КУЗЬМИНКИ».</w:t>
      </w:r>
    </w:p>
    <w:p w:rsidR="000932C6" w:rsidRDefault="00105284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="000932C6">
        <w:rPr>
          <w:rFonts w:ascii="Times New Roman" w:hAnsi="Times New Roman" w:cs="Times New Roman"/>
          <w:sz w:val="28"/>
          <w:szCs w:val="28"/>
        </w:rPr>
        <w:t>.</w:t>
      </w: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2C6" w:rsidRDefault="000932C6" w:rsidP="000932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0932C6" w:rsidRDefault="000932C6" w:rsidP="000932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Алла Владимировна.</w:t>
      </w:r>
    </w:p>
    <w:p w:rsidR="000932C6" w:rsidRDefault="000932C6" w:rsidP="000932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32C6" w:rsidRDefault="00105284" w:rsidP="001052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Г.Лыткарино</w:t>
      </w: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2013 г.</w:t>
      </w:r>
    </w:p>
    <w:p w:rsidR="000932C6" w:rsidRDefault="000932C6" w:rsidP="0009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2C6" w:rsidRDefault="000932C6" w:rsidP="00093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AAD" w:rsidRDefault="00B77AAD" w:rsidP="00B77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проекта. </w:t>
      </w:r>
      <w:r>
        <w:rPr>
          <w:rFonts w:ascii="Times New Roman" w:hAnsi="Times New Roman" w:cs="Times New Roman"/>
          <w:sz w:val="28"/>
          <w:szCs w:val="28"/>
        </w:rPr>
        <w:t>К Новому году украсить группу, ёлку и участок игрушками сделанными руками воспитанников. Создать радостное, мажорное настроение в преддверии Нового года, вызвать у детей интерес к истории Новогодней игрушки и желание самостоятельно изготавливать и украшать ими не только детский сад, но и свои квартиры совместно с родителями.</w:t>
      </w:r>
    </w:p>
    <w:p w:rsidR="00B77AAD" w:rsidRDefault="00B77AAD" w:rsidP="00B77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2E0" w:rsidRDefault="003D02E0" w:rsidP="00093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 ОБЛАСТИ: коммуникация, социализация, чтение художественной литературы,</w:t>
      </w:r>
      <w:r w:rsidR="00963A58">
        <w:rPr>
          <w:rFonts w:ascii="Times New Roman" w:hAnsi="Times New Roman" w:cs="Times New Roman"/>
          <w:sz w:val="28"/>
          <w:szCs w:val="28"/>
        </w:rPr>
        <w:t xml:space="preserve"> художественное творчество – рисование, музыка.</w:t>
      </w:r>
      <w:proofErr w:type="gramEnd"/>
    </w:p>
    <w:p w:rsidR="003D02E0" w:rsidRDefault="003D02E0" w:rsidP="00093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2E0" w:rsidRDefault="003D02E0" w:rsidP="00093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 РАБОТА:</w:t>
      </w:r>
    </w:p>
    <w:p w:rsidR="003D02E0" w:rsidRDefault="003D02E0" w:rsidP="001052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 акварелью  пейзажа  «Поздняя осень».</w:t>
      </w:r>
    </w:p>
    <w:p w:rsidR="003D02E0" w:rsidRDefault="003D02E0" w:rsidP="001052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и заучивание наизусть малых форм русского фольклора.</w:t>
      </w:r>
    </w:p>
    <w:p w:rsidR="003D02E0" w:rsidRDefault="003D02E0" w:rsidP="001052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 за изменениями в природе в осеннее время года.</w:t>
      </w:r>
    </w:p>
    <w:p w:rsidR="003D02E0" w:rsidRDefault="00963A58" w:rsidP="001052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физкультминутки - С.</w:t>
      </w:r>
      <w:r w:rsidR="004B34B9">
        <w:rPr>
          <w:rFonts w:ascii="Times New Roman" w:hAnsi="Times New Roman" w:cs="Times New Roman"/>
          <w:sz w:val="28"/>
          <w:szCs w:val="28"/>
        </w:rPr>
        <w:t xml:space="preserve">Маршак </w:t>
      </w:r>
      <w:r w:rsidR="003D02E0">
        <w:rPr>
          <w:rFonts w:ascii="Times New Roman" w:hAnsi="Times New Roman" w:cs="Times New Roman"/>
          <w:sz w:val="28"/>
          <w:szCs w:val="28"/>
        </w:rPr>
        <w:t>«Курица-красавица».</w:t>
      </w:r>
    </w:p>
    <w:p w:rsidR="00BB0E47" w:rsidRDefault="00BB0E47" w:rsidP="001052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рассказа К.Д.Ушинского «Куй железо пока горячо». </w:t>
      </w:r>
    </w:p>
    <w:p w:rsidR="00CE494C" w:rsidRDefault="00CE494C" w:rsidP="001052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 и разучивание русской народной песни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кузнице».</w:t>
      </w:r>
    </w:p>
    <w:p w:rsidR="003D02E0" w:rsidRDefault="003D02E0" w:rsidP="001052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русскими народ</w:t>
      </w:r>
      <w:r w:rsidR="00963A58">
        <w:rPr>
          <w:rFonts w:ascii="Times New Roman" w:hAnsi="Times New Roman" w:cs="Times New Roman"/>
          <w:sz w:val="28"/>
          <w:szCs w:val="28"/>
        </w:rPr>
        <w:t xml:space="preserve">ными играми «Кузнецы», </w:t>
      </w:r>
      <w:r w:rsidR="002A43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4314">
        <w:rPr>
          <w:rFonts w:ascii="Times New Roman" w:hAnsi="Times New Roman" w:cs="Times New Roman"/>
          <w:sz w:val="28"/>
          <w:szCs w:val="28"/>
        </w:rPr>
        <w:t>П</w:t>
      </w:r>
      <w:r w:rsidR="00963A58">
        <w:rPr>
          <w:rFonts w:ascii="Times New Roman" w:hAnsi="Times New Roman" w:cs="Times New Roman"/>
          <w:sz w:val="28"/>
          <w:szCs w:val="28"/>
        </w:rPr>
        <w:t>р</w:t>
      </w:r>
      <w:r w:rsidR="002A4314">
        <w:rPr>
          <w:rFonts w:ascii="Times New Roman" w:hAnsi="Times New Roman" w:cs="Times New Roman"/>
          <w:sz w:val="28"/>
          <w:szCs w:val="28"/>
        </w:rPr>
        <w:t>ялица</w:t>
      </w:r>
      <w:proofErr w:type="spellEnd"/>
      <w:r w:rsidR="002A4314">
        <w:rPr>
          <w:rFonts w:ascii="Times New Roman" w:hAnsi="Times New Roman" w:cs="Times New Roman"/>
          <w:sz w:val="28"/>
          <w:szCs w:val="28"/>
        </w:rPr>
        <w:t>»</w:t>
      </w:r>
      <w:r w:rsidR="00963A58">
        <w:rPr>
          <w:rFonts w:ascii="Times New Roman" w:hAnsi="Times New Roman" w:cs="Times New Roman"/>
          <w:sz w:val="28"/>
          <w:szCs w:val="28"/>
        </w:rPr>
        <w:t>, «Подушечка».</w:t>
      </w:r>
    </w:p>
    <w:p w:rsidR="00332BA3" w:rsidRDefault="00332BA3" w:rsidP="00332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BA3" w:rsidRDefault="00332BA3" w:rsidP="00332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BA3" w:rsidRDefault="00332BA3" w:rsidP="00332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К ЗАНЯТИЮ:</w:t>
      </w:r>
    </w:p>
    <w:p w:rsidR="00332BA3" w:rsidRDefault="00332BA3" w:rsidP="00105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вставки </w:t>
      </w:r>
      <w:r w:rsidR="00CE494C">
        <w:rPr>
          <w:rFonts w:ascii="Times New Roman" w:hAnsi="Times New Roman" w:cs="Times New Roman"/>
          <w:sz w:val="28"/>
          <w:szCs w:val="28"/>
        </w:rPr>
        <w:t>детского рисунка</w:t>
      </w:r>
      <w:r>
        <w:rPr>
          <w:rFonts w:ascii="Times New Roman" w:hAnsi="Times New Roman" w:cs="Times New Roman"/>
          <w:sz w:val="28"/>
          <w:szCs w:val="28"/>
        </w:rPr>
        <w:t xml:space="preserve"> «Поздняя осень»</w:t>
      </w:r>
      <w:r w:rsidR="00CE494C">
        <w:rPr>
          <w:rFonts w:ascii="Times New Roman" w:hAnsi="Times New Roman" w:cs="Times New Roman"/>
          <w:sz w:val="28"/>
          <w:szCs w:val="28"/>
        </w:rPr>
        <w:t>.</w:t>
      </w:r>
    </w:p>
    <w:p w:rsidR="00332BA3" w:rsidRPr="00CE494C" w:rsidRDefault="00332BA3" w:rsidP="00CE49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малых форм фольклора.</w:t>
      </w:r>
    </w:p>
    <w:p w:rsidR="00332BA3" w:rsidRDefault="00CF5C2A" w:rsidP="00105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</w:t>
      </w:r>
      <w:r w:rsidR="00CE494C">
        <w:rPr>
          <w:rFonts w:ascii="Times New Roman" w:hAnsi="Times New Roman" w:cs="Times New Roman"/>
          <w:sz w:val="28"/>
          <w:szCs w:val="28"/>
        </w:rPr>
        <w:t xml:space="preserve"> к народным играм, предметы быта (подкова, топор, гвоздь, серп)</w:t>
      </w:r>
    </w:p>
    <w:p w:rsidR="00332BA3" w:rsidRDefault="00963A58" w:rsidP="00105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кузни</w:t>
      </w:r>
      <w:r w:rsidR="00332BA3">
        <w:rPr>
          <w:rFonts w:ascii="Times New Roman" w:hAnsi="Times New Roman" w:cs="Times New Roman"/>
          <w:sz w:val="28"/>
          <w:szCs w:val="28"/>
        </w:rPr>
        <w:t>цы с кузнецами, пряхи.</w:t>
      </w:r>
    </w:p>
    <w:p w:rsidR="00332BA3" w:rsidRDefault="00332BA3" w:rsidP="00105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Раскраска  с изображением курицы и пастельные карандаши на каждого ребёнка.</w:t>
      </w:r>
    </w:p>
    <w:p w:rsidR="00332BA3" w:rsidRDefault="00332BA3" w:rsidP="00332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BA3" w:rsidRDefault="00332BA3" w:rsidP="00332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BA3" w:rsidRDefault="00332BA3" w:rsidP="00332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BA3" w:rsidRDefault="00332BA3" w:rsidP="00332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BA3" w:rsidRDefault="00332BA3" w:rsidP="00332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BA3" w:rsidRDefault="00332BA3" w:rsidP="00332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429" w:rsidRDefault="00926429" w:rsidP="0010528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группу под музыку «Журавли»  О.Полякова,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Т.Прописнова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становятся возле стульчиков и вместе читают стихотворение А. Плещеева «Скучная картина!» сопровождая слова движениями рук.</w:t>
      </w:r>
    </w:p>
    <w:p w:rsidR="00332BA3" w:rsidRDefault="00332BA3" w:rsidP="0092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29" w:rsidRDefault="00926429" w:rsidP="00926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Скучная картина!</w:t>
      </w:r>
    </w:p>
    <w:p w:rsidR="00926429" w:rsidRDefault="00926429" w:rsidP="00926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Тучи без конца.</w:t>
      </w:r>
    </w:p>
    <w:p w:rsidR="00926429" w:rsidRDefault="00926429" w:rsidP="00926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так и льётся,</w:t>
      </w:r>
    </w:p>
    <w:p w:rsidR="00926429" w:rsidRDefault="00926429" w:rsidP="00926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 у крыльца…</w:t>
      </w:r>
    </w:p>
    <w:p w:rsidR="00926429" w:rsidRDefault="00926429" w:rsidP="00926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Чахлая рябина</w:t>
      </w:r>
    </w:p>
    <w:p w:rsidR="00926429" w:rsidRDefault="00926429" w:rsidP="00926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Мокнет под окном.</w:t>
      </w:r>
    </w:p>
    <w:p w:rsidR="00926429" w:rsidRDefault="00926429" w:rsidP="00926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деревушка</w:t>
      </w:r>
    </w:p>
    <w:p w:rsidR="00926429" w:rsidRDefault="00926429" w:rsidP="00926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Сереньким пятном.</w:t>
      </w:r>
    </w:p>
    <w:p w:rsidR="00926429" w:rsidRDefault="00926429" w:rsidP="00926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рано в гости</w:t>
      </w:r>
    </w:p>
    <w:p w:rsidR="00926429" w:rsidRDefault="00926429" w:rsidP="00926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к нам пришла?</w:t>
      </w:r>
    </w:p>
    <w:p w:rsidR="00926429" w:rsidRDefault="00926429" w:rsidP="00926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Ёще просит сердце</w:t>
      </w:r>
    </w:p>
    <w:p w:rsidR="00926429" w:rsidRDefault="00926429" w:rsidP="00926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 и тепла!</w:t>
      </w:r>
    </w:p>
    <w:p w:rsidR="00926429" w:rsidRDefault="00926429" w:rsidP="00926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429" w:rsidRDefault="003377ED" w:rsidP="003377E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26429">
        <w:rPr>
          <w:rFonts w:ascii="Times New Roman" w:hAnsi="Times New Roman" w:cs="Times New Roman"/>
          <w:sz w:val="28"/>
          <w:szCs w:val="28"/>
        </w:rPr>
        <w:t xml:space="preserve"> концу осени краски смешались, </w:t>
      </w:r>
      <w:r>
        <w:rPr>
          <w:rFonts w:ascii="Times New Roman" w:hAnsi="Times New Roman" w:cs="Times New Roman"/>
          <w:sz w:val="28"/>
          <w:szCs w:val="28"/>
        </w:rPr>
        <w:t xml:space="preserve">(рассматривают иллюстрации пейзажей поздней осени выполненные художниками) </w:t>
      </w:r>
      <w:r w:rsidR="00926429">
        <w:rPr>
          <w:rFonts w:ascii="Times New Roman" w:hAnsi="Times New Roman" w:cs="Times New Roman"/>
          <w:sz w:val="28"/>
          <w:szCs w:val="28"/>
        </w:rPr>
        <w:t>стали тусклыми и унылыми. Тёмно-серое небо тучами нависло над грязно-коричневой землёй и голыми деревьями. Но не стоит унывать, посмотрите, сколько гостей</w:t>
      </w:r>
      <w:r>
        <w:rPr>
          <w:rFonts w:ascii="Times New Roman" w:hAnsi="Times New Roman" w:cs="Times New Roman"/>
          <w:sz w:val="28"/>
          <w:szCs w:val="28"/>
        </w:rPr>
        <w:t xml:space="preserve"> к нам сегодня пришло, давайте с ними поздороваемся.</w:t>
      </w:r>
    </w:p>
    <w:p w:rsidR="003377ED" w:rsidRDefault="003377ED" w:rsidP="003377E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рассаживайтесь на стульчики по удобнее и давайте вспомним приметы осени.</w:t>
      </w:r>
    </w:p>
    <w:p w:rsidR="003377ED" w:rsidRDefault="003377ED" w:rsidP="003377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листья меняют окраску и опадают.</w:t>
      </w:r>
    </w:p>
    <w:p w:rsidR="003377ED" w:rsidRDefault="003377ED" w:rsidP="003377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холодный ветер и идёт листопад.</w:t>
      </w:r>
    </w:p>
    <w:p w:rsidR="003377ED" w:rsidRDefault="003377ED" w:rsidP="003377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стоят голые.</w:t>
      </w:r>
    </w:p>
    <w:p w:rsidR="003377ED" w:rsidRDefault="003377ED" w:rsidP="003377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идут затяжные, холодные дожди.</w:t>
      </w:r>
    </w:p>
    <w:p w:rsidR="003377ED" w:rsidRDefault="003377ED" w:rsidP="003377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Перелётные птицы собираются в стаи и улетают в тёплые края.</w:t>
      </w:r>
    </w:p>
    <w:p w:rsidR="003377ED" w:rsidRDefault="003377ED" w:rsidP="003377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становится короче, а ночь длиннее.</w:t>
      </w:r>
    </w:p>
    <w:p w:rsidR="003377ED" w:rsidRDefault="003377ED" w:rsidP="003377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светит, но не греет.</w:t>
      </w:r>
    </w:p>
    <w:p w:rsidR="003377ED" w:rsidRDefault="003377ED" w:rsidP="003377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Водоёмы покрываются тонким слоем льда.</w:t>
      </w:r>
    </w:p>
    <w:p w:rsidR="00105284" w:rsidRDefault="00105284" w:rsidP="0010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Много примет знаете, а сейчас послушайте мою загадку и отгадайте, какой месяц осени в ней спрятался.</w:t>
      </w:r>
    </w:p>
    <w:p w:rsidR="00105284" w:rsidRDefault="00105284" w:rsidP="001052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чёрно-белым стало</w:t>
      </w:r>
    </w:p>
    <w:p w:rsidR="00105284" w:rsidRDefault="00105284" w:rsidP="001052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Падает, то дождь, то снег,</w:t>
      </w:r>
    </w:p>
    <w:p w:rsidR="00105284" w:rsidRDefault="00105284" w:rsidP="001052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похолодало – </w:t>
      </w:r>
    </w:p>
    <w:p w:rsidR="00105284" w:rsidRDefault="00105284" w:rsidP="001052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Льдом сковало воды рек.</w:t>
      </w:r>
    </w:p>
    <w:p w:rsidR="00105284" w:rsidRDefault="00105284" w:rsidP="001052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Мёрзнет в поле озимь ржи,</w:t>
      </w:r>
    </w:p>
    <w:p w:rsidR="00105284" w:rsidRDefault="00105284" w:rsidP="001052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месяц подскажи?</w:t>
      </w:r>
    </w:p>
    <w:p w:rsidR="00105284" w:rsidRDefault="00105284" w:rsidP="001052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(Ноябрь)</w:t>
      </w:r>
    </w:p>
    <w:p w:rsidR="00105284" w:rsidRDefault="00105284" w:rsidP="0010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последний месяц осени, он приглашает в гости зимушку, поэтому и снежок уже не раз укрывал нашу землю белым покрывалом. В народе говорят: «Ноябрь – ворота зимы», давайте с вами вспомним пословицы, поговорки, приметы о ноябре.</w:t>
      </w:r>
    </w:p>
    <w:p w:rsidR="00105284" w:rsidRDefault="00105284" w:rsidP="001052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мужик с телегой прощается, в сани забирается.</w:t>
      </w:r>
    </w:p>
    <w:p w:rsidR="00105284" w:rsidRDefault="00105284" w:rsidP="001052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велика у ноября кузница, а на все водоёмы лёд куёт.</w:t>
      </w:r>
    </w:p>
    <w:p w:rsidR="00105284" w:rsidRDefault="00105284" w:rsidP="001052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снегу надует – хлеба прибудет.</w:t>
      </w:r>
    </w:p>
    <w:p w:rsidR="00105284" w:rsidRDefault="00105284" w:rsidP="001052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зима с осенью борются.</w:t>
      </w:r>
    </w:p>
    <w:p w:rsidR="00105284" w:rsidRDefault="00105284" w:rsidP="001052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Ноябрьские ночи до снега темны.</w:t>
      </w:r>
    </w:p>
    <w:p w:rsidR="00105284" w:rsidRDefault="00105284" w:rsidP="0010528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ноября русский народ отмечает праздник Кузьминки – об осени поминки да встреча зимы. Кузьминки считался праздником кузнецов. Д</w:t>
      </w:r>
      <w:r w:rsidR="00BB0E47">
        <w:rPr>
          <w:rFonts w:ascii="Times New Roman" w:hAnsi="Times New Roman" w:cs="Times New Roman"/>
          <w:sz w:val="28"/>
          <w:szCs w:val="28"/>
        </w:rPr>
        <w:t xml:space="preserve">авным-давно </w:t>
      </w:r>
      <w:r w:rsidR="00BB0E47">
        <w:rPr>
          <w:rFonts w:ascii="Times New Roman" w:hAnsi="Times New Roman" w:cs="Times New Roman"/>
          <w:sz w:val="28"/>
          <w:szCs w:val="28"/>
        </w:rPr>
        <w:lastRenderedPageBreak/>
        <w:t>жили два кузнеца – Кузьма и Демьян (иллюстрация кузнецы с кузнецами). Один в кузнице мехами раздувал уголья, чтоб жарче горели, другой клал полосу железа в горн, железо в нём раскалялось докрасна, потом белело и становилось мягким. Демьян доставал из горна железо большим щипцами и клал его на наковальню, а Кузьма начинал ковать (бить по железу) железо большим и малым молотами попеременно (повторить новые слова: горн, меха, щипцы, наковальня, молот).</w:t>
      </w:r>
    </w:p>
    <w:p w:rsidR="000F71C2" w:rsidRDefault="00BB0E47" w:rsidP="0010528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всю округу слышался заливистый перезвон из кузницы. Людям кузнецы много добра делали, любая работа у них в руках спорилась «Ведь не куёт железо молот, а куёт кузнец»</w:t>
      </w:r>
      <w:r w:rsidR="00CF5C2A">
        <w:rPr>
          <w:rFonts w:ascii="Times New Roman" w:hAnsi="Times New Roman" w:cs="Times New Roman"/>
          <w:sz w:val="28"/>
          <w:szCs w:val="28"/>
        </w:rPr>
        <w:t xml:space="preserve">, «Когда рук много и работа спорится», кому подкову для лошади выкуют, кому гвоздь или топор справят (показ предметов быта) «Рабочие руки не знают скуки». Народ прозвал кузнецов </w:t>
      </w:r>
      <w:proofErr w:type="spellStart"/>
      <w:r w:rsidR="00CF5C2A">
        <w:rPr>
          <w:rFonts w:ascii="Times New Roman" w:hAnsi="Times New Roman" w:cs="Times New Roman"/>
          <w:sz w:val="28"/>
          <w:szCs w:val="28"/>
        </w:rPr>
        <w:t>бессеребренниками</w:t>
      </w:r>
      <w:proofErr w:type="spellEnd"/>
      <w:r w:rsidR="00CF5C2A">
        <w:rPr>
          <w:rFonts w:ascii="Times New Roman" w:hAnsi="Times New Roman" w:cs="Times New Roman"/>
          <w:sz w:val="28"/>
          <w:szCs w:val="28"/>
        </w:rPr>
        <w:t xml:space="preserve">, так как они не брали денег за свою работу, а  </w:t>
      </w:r>
      <w:r w:rsidR="000F71C2">
        <w:rPr>
          <w:rFonts w:ascii="Times New Roman" w:hAnsi="Times New Roman" w:cs="Times New Roman"/>
          <w:sz w:val="28"/>
          <w:szCs w:val="28"/>
        </w:rPr>
        <w:t xml:space="preserve">только просили кашу, за это называли – </w:t>
      </w:r>
      <w:proofErr w:type="spellStart"/>
      <w:r w:rsidR="000F71C2">
        <w:rPr>
          <w:rFonts w:ascii="Times New Roman" w:hAnsi="Times New Roman" w:cs="Times New Roman"/>
          <w:sz w:val="28"/>
          <w:szCs w:val="28"/>
        </w:rPr>
        <w:t>кашники</w:t>
      </w:r>
      <w:proofErr w:type="spellEnd"/>
      <w:r w:rsidR="000F71C2">
        <w:rPr>
          <w:rFonts w:ascii="Times New Roman" w:hAnsi="Times New Roman" w:cs="Times New Roman"/>
          <w:sz w:val="28"/>
          <w:szCs w:val="28"/>
        </w:rPr>
        <w:t>.</w:t>
      </w:r>
    </w:p>
    <w:p w:rsidR="00700DE2" w:rsidRDefault="00700DE2" w:rsidP="006F249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кузнице» под фонограмму русской народной песни.</w:t>
      </w:r>
    </w:p>
    <w:p w:rsidR="006F249C" w:rsidRPr="006F249C" w:rsidRDefault="006F249C" w:rsidP="006F249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249C" w:rsidRDefault="006F249C" w:rsidP="006F249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</w:t>
      </w:r>
      <w:proofErr w:type="spellStart"/>
      <w:r w:rsidR="00700DE2" w:rsidRPr="00700DE2">
        <w:rPr>
          <w:color w:val="000000"/>
          <w:sz w:val="28"/>
          <w:szCs w:val="28"/>
        </w:rPr>
        <w:t>ку</w:t>
      </w:r>
      <w:proofErr w:type="spellEnd"/>
      <w:r w:rsidR="00963A58">
        <w:rPr>
          <w:color w:val="000000"/>
          <w:sz w:val="28"/>
          <w:szCs w:val="28"/>
        </w:rPr>
        <w:t>..</w:t>
      </w:r>
      <w:r w:rsidR="00700DE2">
        <w:rPr>
          <w:color w:val="000000"/>
          <w:sz w:val="28"/>
          <w:szCs w:val="28"/>
        </w:rPr>
        <w:t xml:space="preserve">, </w:t>
      </w:r>
      <w:proofErr w:type="gramStart"/>
      <w:r w:rsidR="00700DE2">
        <w:rPr>
          <w:color w:val="000000"/>
          <w:sz w:val="28"/>
          <w:szCs w:val="28"/>
        </w:rPr>
        <w:t>во</w:t>
      </w:r>
      <w:proofErr w:type="gramEnd"/>
      <w:r w:rsidR="00700DE2">
        <w:rPr>
          <w:color w:val="000000"/>
          <w:sz w:val="28"/>
          <w:szCs w:val="28"/>
        </w:rPr>
        <w:t xml:space="preserve"> кузнице.</w:t>
      </w:r>
    </w:p>
    <w:p w:rsidR="006F249C" w:rsidRDefault="006F249C" w:rsidP="006F249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</w:t>
      </w:r>
      <w:proofErr w:type="spellStart"/>
      <w:r>
        <w:rPr>
          <w:color w:val="000000"/>
          <w:sz w:val="28"/>
          <w:szCs w:val="28"/>
        </w:rPr>
        <w:t>ку</w:t>
      </w:r>
      <w:proofErr w:type="spellEnd"/>
      <w:r w:rsidR="00963A58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 xml:space="preserve"> кузнице.</w:t>
      </w:r>
      <w:r w:rsidR="00700DE2" w:rsidRPr="00700DE2">
        <w:rPr>
          <w:color w:val="000000"/>
          <w:sz w:val="28"/>
          <w:szCs w:val="28"/>
        </w:rPr>
        <w:br/>
      </w:r>
      <w:proofErr w:type="gramStart"/>
      <w:r w:rsidR="00700DE2" w:rsidRPr="00700DE2">
        <w:rPr>
          <w:color w:val="000000"/>
          <w:sz w:val="28"/>
          <w:szCs w:val="28"/>
        </w:rPr>
        <w:t>Во</w:t>
      </w:r>
      <w:proofErr w:type="gramEnd"/>
      <w:r w:rsidR="00700DE2" w:rsidRPr="00700DE2">
        <w:rPr>
          <w:color w:val="000000"/>
          <w:sz w:val="28"/>
          <w:szCs w:val="28"/>
        </w:rPr>
        <w:t xml:space="preserve"> кузнице молодые кузнецы,</w:t>
      </w:r>
      <w:r w:rsidR="00700DE2" w:rsidRPr="00700DE2">
        <w:rPr>
          <w:color w:val="000000"/>
          <w:sz w:val="28"/>
          <w:szCs w:val="28"/>
        </w:rPr>
        <w:br/>
        <w:t>Во к</w:t>
      </w:r>
      <w:r w:rsidR="00700DE2">
        <w:rPr>
          <w:color w:val="000000"/>
          <w:sz w:val="28"/>
          <w:szCs w:val="28"/>
        </w:rPr>
        <w:t>узнице молодые кузнецы.</w:t>
      </w:r>
      <w:r w:rsidR="00700DE2">
        <w:rPr>
          <w:color w:val="000000"/>
          <w:sz w:val="28"/>
          <w:szCs w:val="28"/>
        </w:rPr>
        <w:br/>
        <w:t>Они</w:t>
      </w:r>
      <w:r w:rsidR="00700DE2" w:rsidRPr="00700DE2">
        <w:rPr>
          <w:color w:val="000000"/>
          <w:sz w:val="28"/>
          <w:szCs w:val="28"/>
        </w:rPr>
        <w:t>, они куют.</w:t>
      </w:r>
    </w:p>
    <w:p w:rsidR="00700DE2" w:rsidRDefault="006F249C" w:rsidP="006F249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Они, они куют.</w:t>
      </w:r>
      <w:r w:rsidR="00700DE2" w:rsidRPr="00700DE2">
        <w:rPr>
          <w:color w:val="000000"/>
          <w:sz w:val="28"/>
          <w:szCs w:val="28"/>
        </w:rPr>
        <w:br/>
        <w:t xml:space="preserve">Они куют, </w:t>
      </w:r>
      <w:r w:rsidR="00700DE2">
        <w:rPr>
          <w:color w:val="000000"/>
          <w:sz w:val="28"/>
          <w:szCs w:val="28"/>
        </w:rPr>
        <w:t>приговаривают</w:t>
      </w:r>
    </w:p>
    <w:p w:rsidR="006F249C" w:rsidRDefault="00700DE2" w:rsidP="006F249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Молотками </w:t>
      </w:r>
      <w:r w:rsidR="006F249C">
        <w:rPr>
          <w:color w:val="000000"/>
          <w:sz w:val="28"/>
          <w:szCs w:val="28"/>
        </w:rPr>
        <w:t>приколачивают.</w:t>
      </w:r>
      <w:r w:rsidRPr="00700DE2">
        <w:rPr>
          <w:color w:val="000000"/>
          <w:sz w:val="28"/>
          <w:szCs w:val="28"/>
        </w:rPr>
        <w:br/>
      </w:r>
      <w:r w:rsidR="006F249C">
        <w:rPr>
          <w:color w:val="000000"/>
          <w:sz w:val="28"/>
          <w:szCs w:val="28"/>
        </w:rPr>
        <w:t>Пойдём, пойдём Дуня,</w:t>
      </w:r>
    </w:p>
    <w:p w:rsidR="006F249C" w:rsidRDefault="006F249C" w:rsidP="006F249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Пойдём, пойдё</w:t>
      </w:r>
      <w:r w:rsidR="00700DE2" w:rsidRPr="00700DE2">
        <w:rPr>
          <w:color w:val="000000"/>
          <w:sz w:val="28"/>
          <w:szCs w:val="28"/>
        </w:rPr>
        <w:t xml:space="preserve">м, Дуня, </w:t>
      </w:r>
    </w:p>
    <w:p w:rsidR="000F71C2" w:rsidRDefault="006F249C" w:rsidP="006F249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Пойдём Дуня </w:t>
      </w:r>
      <w:proofErr w:type="gramStart"/>
      <w:r w:rsidR="00700DE2" w:rsidRPr="00700DE2">
        <w:rPr>
          <w:color w:val="000000"/>
          <w:sz w:val="28"/>
          <w:szCs w:val="28"/>
        </w:rPr>
        <w:t>во</w:t>
      </w:r>
      <w:proofErr w:type="gramEnd"/>
      <w:r w:rsidR="00700DE2" w:rsidRPr="00700DE2">
        <w:rPr>
          <w:color w:val="000000"/>
          <w:sz w:val="28"/>
          <w:szCs w:val="28"/>
        </w:rPr>
        <w:t xml:space="preserve"> лесок, во лесок,</w:t>
      </w:r>
      <w:r w:rsidR="00700DE2" w:rsidRPr="00700DE2">
        <w:rPr>
          <w:color w:val="000000"/>
          <w:sz w:val="28"/>
          <w:szCs w:val="28"/>
        </w:rPr>
        <w:br/>
        <w:t>Сорвем, Дуня, лопушок, лопушок.</w:t>
      </w:r>
      <w:r w:rsidR="00700DE2" w:rsidRPr="00700DE2">
        <w:rPr>
          <w:color w:val="000000"/>
          <w:sz w:val="28"/>
          <w:szCs w:val="28"/>
        </w:rPr>
        <w:br/>
        <w:t>Сошьем, сошьем Дуне,</w:t>
      </w:r>
      <w:r w:rsidR="00700DE2" w:rsidRPr="00700DE2">
        <w:rPr>
          <w:color w:val="000000"/>
          <w:sz w:val="28"/>
          <w:szCs w:val="28"/>
        </w:rPr>
        <w:br/>
        <w:t>Сошьем, сошьем Дуне.</w:t>
      </w:r>
      <w:r w:rsidR="00700DE2" w:rsidRPr="00700DE2">
        <w:rPr>
          <w:color w:val="000000"/>
          <w:sz w:val="28"/>
          <w:szCs w:val="28"/>
        </w:rPr>
        <w:br/>
        <w:t>Сошьем Дуне сарафан, сарафан,</w:t>
      </w:r>
      <w:r w:rsidR="00700DE2" w:rsidRPr="00700DE2">
        <w:rPr>
          <w:color w:val="000000"/>
          <w:sz w:val="28"/>
          <w:szCs w:val="28"/>
        </w:rPr>
        <w:br/>
        <w:t>Сошьем Дуне сарафан, сарафан.</w:t>
      </w:r>
      <w:r w:rsidR="00700DE2" w:rsidRPr="00700DE2">
        <w:rPr>
          <w:color w:val="000000"/>
          <w:sz w:val="28"/>
          <w:szCs w:val="28"/>
        </w:rPr>
        <w:br/>
        <w:t>Носи, носи, Дуня,</w:t>
      </w:r>
      <w:r w:rsidR="00700DE2" w:rsidRPr="00700DE2">
        <w:rPr>
          <w:color w:val="000000"/>
          <w:sz w:val="28"/>
          <w:szCs w:val="28"/>
        </w:rPr>
        <w:br/>
        <w:t>Носи, носи, Дуня.</w:t>
      </w:r>
      <w:r>
        <w:rPr>
          <w:color w:val="000000"/>
          <w:sz w:val="28"/>
          <w:szCs w:val="28"/>
        </w:rPr>
        <w:br/>
        <w:t>Носи, Дуня, не марай, не марай.</w:t>
      </w:r>
      <w:r w:rsidR="00700DE2" w:rsidRPr="00700DE2">
        <w:rPr>
          <w:color w:val="000000"/>
          <w:sz w:val="28"/>
          <w:szCs w:val="28"/>
        </w:rPr>
        <w:br/>
        <w:t>По праздникам одевай, одевай.</w:t>
      </w:r>
      <w:r w:rsidR="00700DE2" w:rsidRPr="00700DE2">
        <w:rPr>
          <w:color w:val="000000"/>
          <w:sz w:val="28"/>
          <w:szCs w:val="28"/>
        </w:rPr>
        <w:br/>
      </w:r>
    </w:p>
    <w:p w:rsidR="00BB0E47" w:rsidRDefault="000F71C2" w:rsidP="000F71C2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игра «Кузнецы».</w:t>
      </w:r>
    </w:p>
    <w:p w:rsidR="00CE494C" w:rsidRDefault="00CE494C" w:rsidP="00CE494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считалке выбирается «кузнец». Остальные – «жеребцы». Они подходят к кузнецу и говорят:</w:t>
      </w:r>
    </w:p>
    <w:p w:rsidR="00CE494C" w:rsidRDefault="00CE494C" w:rsidP="00CE494C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кузнец-молодец!</w:t>
      </w:r>
    </w:p>
    <w:p w:rsidR="00CE494C" w:rsidRDefault="00CE494C" w:rsidP="00CE494C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Расковался жеребец.</w:t>
      </w:r>
    </w:p>
    <w:p w:rsidR="00CE494C" w:rsidRDefault="00CE494C" w:rsidP="00CE494C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подкуй его опять.</w:t>
      </w:r>
    </w:p>
    <w:p w:rsidR="00CE494C" w:rsidRDefault="00CE494C" w:rsidP="00CE494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 отвечает:</w:t>
      </w:r>
    </w:p>
    <w:p w:rsidR="00CE494C" w:rsidRDefault="00CE494C" w:rsidP="00CE494C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ж не подковать?</w:t>
      </w:r>
    </w:p>
    <w:p w:rsidR="00CE494C" w:rsidRDefault="00CE494C" w:rsidP="00CE494C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– гвоздь, вот – подкова!</w:t>
      </w:r>
    </w:p>
    <w:p w:rsidR="00CE494C" w:rsidRDefault="00CE494C" w:rsidP="00CE494C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– и готово!</w:t>
      </w:r>
    </w:p>
    <w:p w:rsidR="000F71C2" w:rsidRPr="00700DE2" w:rsidRDefault="00700DE2" w:rsidP="00700DE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«Жеребцы» на слове «готово» убегают, кузнец их ловит.</w:t>
      </w:r>
    </w:p>
    <w:p w:rsidR="000F71C2" w:rsidRDefault="000F71C2" w:rsidP="000F71C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игры дети садятся на свои места. Педагог продолжает рассказ. </w:t>
      </w:r>
    </w:p>
    <w:p w:rsidR="000F71C2" w:rsidRDefault="000F71C2" w:rsidP="000F71C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Козмодемьян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считался ещё и покровителем женского ремесла. Скажите, а каким ремеслом на Руси занимались женщины: пряли пряжу, ткали полотно, шили одежду, вышивали на одежде узоры, лепили и раскрашивали игрушки.</w:t>
      </w:r>
    </w:p>
    <w:p w:rsidR="000F71C2" w:rsidRDefault="000F71C2" w:rsidP="000F71C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этого дня вся женская половина принималась за зимнюю пряжу (иллюстрация пряхи), а перед началом работы обращались к святым Кузьме и Демьяну, чтобы они им помогли догнать тех, кто начал работу раньше «Батюшка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Козмодемьян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Сравняй меня позднюю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Ближе к вечеру устраивались посиделки, где парни и девушки собирались вместе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Козмодемьяновой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каши отведать, песни петь, хороводы водить, да в поцелуйные игры играть.</w:t>
      </w:r>
    </w:p>
    <w:p w:rsidR="000F71C2" w:rsidRDefault="0081646E" w:rsidP="000F71C2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Собирайся народ!</w:t>
      </w:r>
    </w:p>
    <w:p w:rsidR="0081646E" w:rsidRDefault="0081646E" w:rsidP="000F71C2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Шире, шире хоровод!</w:t>
      </w:r>
    </w:p>
    <w:p w:rsidR="0081646E" w:rsidRDefault="0081646E" w:rsidP="000F71C2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играть,</w:t>
      </w:r>
    </w:p>
    <w:p w:rsidR="0081646E" w:rsidRDefault="0081646E" w:rsidP="000F71C2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Самых лучших выбирать,</w:t>
      </w:r>
    </w:p>
    <w:p w:rsidR="0081646E" w:rsidRDefault="0081646E" w:rsidP="000F71C2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Крепко, крепко целовать!</w:t>
      </w:r>
    </w:p>
    <w:p w:rsidR="0081646E" w:rsidRDefault="0081646E" w:rsidP="000F71C2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1646E" w:rsidRDefault="0081646E" w:rsidP="000F71C2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F249C">
        <w:rPr>
          <w:rFonts w:ascii="Times New Roman" w:hAnsi="Times New Roman" w:cs="Times New Roman"/>
          <w:sz w:val="28"/>
          <w:szCs w:val="28"/>
        </w:rPr>
        <w:t>.</w:t>
      </w:r>
    </w:p>
    <w:p w:rsidR="006F249C" w:rsidRDefault="00AD05CA" w:rsidP="00AD05C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взявшись за руки, ходят по кругу, приговаривая, в середине стоит жених.</w:t>
      </w:r>
    </w:p>
    <w:p w:rsidR="00AD05CA" w:rsidRDefault="00AD05CA" w:rsidP="00AD05CA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AD05CA" w:rsidRDefault="00AD05CA" w:rsidP="00AD05CA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горя выброшу на улицу тебя.</w:t>
      </w:r>
    </w:p>
    <w:p w:rsidR="00AD05CA" w:rsidRDefault="00AD05CA" w:rsidP="00AD05CA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Стану прясть,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попрядывать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D05CA" w:rsidRDefault="00AD05CA" w:rsidP="00AD05CA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поглядывать.</w:t>
      </w:r>
    </w:p>
    <w:p w:rsidR="003E006D" w:rsidRPr="00B77AAD" w:rsidRDefault="00AD05CA" w:rsidP="003E006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жених выбирает невесту, целует в щёчку. Игра продолжается снова.</w:t>
      </w:r>
    </w:p>
    <w:p w:rsidR="003E006D" w:rsidRDefault="003E006D" w:rsidP="003E006D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006D" w:rsidRDefault="003E006D" w:rsidP="003E006D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игра «Подушечка».</w:t>
      </w:r>
    </w:p>
    <w:p w:rsidR="003E006D" w:rsidRDefault="003E006D" w:rsidP="003E006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водящий, он стоит вместе с остальными детьми в кругу, водят хоровод и поют:</w:t>
      </w:r>
    </w:p>
    <w:p w:rsidR="003E006D" w:rsidRDefault="003E006D" w:rsidP="003E006D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Подушечка, подушечка,</w:t>
      </w:r>
    </w:p>
    <w:p w:rsidR="003E006D" w:rsidRDefault="003E006D" w:rsidP="003E006D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E006D" w:rsidRDefault="003E006D" w:rsidP="003E006D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я люблю, кого я люблю,</w:t>
      </w:r>
    </w:p>
    <w:p w:rsidR="003E006D" w:rsidRDefault="003E006D" w:rsidP="003E006D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Того я и поцелую,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006D" w:rsidRPr="00963A58" w:rsidRDefault="003E006D" w:rsidP="00963A58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 выходит в середину круга</w:t>
      </w:r>
      <w:r w:rsidR="00963A58">
        <w:rPr>
          <w:rFonts w:ascii="Times New Roman" w:hAnsi="Times New Roman" w:cs="Times New Roman"/>
          <w:sz w:val="28"/>
          <w:szCs w:val="28"/>
        </w:rPr>
        <w:t xml:space="preserve"> и выбирает </w:t>
      </w:r>
      <w:proofErr w:type="gramStart"/>
      <w:r w:rsidR="00963A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63A58">
        <w:rPr>
          <w:rFonts w:ascii="Times New Roman" w:hAnsi="Times New Roman" w:cs="Times New Roman"/>
          <w:sz w:val="28"/>
          <w:szCs w:val="28"/>
        </w:rPr>
        <w:t>, пляшет с ней и оставляет в середине круга, а сам уходит в хоровод. Потом девушка выбирает парня и т.д.</w:t>
      </w:r>
    </w:p>
    <w:p w:rsidR="0081646E" w:rsidRDefault="0081646E" w:rsidP="0081646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646E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игр педагог предлагает детям занять свои места. Ребята, мы уже с вами знаем, что Кузьма-Демьян зимние, были покровителями кузнечного дела и женского ремесла, а ещё праздником кур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Куряшниками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этот день справляли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курино-петушинные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именины «Кочеты», резали кур на продажу, раздаривали их как подарки, подавали на стол куриные блюда и во время еды строго следили за тем, чтобы косточки не ломались во время еды, чтоб будущие куры не были уродливы. </w:t>
      </w:r>
    </w:p>
    <w:p w:rsidR="0081646E" w:rsidRDefault="0081646E" w:rsidP="0081646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я предлагаю каждому из вас раскрасить пастельными карандашами свою курочку (под русскую народную мелодию</w:t>
      </w:r>
      <w:r w:rsidR="004B34B9">
        <w:rPr>
          <w:rFonts w:ascii="Times New Roman" w:hAnsi="Times New Roman" w:cs="Times New Roman"/>
          <w:sz w:val="28"/>
          <w:szCs w:val="28"/>
        </w:rPr>
        <w:t xml:space="preserve"> дети закрашивают  силуэт курочки).</w:t>
      </w:r>
    </w:p>
    <w:p w:rsidR="004B34B9" w:rsidRDefault="004B34B9" w:rsidP="0081646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красивые курочки у вас получились, давайте их похвалим.</w:t>
      </w:r>
    </w:p>
    <w:p w:rsidR="004B34B9" w:rsidRDefault="004B34B9" w:rsidP="004B34B9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B34B9" w:rsidRDefault="004B34B9" w:rsidP="004B34B9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4B34B9" w:rsidRDefault="004B34B9" w:rsidP="004B34B9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Курица-красавица, у меня жила,</w:t>
      </w:r>
    </w:p>
    <w:p w:rsidR="004B34B9" w:rsidRDefault="004B34B9" w:rsidP="004B34B9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умная курица была!</w:t>
      </w:r>
    </w:p>
    <w:p w:rsidR="004B34B9" w:rsidRDefault="004B34B9" w:rsidP="004B34B9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Шила мне кафтаны, шили сапоги,</w:t>
      </w:r>
    </w:p>
    <w:p w:rsidR="004B34B9" w:rsidRDefault="004B34B9" w:rsidP="004B34B9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Сладкие, румяные пекла мне пироги.</w:t>
      </w:r>
    </w:p>
    <w:p w:rsidR="004B34B9" w:rsidRDefault="004B34B9" w:rsidP="004B34B9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управится, сядет у ворот – </w:t>
      </w:r>
    </w:p>
    <w:p w:rsidR="004B34B9" w:rsidRDefault="004B34B9" w:rsidP="004B34B9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Сказочку расскажет, песенку споёт.</w:t>
      </w:r>
    </w:p>
    <w:p w:rsidR="004B34B9" w:rsidRPr="0081646E" w:rsidRDefault="004B34B9" w:rsidP="004B34B9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узнали много интересного и необычно</w:t>
      </w:r>
      <w:r w:rsidR="00182C7A">
        <w:rPr>
          <w:rFonts w:ascii="Times New Roman" w:hAnsi="Times New Roman" w:cs="Times New Roman"/>
          <w:sz w:val="28"/>
          <w:szCs w:val="28"/>
        </w:rPr>
        <w:t xml:space="preserve">го из жизни наших предков, </w:t>
      </w:r>
      <w:proofErr w:type="gramStart"/>
      <w:r w:rsidR="00182C7A">
        <w:rPr>
          <w:rFonts w:ascii="Times New Roman" w:hAnsi="Times New Roman" w:cs="Times New Roman"/>
          <w:sz w:val="28"/>
          <w:szCs w:val="28"/>
        </w:rPr>
        <w:t>надею</w:t>
      </w:r>
      <w:r>
        <w:rPr>
          <w:rFonts w:ascii="Times New Roman" w:hAnsi="Times New Roman" w:cs="Times New Roman"/>
          <w:sz w:val="28"/>
          <w:szCs w:val="28"/>
        </w:rPr>
        <w:t>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поделитесь своими впечатлениями с родителями, друзьями, а я хочу вас угостить леденц</w:t>
      </w:r>
      <w:r w:rsidR="00563F88">
        <w:rPr>
          <w:rFonts w:ascii="Times New Roman" w:hAnsi="Times New Roman" w:cs="Times New Roman"/>
          <w:sz w:val="28"/>
          <w:szCs w:val="28"/>
        </w:rPr>
        <w:t xml:space="preserve">ами-петушками их во все времена любят дети. </w:t>
      </w:r>
    </w:p>
    <w:p w:rsidR="003377ED" w:rsidRDefault="003377ED" w:rsidP="003377E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377ED" w:rsidRDefault="003377ED" w:rsidP="00926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429" w:rsidRDefault="00926429" w:rsidP="0092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29" w:rsidRDefault="00926429" w:rsidP="0092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88" w:rsidRDefault="00563F88" w:rsidP="0092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88" w:rsidRDefault="00563F88" w:rsidP="0092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88" w:rsidRDefault="00563F88" w:rsidP="0092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88" w:rsidRDefault="00563F88" w:rsidP="0092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88" w:rsidRDefault="00563F88" w:rsidP="0092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88" w:rsidRDefault="00563F88" w:rsidP="0092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88" w:rsidRDefault="00563F88" w:rsidP="0092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88" w:rsidRDefault="00563F88" w:rsidP="0092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88" w:rsidRDefault="00563F88" w:rsidP="0092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88" w:rsidRDefault="00563F88" w:rsidP="0092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249C" w:rsidRDefault="006F249C" w:rsidP="00926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249C" w:rsidRDefault="006F249C" w:rsidP="00926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249C" w:rsidRDefault="006F249C" w:rsidP="00926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249C" w:rsidRDefault="006F249C" w:rsidP="00926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249C" w:rsidRDefault="006F249C" w:rsidP="00926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249C" w:rsidRDefault="006F249C" w:rsidP="0018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49C" w:rsidRDefault="006F249C" w:rsidP="00926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F88" w:rsidRPr="00AD05CA" w:rsidRDefault="00563F88" w:rsidP="0092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5CA">
        <w:rPr>
          <w:rFonts w:ascii="Times New Roman" w:hAnsi="Times New Roman" w:cs="Times New Roman"/>
          <w:b/>
          <w:sz w:val="24"/>
          <w:szCs w:val="24"/>
        </w:rPr>
        <w:t>С</w:t>
      </w:r>
      <w:r w:rsidR="00AD05CA">
        <w:rPr>
          <w:rFonts w:ascii="Times New Roman" w:hAnsi="Times New Roman" w:cs="Times New Roman"/>
          <w:b/>
          <w:sz w:val="24"/>
          <w:szCs w:val="24"/>
        </w:rPr>
        <w:t>писок использованной литературы</w:t>
      </w:r>
    </w:p>
    <w:p w:rsidR="00563F88" w:rsidRDefault="00563F88" w:rsidP="00AD05CA">
      <w:pPr>
        <w:pStyle w:val="a3"/>
        <w:numPr>
          <w:ilvl w:val="0"/>
          <w:numId w:val="7"/>
        </w:num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Рожнова П.К.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г. Москва, «Дружба народов», 1997.</w:t>
      </w:r>
    </w:p>
    <w:p w:rsidR="00563F88" w:rsidRDefault="00563F88" w:rsidP="00563F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Ёлкина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«Учим детей наблюдать и рассказывать»,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Ярославль, «Академия развития», 1996.</w:t>
      </w:r>
    </w:p>
    <w:p w:rsidR="00563F88" w:rsidRPr="00470B98" w:rsidRDefault="00563F88" w:rsidP="00563F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0B98">
        <w:rPr>
          <w:rFonts w:ascii="Times New Roman" w:hAnsi="Times New Roman" w:cs="Times New Roman"/>
          <w:sz w:val="24"/>
          <w:szCs w:val="24"/>
        </w:rPr>
        <w:t>Русское народное творчество и обрядовые праздники в детском саду: конспекты занятий и сценарии праздников/Владимирский областной ин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70B98">
        <w:rPr>
          <w:rFonts w:ascii="Times New Roman" w:hAnsi="Times New Roman" w:cs="Times New Roman"/>
          <w:sz w:val="24"/>
          <w:szCs w:val="24"/>
        </w:rPr>
        <w:t>титут усовершенствования учителей. – Владимир, 1995. – 184с.</w:t>
      </w:r>
    </w:p>
    <w:p w:rsidR="00563F88" w:rsidRDefault="00563F88" w:rsidP="00563F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0B98">
        <w:rPr>
          <w:rFonts w:ascii="Times New Roman" w:hAnsi="Times New Roman" w:cs="Times New Roman"/>
          <w:sz w:val="24"/>
          <w:szCs w:val="24"/>
        </w:rPr>
        <w:t>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</w:t>
      </w:r>
      <w:proofErr w:type="gramStart"/>
      <w:r w:rsidRPr="00470B98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Pr="00470B98">
        <w:rPr>
          <w:rFonts w:ascii="Times New Roman" w:hAnsi="Times New Roman" w:cs="Times New Roman"/>
          <w:sz w:val="24"/>
          <w:szCs w:val="24"/>
        </w:rPr>
        <w:t xml:space="preserve">вт.- сост. Л.С.Куприна, </w:t>
      </w:r>
      <w:proofErr w:type="spellStart"/>
      <w:r w:rsidRPr="00470B98">
        <w:rPr>
          <w:rFonts w:ascii="Times New Roman" w:hAnsi="Times New Roman" w:cs="Times New Roman"/>
          <w:sz w:val="24"/>
          <w:szCs w:val="24"/>
        </w:rPr>
        <w:t>Т.А.Бударина</w:t>
      </w:r>
      <w:proofErr w:type="spellEnd"/>
      <w:r w:rsidRPr="00470B9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70B98">
        <w:rPr>
          <w:rFonts w:ascii="Times New Roman" w:hAnsi="Times New Roman" w:cs="Times New Roman"/>
          <w:sz w:val="24"/>
          <w:szCs w:val="24"/>
        </w:rPr>
        <w:t>О.А.Маркеева</w:t>
      </w:r>
      <w:proofErr w:type="spellEnd"/>
      <w:r w:rsidRPr="00470B98">
        <w:rPr>
          <w:rFonts w:ascii="Times New Roman" w:hAnsi="Times New Roman" w:cs="Times New Roman"/>
          <w:sz w:val="24"/>
          <w:szCs w:val="24"/>
        </w:rPr>
        <w:t xml:space="preserve">, О. Н. </w:t>
      </w:r>
      <w:proofErr w:type="spellStart"/>
      <w:r w:rsidRPr="00470B98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470B98">
        <w:rPr>
          <w:rFonts w:ascii="Times New Roman" w:hAnsi="Times New Roman" w:cs="Times New Roman"/>
          <w:sz w:val="24"/>
          <w:szCs w:val="24"/>
        </w:rPr>
        <w:t xml:space="preserve"> и др. – СПб: «Детство-Пресс», 1999. – 384с.</w:t>
      </w:r>
    </w:p>
    <w:p w:rsidR="00563F88" w:rsidRDefault="00563F88" w:rsidP="00563F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Петров В.И., Гришина Г.Н. «Осенние, зимние, весенние игры и забавы для детей», «Творческий центр Сфера», 1998.</w:t>
      </w:r>
    </w:p>
    <w:p w:rsidR="00AD05CA" w:rsidRDefault="00AD05CA" w:rsidP="00AD05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D05CA" w:rsidRDefault="00AD05CA" w:rsidP="00AD05CA">
      <w:pPr>
        <w:jc w:val="center"/>
        <w:rPr>
          <w:rFonts w:ascii="Times New Roman" w:hAnsi="Times New Roman"/>
          <w:b/>
          <w:sz w:val="24"/>
          <w:szCs w:val="24"/>
        </w:rPr>
      </w:pPr>
      <w:r w:rsidRPr="00C954B3">
        <w:rPr>
          <w:rFonts w:ascii="Times New Roman" w:hAnsi="Times New Roman"/>
          <w:b/>
          <w:sz w:val="24"/>
          <w:szCs w:val="24"/>
        </w:rPr>
        <w:t xml:space="preserve">Использованные материалы и </w:t>
      </w: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AD05CA" w:rsidRPr="002A4314" w:rsidRDefault="00AD05CA" w:rsidP="00AD05CA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musofon.com&gt; </w:t>
      </w:r>
      <w:r>
        <w:rPr>
          <w:rFonts w:ascii="Times New Roman" w:hAnsi="Times New Roman"/>
          <w:sz w:val="24"/>
          <w:szCs w:val="24"/>
        </w:rPr>
        <w:t xml:space="preserve">Во кузнице. </w:t>
      </w:r>
    </w:p>
    <w:p w:rsidR="002A4314" w:rsidRPr="002A4314" w:rsidRDefault="002A4314" w:rsidP="00AD05CA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iplayer.fm&gt;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Egor_Strelnikov_-_Russkaya_narodnaya_muzyka.gysli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…</w:t>
      </w:r>
    </w:p>
    <w:p w:rsidR="00AD05CA" w:rsidRPr="002A4314" w:rsidRDefault="00AD05CA" w:rsidP="00AD05C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D05CA" w:rsidRPr="002A4314" w:rsidSect="00105284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EB8"/>
    <w:multiLevelType w:val="hybridMultilevel"/>
    <w:tmpl w:val="831C31AC"/>
    <w:lvl w:ilvl="0" w:tplc="EA0C502A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59C4619"/>
    <w:multiLevelType w:val="hybridMultilevel"/>
    <w:tmpl w:val="D160F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10725"/>
    <w:multiLevelType w:val="hybridMultilevel"/>
    <w:tmpl w:val="8388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B5815"/>
    <w:multiLevelType w:val="hybridMultilevel"/>
    <w:tmpl w:val="EC22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B43B3"/>
    <w:multiLevelType w:val="hybridMultilevel"/>
    <w:tmpl w:val="21EA50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9016A67"/>
    <w:multiLevelType w:val="hybridMultilevel"/>
    <w:tmpl w:val="697406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3A3651F"/>
    <w:multiLevelType w:val="hybridMultilevel"/>
    <w:tmpl w:val="2168D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43FB"/>
    <w:multiLevelType w:val="hybridMultilevel"/>
    <w:tmpl w:val="3B164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26264"/>
    <w:multiLevelType w:val="hybridMultilevel"/>
    <w:tmpl w:val="D26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B0E9F"/>
    <w:multiLevelType w:val="hybridMultilevel"/>
    <w:tmpl w:val="32E4A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2C6"/>
    <w:rsid w:val="000932C6"/>
    <w:rsid w:val="000F71C2"/>
    <w:rsid w:val="00105284"/>
    <w:rsid w:val="00182C7A"/>
    <w:rsid w:val="001D67CD"/>
    <w:rsid w:val="00274B76"/>
    <w:rsid w:val="002A4314"/>
    <w:rsid w:val="00332BA3"/>
    <w:rsid w:val="003377ED"/>
    <w:rsid w:val="003D02E0"/>
    <w:rsid w:val="003E006D"/>
    <w:rsid w:val="00400184"/>
    <w:rsid w:val="004B34B9"/>
    <w:rsid w:val="00563F88"/>
    <w:rsid w:val="006F249C"/>
    <w:rsid w:val="00700DE2"/>
    <w:rsid w:val="0081646E"/>
    <w:rsid w:val="00892406"/>
    <w:rsid w:val="00926429"/>
    <w:rsid w:val="00963A58"/>
    <w:rsid w:val="00AD05CA"/>
    <w:rsid w:val="00B77AAD"/>
    <w:rsid w:val="00BB0E47"/>
    <w:rsid w:val="00CE494C"/>
    <w:rsid w:val="00C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2E0"/>
    <w:pPr>
      <w:ind w:left="720"/>
      <w:contextualSpacing/>
    </w:pPr>
  </w:style>
  <w:style w:type="table" w:styleId="a4">
    <w:name w:val="Table Grid"/>
    <w:basedOn w:val="a1"/>
    <w:uiPriority w:val="59"/>
    <w:rsid w:val="00816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0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0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2013-08-27T15:40:00Z</cp:lastPrinted>
  <dcterms:created xsi:type="dcterms:W3CDTF">2013-07-21T10:18:00Z</dcterms:created>
  <dcterms:modified xsi:type="dcterms:W3CDTF">2014-02-25T03:04:00Z</dcterms:modified>
</cp:coreProperties>
</file>