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43" w:rsidRPr="000D2C12" w:rsidRDefault="00FE2189" w:rsidP="00956024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0D2C12">
        <w:rPr>
          <w:rFonts w:ascii="Monotype Corsiva" w:hAnsi="Monotype Corsiva" w:cs="Times New Roman"/>
          <w:b/>
          <w:sz w:val="40"/>
          <w:szCs w:val="40"/>
        </w:rPr>
        <w:t>Игры с мячом в логопедии</w:t>
      </w:r>
    </w:p>
    <w:p w:rsidR="00FE2189" w:rsidRPr="000D2C12" w:rsidRDefault="005A34C8" w:rsidP="00C01E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Практика использования мяча в логопедической работе показывает, что мяч может быть прекрасным коррекционным инструментом:</w:t>
      </w:r>
    </w:p>
    <w:p w:rsidR="005A34C8" w:rsidRPr="000D2C12" w:rsidRDefault="005A34C8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игры с мячом отвлекают внимание ребенка от речевого дефекта и побуждают к общению;</w:t>
      </w:r>
    </w:p>
    <w:p w:rsidR="005A34C8" w:rsidRPr="000D2C12" w:rsidRDefault="005A34C8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освобождают детей от утомительной неподвижности на занятиях;</w:t>
      </w:r>
    </w:p>
    <w:p w:rsidR="005A34C8" w:rsidRPr="000D2C12" w:rsidRDefault="005A34C8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помогают разнообразить виды деятельности на коррекционном занятии;</w:t>
      </w:r>
    </w:p>
    <w:p w:rsidR="005A34C8" w:rsidRPr="000D2C12" w:rsidRDefault="005A34C8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развивают общую и мелкую моторику, ориентировку в пространстве;</w:t>
      </w:r>
    </w:p>
    <w:p w:rsidR="005A34C8" w:rsidRPr="000D2C12" w:rsidRDefault="005A34C8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помогают проводить работу</w:t>
      </w:r>
      <w:r w:rsidR="00956024" w:rsidRPr="000D2C12">
        <w:rPr>
          <w:rFonts w:ascii="Times New Roman" w:hAnsi="Times New Roman" w:cs="Times New Roman"/>
          <w:sz w:val="28"/>
          <w:szCs w:val="28"/>
        </w:rPr>
        <w:t xml:space="preserve"> над развитием просодических компонентов речи;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регулируют силу и точность движений;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движение мяча активизирует непроизвольное внимание и формирует произвольное (мяч может быть брошен любому ребенку);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игры с мячом развивают и нормализуют эмоционально-волевую сферу, что особенно важно для гипердинамичных детей;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развивают глазомер, силу, ловкость, быстроту реакции;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развивают мышечную силу, улучшают обмен веществ и работу основных органов.</w:t>
      </w:r>
    </w:p>
    <w:p w:rsidR="00D3755B" w:rsidRPr="000D2C12" w:rsidRDefault="00D3755B" w:rsidP="00C01E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Все игры и упражнения с мячом, используемые в практике логопедической работы, можно разделить на следующие виды:</w:t>
      </w:r>
    </w:p>
    <w:p w:rsidR="00D3755B" w:rsidRPr="000D2C12" w:rsidRDefault="00D3755B" w:rsidP="00C01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На развитие общей моторики</w:t>
      </w:r>
    </w:p>
    <w:p w:rsidR="00D3755B" w:rsidRPr="000D2C12" w:rsidRDefault="00D3755B" w:rsidP="00C01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На развитие мелкой моторики</w:t>
      </w:r>
    </w:p>
    <w:p w:rsidR="00D3755B" w:rsidRPr="000D2C12" w:rsidRDefault="00D3755B" w:rsidP="00C01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На развитие ориентировки</w:t>
      </w:r>
    </w:p>
    <w:p w:rsidR="00D3755B" w:rsidRPr="000D2C12" w:rsidRDefault="00D3755B" w:rsidP="00C01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На развитие фонематического восприятия</w:t>
      </w:r>
    </w:p>
    <w:p w:rsidR="00D3755B" w:rsidRPr="000D2C12" w:rsidRDefault="00D3755B" w:rsidP="00C01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На закрепление фонематического восприятия</w:t>
      </w:r>
    </w:p>
    <w:p w:rsidR="00D3755B" w:rsidRPr="000D2C12" w:rsidRDefault="00D3755B" w:rsidP="00C01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На закрепление правильного произношения, дифференциацию звуков</w:t>
      </w:r>
    </w:p>
    <w:p w:rsidR="00D3755B" w:rsidRPr="000D2C12" w:rsidRDefault="00D3755B" w:rsidP="00C01E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На обобщение и расширение словарного запаса, развитие грамматического строя речи.</w:t>
      </w:r>
    </w:p>
    <w:p w:rsidR="00C01ED4" w:rsidRDefault="00C01ED4" w:rsidP="00C01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D4" w:rsidRDefault="00C01ED4" w:rsidP="00C01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D4" w:rsidRPr="00C01ED4" w:rsidRDefault="00D3755B" w:rsidP="00C01ED4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C01ED4">
        <w:rPr>
          <w:rFonts w:ascii="Monotype Corsiva" w:hAnsi="Monotype Corsiva" w:cs="Times New Roman"/>
          <w:b/>
          <w:sz w:val="40"/>
          <w:szCs w:val="40"/>
        </w:rPr>
        <w:lastRenderedPageBreak/>
        <w:t xml:space="preserve">Игры и упражнения с мячом, </w:t>
      </w:r>
    </w:p>
    <w:p w:rsidR="00D3755B" w:rsidRPr="00C01ED4" w:rsidRDefault="00D3755B" w:rsidP="00C01ED4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C01ED4">
        <w:rPr>
          <w:rFonts w:ascii="Monotype Corsiva" w:hAnsi="Monotype Corsiva" w:cs="Times New Roman"/>
          <w:b/>
          <w:sz w:val="40"/>
          <w:szCs w:val="40"/>
        </w:rPr>
        <w:t>направленные на развитие общей моторики</w:t>
      </w:r>
    </w:p>
    <w:p w:rsidR="00D3755B" w:rsidRPr="000D2C12" w:rsidRDefault="00D3755B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Для полноценного формирования устной речи ребенка важно развивать у него мелкую моторику рук. Идущие в кору головного мозга импульсы от движущихся пальцев рук стимулируют активную деятельность речевых зон. Можно: использовать маленькие мячики или шарики из пластмассы, резины, дерева, каучука; подбирать их по цвету; вводить с их использованием элементы самомассажа.</w:t>
      </w:r>
    </w:p>
    <w:p w:rsidR="00D3755B" w:rsidRPr="00C01ED4" w:rsidRDefault="00D3755B" w:rsidP="00C01E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ED4">
        <w:rPr>
          <w:rFonts w:ascii="Times New Roman" w:hAnsi="Times New Roman" w:cs="Times New Roman"/>
          <w:b/>
          <w:sz w:val="28"/>
          <w:szCs w:val="28"/>
          <w:u w:val="single"/>
        </w:rPr>
        <w:t>Упражнения:</w:t>
      </w:r>
    </w:p>
    <w:p w:rsidR="00D3755B" w:rsidRPr="000D2C12" w:rsidRDefault="00D3755B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сжимание мячика;</w:t>
      </w:r>
    </w:p>
    <w:p w:rsidR="00D3755B" w:rsidRPr="000D2C12" w:rsidRDefault="00D3755B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обхват пальцами;</w:t>
      </w:r>
    </w:p>
    <w:p w:rsidR="00D3755B" w:rsidRPr="000D2C12" w:rsidRDefault="00D3755B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прокатывание;</w:t>
      </w:r>
    </w:p>
    <w:p w:rsidR="00D3755B" w:rsidRPr="000D2C12" w:rsidRDefault="00D3755B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прокатывание между пальцами;</w:t>
      </w:r>
    </w:p>
    <w:p w:rsidR="00D3755B" w:rsidRPr="000D2C12" w:rsidRDefault="00D3755B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разминание между ладонями.</w:t>
      </w:r>
    </w:p>
    <w:p w:rsidR="00D3755B" w:rsidRPr="00C01ED4" w:rsidRDefault="00D3755B" w:rsidP="00C01E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ED4">
        <w:rPr>
          <w:rFonts w:ascii="Times New Roman" w:hAnsi="Times New Roman" w:cs="Times New Roman"/>
          <w:b/>
          <w:sz w:val="28"/>
          <w:szCs w:val="28"/>
          <w:u w:val="single"/>
        </w:rPr>
        <w:t>Игры:</w:t>
      </w:r>
    </w:p>
    <w:p w:rsidR="00D3755B" w:rsidRPr="000D2C12" w:rsidRDefault="00BD623C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«Разноцветные шары</w:t>
      </w:r>
      <w:r w:rsidR="00084CA6" w:rsidRPr="000D2C12">
        <w:rPr>
          <w:rFonts w:ascii="Times New Roman" w:hAnsi="Times New Roman" w:cs="Times New Roman"/>
          <w:sz w:val="28"/>
          <w:szCs w:val="28"/>
        </w:rPr>
        <w:t xml:space="preserve">» - прокатывание шариков снизу вверх </w:t>
      </w:r>
      <w:proofErr w:type="gramStart"/>
      <w:r w:rsidR="00084CA6" w:rsidRPr="000D2C12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="00084CA6" w:rsidRPr="000D2C12">
        <w:rPr>
          <w:rFonts w:ascii="Times New Roman" w:hAnsi="Times New Roman" w:cs="Times New Roman"/>
          <w:sz w:val="28"/>
          <w:szCs w:val="28"/>
        </w:rPr>
        <w:t xml:space="preserve"> пальцам и правой и левой руки.</w:t>
      </w:r>
    </w:p>
    <w:p w:rsidR="00084CA6" w:rsidRPr="000D2C12" w:rsidRDefault="00084CA6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«Дождик» - прокатывание шариков.</w:t>
      </w:r>
    </w:p>
    <w:p w:rsidR="00084CA6" w:rsidRPr="000D2C12" w:rsidRDefault="00084CA6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 xml:space="preserve">«Парашютисты» - прокатывание шариков с </w:t>
      </w:r>
      <w:proofErr w:type="spellStart"/>
      <w:r w:rsidRPr="000D2C12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Pr="000D2C12">
        <w:rPr>
          <w:rFonts w:ascii="Times New Roman" w:hAnsi="Times New Roman" w:cs="Times New Roman"/>
          <w:sz w:val="28"/>
          <w:szCs w:val="28"/>
        </w:rPr>
        <w:t xml:space="preserve"> гласных.</w:t>
      </w:r>
    </w:p>
    <w:p w:rsidR="00084CA6" w:rsidRPr="000D2C12" w:rsidRDefault="00084CA6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«Плывет, едет, скачет» - прокатывание шарика по дорожкам усложненной конфигурации.</w:t>
      </w:r>
    </w:p>
    <w:p w:rsidR="00084CA6" w:rsidRPr="000D2C12" w:rsidRDefault="00084CA6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«Спираль».</w:t>
      </w:r>
    </w:p>
    <w:p w:rsidR="00084CA6" w:rsidRPr="000D2C12" w:rsidRDefault="00084CA6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«Кто быстрее?».</w:t>
      </w:r>
    </w:p>
    <w:p w:rsidR="00084CA6" w:rsidRPr="000D2C12" w:rsidRDefault="00084CA6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«Снежинки».</w:t>
      </w:r>
    </w:p>
    <w:p w:rsidR="00084CA6" w:rsidRPr="000D2C12" w:rsidRDefault="00084CA6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«Время года» - закрепление лексики по теме «Календарь».</w:t>
      </w:r>
    </w:p>
    <w:p w:rsidR="00084CA6" w:rsidRPr="000D2C12" w:rsidRDefault="00344424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«Перевертыши» - прокатывание шариков с чтением слов.</w:t>
      </w:r>
    </w:p>
    <w:p w:rsidR="00344424" w:rsidRPr="000D2C12" w:rsidRDefault="00344424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«Угощение» - использование съемных картинок.</w:t>
      </w:r>
    </w:p>
    <w:p w:rsidR="00344424" w:rsidRPr="000D2C12" w:rsidRDefault="00344424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«Машина и стрекоза»</w:t>
      </w:r>
    </w:p>
    <w:p w:rsidR="00344424" w:rsidRPr="000D2C12" w:rsidRDefault="00344424" w:rsidP="00C01E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«Путешествие колобка» - закрепление навыков пространственной ориентировки.</w:t>
      </w:r>
    </w:p>
    <w:p w:rsidR="00D3755B" w:rsidRDefault="00D3755B" w:rsidP="00C01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D4" w:rsidRPr="000D2C12" w:rsidRDefault="00C01ED4" w:rsidP="00C01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D4" w:rsidRDefault="008B3AA3" w:rsidP="00C01ED4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C01ED4">
        <w:rPr>
          <w:rFonts w:ascii="Monotype Corsiva" w:hAnsi="Monotype Corsiva" w:cs="Times New Roman"/>
          <w:b/>
          <w:sz w:val="40"/>
          <w:szCs w:val="40"/>
        </w:rPr>
        <w:lastRenderedPageBreak/>
        <w:t xml:space="preserve">Игры с мячом, направленные на развитие </w:t>
      </w:r>
    </w:p>
    <w:p w:rsidR="00D3755B" w:rsidRPr="00C01ED4" w:rsidRDefault="008B3AA3" w:rsidP="00C01ED4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C01ED4">
        <w:rPr>
          <w:rFonts w:ascii="Monotype Corsiva" w:hAnsi="Monotype Corsiva" w:cs="Times New Roman"/>
          <w:b/>
          <w:sz w:val="40"/>
          <w:szCs w:val="40"/>
        </w:rPr>
        <w:t>ориентировки в пространстве</w:t>
      </w:r>
    </w:p>
    <w:p w:rsidR="008B3AA3" w:rsidRPr="000D2C12" w:rsidRDefault="008B3AA3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ab/>
        <w:t>Используются для профилактики нарушений пространственной ориентировки, приводящей к дисграфии. Применяются резиновые, теннисные и сшитые из ткани мячи.</w:t>
      </w:r>
    </w:p>
    <w:p w:rsidR="000D2C12" w:rsidRPr="00C01ED4" w:rsidRDefault="000D2C12" w:rsidP="00C01E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ED4">
        <w:rPr>
          <w:rFonts w:ascii="Times New Roman" w:hAnsi="Times New Roman" w:cs="Times New Roman"/>
          <w:b/>
          <w:sz w:val="28"/>
          <w:szCs w:val="28"/>
          <w:u w:val="single"/>
        </w:rPr>
        <w:t>Упражнения:</w:t>
      </w:r>
    </w:p>
    <w:p w:rsidR="000D2C12" w:rsidRPr="000D2C12" w:rsidRDefault="000D2C12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прокатывание мяча от ребенка к ребенку в определенном направлении;</w:t>
      </w:r>
    </w:p>
    <w:p w:rsidR="000D2C12" w:rsidRPr="000D2C12" w:rsidRDefault="000D2C12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выполнение инструкций («В правую руку мячик возьми, над головою его подними….»);</w:t>
      </w:r>
    </w:p>
    <w:p w:rsidR="000D2C12" w:rsidRPr="000D2C12" w:rsidRDefault="000D2C12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попадание мячом в ворота, расположенные в разных направлениях;</w:t>
      </w:r>
    </w:p>
    <w:p w:rsidR="000D2C12" w:rsidRPr="000D2C12" w:rsidRDefault="000D2C12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комплексы упражнений для ног с элементами массажа;</w:t>
      </w:r>
    </w:p>
    <w:p w:rsidR="000D2C12" w:rsidRPr="000D2C12" w:rsidRDefault="000D2C12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рисование мячом фигур на полу.</w:t>
      </w:r>
    </w:p>
    <w:p w:rsidR="00C01ED4" w:rsidRDefault="00C01ED4" w:rsidP="00C01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24" w:rsidRPr="00C01ED4" w:rsidRDefault="00956024" w:rsidP="00C01ED4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C01ED4">
        <w:rPr>
          <w:rFonts w:ascii="Monotype Corsiva" w:hAnsi="Monotype Corsiva" w:cs="Times New Roman"/>
          <w:b/>
          <w:sz w:val="40"/>
          <w:szCs w:val="40"/>
        </w:rPr>
        <w:t>Игры  с мячом, направленные на обобщение и расширение словарного запаса, развитие грамматического строя речи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«Мяч бросай и животных называй»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«Я знаю 3(5) названий животных»….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«Животные и их детеныши»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«Кто как разговаривает», «</w:t>
      </w:r>
      <w:proofErr w:type="gramStart"/>
      <w:r w:rsidRPr="000D2C12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D2C12">
        <w:rPr>
          <w:rFonts w:ascii="Times New Roman" w:hAnsi="Times New Roman" w:cs="Times New Roman"/>
          <w:sz w:val="28"/>
          <w:szCs w:val="28"/>
        </w:rPr>
        <w:t xml:space="preserve"> где живет», «Кто как передвигается»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«Подскажи словечко»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«Скажи ласково»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«Составь предложение»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«Горячий – холодный» (антонимы)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«Из чего сделано»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-«Лови да бросай – цвета называй»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«Третий лишний»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C12">
        <w:rPr>
          <w:rFonts w:ascii="Times New Roman" w:hAnsi="Times New Roman" w:cs="Times New Roman"/>
          <w:sz w:val="28"/>
          <w:szCs w:val="28"/>
        </w:rPr>
        <w:lastRenderedPageBreak/>
        <w:t>- Какой по форме»</w:t>
      </w:r>
      <w:proofErr w:type="gramEnd"/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0D2C12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0D2C12">
        <w:rPr>
          <w:rFonts w:ascii="Times New Roman" w:hAnsi="Times New Roman" w:cs="Times New Roman"/>
          <w:sz w:val="28"/>
          <w:szCs w:val="28"/>
        </w:rPr>
        <w:t>» (множественное число)</w:t>
      </w:r>
    </w:p>
    <w:p w:rsidR="00956024" w:rsidRPr="000D2C12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  <w:r w:rsidRPr="000D2C12">
        <w:rPr>
          <w:rFonts w:ascii="Times New Roman" w:hAnsi="Times New Roman" w:cs="Times New Roman"/>
          <w:sz w:val="28"/>
          <w:szCs w:val="28"/>
        </w:rPr>
        <w:t>- «Бывает – не бывает»</w:t>
      </w:r>
    </w:p>
    <w:p w:rsidR="00956024" w:rsidRDefault="00956024" w:rsidP="00C01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D4" w:rsidRPr="00C01ED4" w:rsidRDefault="00C01ED4" w:rsidP="00C01ED4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C01ED4">
        <w:rPr>
          <w:rFonts w:ascii="Monotype Corsiva" w:hAnsi="Monotype Corsiva" w:cs="Times New Roman"/>
          <w:b/>
          <w:sz w:val="40"/>
          <w:szCs w:val="40"/>
        </w:rPr>
        <w:t>Игры с мячом, направленные на формирование правильного звукопроизношения и развитие фонематических процессов</w:t>
      </w:r>
    </w:p>
    <w:p w:rsidR="00C01ED4" w:rsidRDefault="00C01ED4" w:rsidP="00C01E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Упражнения и игры: </w:t>
      </w:r>
    </w:p>
    <w:p w:rsidR="00C01ED4" w:rsidRPr="00C01ED4" w:rsidRDefault="00C01ED4" w:rsidP="00C01E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ED4">
        <w:rPr>
          <w:rFonts w:ascii="Times New Roman" w:hAnsi="Times New Roman" w:cs="Times New Roman"/>
          <w:sz w:val="28"/>
          <w:szCs w:val="28"/>
        </w:rPr>
        <w:t>«Повторяем дружно звук» - услышишь звук</w:t>
      </w:r>
      <w:proofErr w:type="gramStart"/>
      <w:r w:rsidRPr="00C01E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01ED4">
        <w:rPr>
          <w:rFonts w:ascii="Times New Roman" w:hAnsi="Times New Roman" w:cs="Times New Roman"/>
          <w:sz w:val="28"/>
          <w:szCs w:val="28"/>
        </w:rPr>
        <w:t>, стукни мячом об пол.</w:t>
      </w:r>
    </w:p>
    <w:p w:rsidR="00C01ED4" w:rsidRPr="00A441D5" w:rsidRDefault="00C01ED4" w:rsidP="00C01E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«Гласный звук услышат ушки – мяч взлетает над макушкой» - услышишь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подбрось мяч вверх.</w:t>
      </w:r>
    </w:p>
    <w:p w:rsidR="00A441D5" w:rsidRPr="00FD298B" w:rsidRDefault="00FD298B" w:rsidP="00C01E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298B">
        <w:rPr>
          <w:rFonts w:ascii="Times New Roman" w:hAnsi="Times New Roman" w:cs="Times New Roman"/>
          <w:sz w:val="28"/>
          <w:szCs w:val="28"/>
        </w:rPr>
        <w:t xml:space="preserve">«Звуки гласные поем мы </w:t>
      </w:r>
      <w:r>
        <w:rPr>
          <w:rFonts w:ascii="Times New Roman" w:hAnsi="Times New Roman" w:cs="Times New Roman"/>
          <w:sz w:val="28"/>
          <w:szCs w:val="28"/>
        </w:rPr>
        <w:t>с мячом моим вдвоем» - развитие длительного речевого выдоха.</w:t>
      </w:r>
    </w:p>
    <w:p w:rsidR="00FD298B" w:rsidRPr="00FD298B" w:rsidRDefault="00FD298B" w:rsidP="00C01E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«Разноцветные мячики» - дифференциация гласных и согласных – назови слово.</w:t>
      </w:r>
    </w:p>
    <w:p w:rsidR="00FD298B" w:rsidRPr="00FD298B" w:rsidRDefault="00FD298B" w:rsidP="00C01E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«Тихо – громко».</w:t>
      </w:r>
    </w:p>
    <w:p w:rsidR="00FD298B" w:rsidRPr="00FD298B" w:rsidRDefault="00FD298B" w:rsidP="00C01E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Игры с передачей мяча: «Мяч передавай, слово называй» (на заданный звук, с определенным количеством слогов, звуков), «Звуковая цепочка».</w:t>
      </w:r>
    </w:p>
    <w:p w:rsidR="00FD298B" w:rsidRPr="00FD298B" w:rsidRDefault="00FD298B" w:rsidP="00C01E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Игры с перебрасыванием мяча: «Сто вопросов, сто ответов с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только с этой» - все ответы начинаются на звук А; «Слог да слог и будет слово» - добавление слогов; «Мяч поймай – слово составляй», «Встречу слово на дороге – разобью его на слоги».</w:t>
      </w:r>
      <w:bookmarkStart w:id="0" w:name="_GoBack"/>
      <w:bookmarkEnd w:id="0"/>
    </w:p>
    <w:p w:rsidR="00C01ED4" w:rsidRPr="000D2C12" w:rsidRDefault="00C01ED4" w:rsidP="00C01E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ED4" w:rsidRPr="000D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ABD"/>
    <w:multiLevelType w:val="hybridMultilevel"/>
    <w:tmpl w:val="88A6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65E1"/>
    <w:multiLevelType w:val="hybridMultilevel"/>
    <w:tmpl w:val="0170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179E"/>
    <w:multiLevelType w:val="hybridMultilevel"/>
    <w:tmpl w:val="6574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35E71"/>
    <w:multiLevelType w:val="hybridMultilevel"/>
    <w:tmpl w:val="1D82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89"/>
    <w:rsid w:val="00084CA6"/>
    <w:rsid w:val="000D2C12"/>
    <w:rsid w:val="00344424"/>
    <w:rsid w:val="003F0AF2"/>
    <w:rsid w:val="005A34C8"/>
    <w:rsid w:val="008B3AA3"/>
    <w:rsid w:val="00956024"/>
    <w:rsid w:val="00A23443"/>
    <w:rsid w:val="00A441D5"/>
    <w:rsid w:val="00BD623C"/>
    <w:rsid w:val="00C01ED4"/>
    <w:rsid w:val="00D3755B"/>
    <w:rsid w:val="00FD298B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Evgeny</cp:lastModifiedBy>
  <cp:revision>10</cp:revision>
  <dcterms:created xsi:type="dcterms:W3CDTF">2014-09-17T17:41:00Z</dcterms:created>
  <dcterms:modified xsi:type="dcterms:W3CDTF">2014-09-17T20:00:00Z</dcterms:modified>
</cp:coreProperties>
</file>