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78" w:rsidRPr="005C26FA" w:rsidRDefault="00816A78" w:rsidP="00816A78">
      <w:pPr>
        <w:spacing w:after="0" w:line="54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9"/>
          <w:kern w:val="36"/>
          <w:sz w:val="36"/>
          <w:szCs w:val="36"/>
        </w:rPr>
      </w:pPr>
      <w:r w:rsidRPr="005C26FA">
        <w:rPr>
          <w:rFonts w:ascii="Times New Roman" w:eastAsia="Times New Roman" w:hAnsi="Times New Roman" w:cs="Times New Roman"/>
          <w:b/>
          <w:color w:val="000000" w:themeColor="text1"/>
          <w:spacing w:val="-19"/>
          <w:kern w:val="36"/>
          <w:sz w:val="36"/>
          <w:szCs w:val="36"/>
        </w:rPr>
        <w:t xml:space="preserve">Родительская </w:t>
      </w:r>
      <w:proofErr w:type="spellStart"/>
      <w:r w:rsidRPr="005C26FA">
        <w:rPr>
          <w:rFonts w:ascii="Times New Roman" w:eastAsia="Times New Roman" w:hAnsi="Times New Roman" w:cs="Times New Roman"/>
          <w:b/>
          <w:color w:val="000000" w:themeColor="text1"/>
          <w:spacing w:val="-19"/>
          <w:kern w:val="36"/>
          <w:sz w:val="36"/>
          <w:szCs w:val="36"/>
        </w:rPr>
        <w:t>гиперопека</w:t>
      </w:r>
      <w:proofErr w:type="spellEnd"/>
      <w:r w:rsidRPr="005C26FA">
        <w:rPr>
          <w:rFonts w:ascii="Times New Roman" w:eastAsia="Times New Roman" w:hAnsi="Times New Roman" w:cs="Times New Roman"/>
          <w:b/>
          <w:color w:val="000000" w:themeColor="text1"/>
          <w:spacing w:val="-19"/>
          <w:kern w:val="36"/>
          <w:sz w:val="36"/>
          <w:szCs w:val="36"/>
        </w:rPr>
        <w:t xml:space="preserve"> - забота или безответственность?</w:t>
      </w:r>
    </w:p>
    <w:p w:rsidR="00816A78" w:rsidRPr="005C26FA" w:rsidRDefault="00CE4693" w:rsidP="00CE4693">
      <w:pPr>
        <w:spacing w:after="0" w:line="240" w:lineRule="auto"/>
        <w:ind w:firstLine="486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95250</wp:posOffset>
            </wp:positionV>
            <wp:extent cx="2155190" cy="1704975"/>
            <wp:effectExtent l="19050" t="0" r="0" b="0"/>
            <wp:wrapSquare wrapText="bothSides"/>
            <wp:docPr id="4" name="Рисунок 1" descr="http://www.insayt.kiev.ua/images/content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sayt.kiev.ua/images/content/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                                    </w:t>
      </w:r>
      <w:r w:rsidR="00816A78" w:rsidRPr="005C26F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Из всего животного мира на земле человеческий детеныш рождается </w:t>
      </w:r>
      <w:proofErr w:type="gramStart"/>
      <w:r w:rsidR="00816A78" w:rsidRPr="005C26F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самым</w:t>
      </w:r>
      <w:proofErr w:type="gramEnd"/>
      <w:r w:rsidR="00816A78" w:rsidRPr="005C26F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беспомощным! И сколько требуется  физических, психических, эмоциональных усилий,  чтобы вырастить ребенка, дать ему путевку в жизнь!</w:t>
      </w:r>
    </w:p>
    <w:p w:rsidR="005C26FA" w:rsidRPr="005C26FA" w:rsidRDefault="005C26FA" w:rsidP="00CE4693">
      <w:pPr>
        <w:spacing w:after="0" w:line="240" w:lineRule="auto"/>
        <w:ind w:firstLine="48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16A78" w:rsidRPr="005C26FA" w:rsidRDefault="00816A78" w:rsidP="002052CB">
      <w:pPr>
        <w:spacing w:after="0"/>
        <w:ind w:firstLine="4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>Родительская опека</w:t>
      </w:r>
      <w:r w:rsidR="002052C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это поддержка, опора, защита</w:t>
      </w:r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которая  необходима ребенку как воздух!  Уже в первые минуты жизни младенец нуждается в физической и эмоциональной близости с матерью и, становясь взрослее, эта близость  ему </w:t>
      </w:r>
      <w:proofErr w:type="gramStart"/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proofErr w:type="gramEnd"/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прежнему нужна, чего нельзя сказать о родительской </w:t>
      </w:r>
      <w:proofErr w:type="spellStart"/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>гиперопеке</w:t>
      </w:r>
      <w:proofErr w:type="spellEnd"/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>. Это своего рода «удушающая любовь», наиболее характерна для женщин и проявляется на каждом возрастном этапе по-разному.</w:t>
      </w:r>
    </w:p>
    <w:p w:rsidR="00816A78" w:rsidRPr="005C26FA" w:rsidRDefault="00816A78" w:rsidP="002052CB">
      <w:pPr>
        <w:spacing w:after="0"/>
        <w:ind w:firstLine="4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>Наверное, многим из нас часто доводилось слышать восклицания мам</w:t>
      </w:r>
      <w:r w:rsidR="002052CB">
        <w:rPr>
          <w:rFonts w:ascii="Times New Roman" w:eastAsia="Times New Roman" w:hAnsi="Times New Roman" w:cs="Times New Roman"/>
          <w:color w:val="000000"/>
          <w:sz w:val="32"/>
          <w:szCs w:val="32"/>
        </w:rPr>
        <w:t>, гуляющих на детских площадках</w:t>
      </w:r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«Не бегай, вспотеешь и заболеешь! « Не тронь, поранишься!», «Не </w:t>
      </w:r>
      <w:proofErr w:type="gramStart"/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>прыгай</w:t>
      </w:r>
      <w:proofErr w:type="gramEnd"/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упадешь!», «Не ле</w:t>
      </w:r>
      <w:r w:rsidR="002052C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зь в песочницу, она грязная!!» все </w:t>
      </w:r>
      <w:r w:rsidR="002052CB"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действия </w:t>
      </w:r>
      <w:r w:rsidR="002052C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ребенка </w:t>
      </w:r>
      <w:r w:rsidR="002052CB"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>преследуются тотальным контролем</w:t>
      </w:r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Иногда родительское "внимание" к своим детям доходит до абсурда!   Ребенку просто-напросто запрещается радоваться и наслаждаться детством. </w:t>
      </w:r>
      <w:proofErr w:type="gramStart"/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>И  все потому, что взрослый не в состоянии здраво оценить ситуацию и обуздать свою тревогу, понимая, что ребенок - не фарфоровая кукла, с которой надо сдувать пылинки, а человек, который рано или поздно "выйдет в жизнь",  и от нас с вами зависит, как он будет чувствовать себя в социуме, уверенным или растерянным, целеустремленным или не знающим куда идет.</w:t>
      </w:r>
      <w:proofErr w:type="gramEnd"/>
    </w:p>
    <w:p w:rsidR="00816A78" w:rsidRPr="005C26FA" w:rsidRDefault="00816A78" w:rsidP="002052CB">
      <w:pPr>
        <w:spacing w:after="0"/>
        <w:ind w:firstLine="4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>Сверхопекающие матери, в первую очередь, страдают сами от повышенной тревожности и если ребенок единственный, то вся тревога направляется в его сторону, т.к. он занимает все ее личностное пространство, становится смыслом ее жизни и объектом обожания. Но как себя чувствует ребенок в данной роли?</w:t>
      </w:r>
    </w:p>
    <w:p w:rsidR="002052CB" w:rsidRPr="00613F76" w:rsidRDefault="00EE4DA1" w:rsidP="00613F76">
      <w:pPr>
        <w:spacing w:after="0" w:line="240" w:lineRule="auto"/>
        <w:ind w:firstLine="48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 w:rsidRPr="00613F76">
        <w:rPr>
          <w:rFonts w:ascii="Times New Roman" w:eastAsia="Times New Roman" w:hAnsi="Times New Roman" w:cs="Times New Roman"/>
          <w:b/>
          <w:color w:val="000000" w:themeColor="text1"/>
          <w:spacing w:val="-19"/>
          <w:kern w:val="36"/>
          <w:sz w:val="72"/>
          <w:szCs w:val="72"/>
        </w:rPr>
        <w:lastRenderedPageBreak/>
        <w:t xml:space="preserve">Родительская </w:t>
      </w:r>
      <w:proofErr w:type="spellStart"/>
      <w:r w:rsidRPr="00613F76">
        <w:rPr>
          <w:rFonts w:ascii="Times New Roman" w:eastAsia="Times New Roman" w:hAnsi="Times New Roman" w:cs="Times New Roman"/>
          <w:b/>
          <w:color w:val="000000" w:themeColor="text1"/>
          <w:spacing w:val="-19"/>
          <w:kern w:val="36"/>
          <w:sz w:val="72"/>
          <w:szCs w:val="72"/>
        </w:rPr>
        <w:t>гиперопека</w:t>
      </w:r>
      <w:proofErr w:type="spellEnd"/>
      <w:r w:rsidRPr="00613F76">
        <w:rPr>
          <w:rFonts w:ascii="Times New Roman" w:eastAsia="Times New Roman" w:hAnsi="Times New Roman" w:cs="Times New Roman"/>
          <w:b/>
          <w:color w:val="000000" w:themeColor="text1"/>
          <w:spacing w:val="-19"/>
          <w:kern w:val="36"/>
          <w:sz w:val="72"/>
          <w:szCs w:val="72"/>
        </w:rPr>
        <w:t xml:space="preserve"> </w:t>
      </w:r>
      <w:r w:rsidR="00613F76">
        <w:rPr>
          <w:rFonts w:ascii="Times New Roman" w:eastAsia="Times New Roman" w:hAnsi="Times New Roman" w:cs="Times New Roman"/>
          <w:b/>
          <w:color w:val="000000" w:themeColor="text1"/>
          <w:spacing w:val="-19"/>
          <w:kern w:val="36"/>
          <w:sz w:val="72"/>
          <w:szCs w:val="72"/>
        </w:rPr>
        <w:t>–</w:t>
      </w:r>
      <w:r w:rsidRPr="00613F76">
        <w:rPr>
          <w:rFonts w:ascii="Times New Roman" w:eastAsia="Times New Roman" w:hAnsi="Times New Roman" w:cs="Times New Roman"/>
          <w:b/>
          <w:color w:val="000000" w:themeColor="text1"/>
          <w:spacing w:val="-19"/>
          <w:kern w:val="36"/>
          <w:sz w:val="72"/>
          <w:szCs w:val="72"/>
        </w:rPr>
        <w:t xml:space="preserve"> </w:t>
      </w:r>
      <w:r w:rsidRPr="00613F76">
        <w:rPr>
          <w:rFonts w:ascii="Times New Roman" w:eastAsia="Times New Roman" w:hAnsi="Times New Roman" w:cs="Times New Roman"/>
          <w:b/>
          <w:color w:val="000000" w:themeColor="text1"/>
          <w:spacing w:val="-19"/>
          <w:kern w:val="36"/>
          <w:sz w:val="56"/>
          <w:szCs w:val="56"/>
        </w:rPr>
        <w:t>забота</w:t>
      </w:r>
      <w:r w:rsidR="00613F76">
        <w:rPr>
          <w:rFonts w:ascii="Times New Roman" w:eastAsia="Times New Roman" w:hAnsi="Times New Roman" w:cs="Times New Roman"/>
          <w:b/>
          <w:color w:val="000000" w:themeColor="text1"/>
          <w:spacing w:val="-19"/>
          <w:kern w:val="36"/>
          <w:sz w:val="56"/>
          <w:szCs w:val="56"/>
        </w:rPr>
        <w:t xml:space="preserve"> </w:t>
      </w:r>
      <w:r w:rsidRPr="00613F76">
        <w:rPr>
          <w:rFonts w:ascii="Times New Roman" w:eastAsia="Times New Roman" w:hAnsi="Times New Roman" w:cs="Times New Roman"/>
          <w:b/>
          <w:color w:val="000000" w:themeColor="text1"/>
          <w:spacing w:val="-19"/>
          <w:kern w:val="36"/>
          <w:sz w:val="56"/>
          <w:szCs w:val="56"/>
        </w:rPr>
        <w:t xml:space="preserve"> или </w:t>
      </w:r>
      <w:r w:rsidR="00613F76">
        <w:rPr>
          <w:rFonts w:ascii="Times New Roman" w:eastAsia="Times New Roman" w:hAnsi="Times New Roman" w:cs="Times New Roman"/>
          <w:b/>
          <w:color w:val="000000" w:themeColor="text1"/>
          <w:spacing w:val="-19"/>
          <w:kern w:val="36"/>
          <w:sz w:val="56"/>
          <w:szCs w:val="56"/>
        </w:rPr>
        <w:t xml:space="preserve"> </w:t>
      </w:r>
      <w:r w:rsidRPr="00613F76">
        <w:rPr>
          <w:rFonts w:ascii="Times New Roman" w:eastAsia="Times New Roman" w:hAnsi="Times New Roman" w:cs="Times New Roman"/>
          <w:b/>
          <w:color w:val="000000" w:themeColor="text1"/>
          <w:spacing w:val="-19"/>
          <w:kern w:val="36"/>
          <w:sz w:val="56"/>
          <w:szCs w:val="56"/>
        </w:rPr>
        <w:t>безответственность?</w:t>
      </w:r>
    </w:p>
    <w:p w:rsidR="002052CB" w:rsidRDefault="002052CB" w:rsidP="005C26FA">
      <w:pPr>
        <w:spacing w:after="0" w:line="240" w:lineRule="auto"/>
        <w:ind w:firstLine="4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16A78" w:rsidRPr="005C26FA" w:rsidRDefault="00816A78" w:rsidP="00EE4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>Первое, что ощущает ребенок</w:t>
      </w:r>
      <w:r w:rsidR="00EE4D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 </w:t>
      </w:r>
      <w:proofErr w:type="spellStart"/>
      <w:r w:rsidR="00EE4DA1">
        <w:rPr>
          <w:rFonts w:ascii="Times New Roman" w:eastAsia="Times New Roman" w:hAnsi="Times New Roman" w:cs="Times New Roman"/>
          <w:color w:val="000000"/>
          <w:sz w:val="32"/>
          <w:szCs w:val="32"/>
        </w:rPr>
        <w:t>гиперопеке</w:t>
      </w:r>
      <w:proofErr w:type="spellEnd"/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это чувство неуверенности в себе, чувство неполноценности. Сверхопекая детей, мы им не доверяем самих себя. В их подсознание мы вкладываем, что « самостоятельно справиться ты не можешь, ты неполноценен, теб</w:t>
      </w:r>
      <w:r w:rsidR="00EE4DA1">
        <w:rPr>
          <w:rFonts w:ascii="Times New Roman" w:eastAsia="Times New Roman" w:hAnsi="Times New Roman" w:cs="Times New Roman"/>
          <w:color w:val="000000"/>
          <w:sz w:val="32"/>
          <w:szCs w:val="32"/>
        </w:rPr>
        <w:t>е всегда нужна мамина подсказка</w:t>
      </w:r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  <w:r w:rsidR="00EE4DA1">
        <w:rPr>
          <w:rFonts w:ascii="Times New Roman" w:eastAsia="Times New Roman" w:hAnsi="Times New Roman" w:cs="Times New Roman"/>
          <w:color w:val="000000"/>
          <w:sz w:val="32"/>
          <w:szCs w:val="32"/>
        </w:rPr>
        <w:t>. С</w:t>
      </w:r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ами того не подозревая, мы не даем им взрослеть, не даем развиваться внутренней взрослой позиции. </w:t>
      </w:r>
      <w:r w:rsidR="00EE4D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Наша задача </w:t>
      </w:r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>научить детей адаптироваться к ситуации, принимать решения, доверяя себе, и идти дальше. Тем самым, родители дают детям возможность набираться собственного опыта и уверенности в себе.</w:t>
      </w:r>
      <w:r w:rsid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Этот опыт очень значим для детей. Взрослая внутренняя позиция формируется не сразу, а в процессе личностного роста и подразумевает под </w:t>
      </w:r>
      <w:r w:rsidR="0030326D">
        <w:rPr>
          <w:rFonts w:ascii="Times New Roman" w:eastAsia="Times New Roman" w:hAnsi="Times New Roman" w:cs="Times New Roman"/>
          <w:color w:val="000000"/>
          <w:sz w:val="32"/>
          <w:szCs w:val="32"/>
        </w:rPr>
        <w:t>собой</w:t>
      </w:r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>: принятие себя со всеми достоинствами и недостатками, взятие ответственности за свои слова, поступки, действия и жизнь в целом. Это понимание того, чего я хочу, что я могу, и трезвое оценивание себя и других. Человека со зрелой взрослой позицией сложно сбить с толку, навязать свое мнение, он четко держит свои границы и видит границы другого человека.</w:t>
      </w:r>
    </w:p>
    <w:p w:rsidR="00613F76" w:rsidRDefault="00613F76" w:rsidP="005C26FA">
      <w:pPr>
        <w:spacing w:after="0" w:line="240" w:lineRule="auto"/>
        <w:ind w:firstLine="4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16A78" w:rsidRPr="005C26FA" w:rsidRDefault="00816A78" w:rsidP="005C26FA">
      <w:pPr>
        <w:spacing w:after="0" w:line="240" w:lineRule="auto"/>
        <w:ind w:firstLine="4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>Многие из детей тревожных, гиперопекающих матерей хотят поскорее избавиться от этой "удушающей" любви, поэтому, когда по</w:t>
      </w:r>
      <w:r w:rsidR="0030326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лучают хоть немного свободы, </w:t>
      </w:r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делают такие поступки, которые  впоследствии  могут сильно повлиять на их жизнь. Или, наоборот, дети таких родителей принимают свою позицию «ведомого» и далее в отношениях ищут человека, похожего на мать, "доминирующего", "ведущего", "знающего" за него все ответы на вопросы. Эта позиция чревата тем, что подросток в </w:t>
      </w:r>
      <w:r w:rsidR="0030326D">
        <w:rPr>
          <w:rFonts w:ascii="Times New Roman" w:eastAsia="Times New Roman" w:hAnsi="Times New Roman" w:cs="Times New Roman"/>
          <w:color w:val="000000"/>
          <w:sz w:val="32"/>
          <w:szCs w:val="32"/>
        </w:rPr>
        <w:t>данной ситуации очень управляем</w:t>
      </w:r>
      <w:r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>, им легко манипулировать, а это может привести в плохую компанию или секту, где лидеры, которые « все знают, все умеют и все за тебя решают».</w:t>
      </w:r>
    </w:p>
    <w:p w:rsidR="00613F76" w:rsidRDefault="00613F76" w:rsidP="005C26FA">
      <w:pPr>
        <w:spacing w:after="0" w:line="240" w:lineRule="auto"/>
        <w:ind w:firstLine="4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16A78" w:rsidRPr="005C26FA" w:rsidRDefault="00613F76" w:rsidP="005C26FA">
      <w:pPr>
        <w:spacing w:after="0" w:line="240" w:lineRule="auto"/>
        <w:ind w:firstLine="4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Надо помнить</w:t>
      </w:r>
      <w:r w:rsidR="00816A78" w:rsidRPr="005C26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о том, что жизнь своего ребенка прожить невозможно! У каждого своя жизнь! </w:t>
      </w:r>
    </w:p>
    <w:p w:rsidR="00F64DDF" w:rsidRPr="005C26FA" w:rsidRDefault="00F64DDF" w:rsidP="005C26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F64DDF" w:rsidRPr="005C26FA" w:rsidSect="00CE469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16A78"/>
    <w:rsid w:val="002052CB"/>
    <w:rsid w:val="0030326D"/>
    <w:rsid w:val="005C26FA"/>
    <w:rsid w:val="005F270C"/>
    <w:rsid w:val="00613F76"/>
    <w:rsid w:val="00704218"/>
    <w:rsid w:val="00816A78"/>
    <w:rsid w:val="00CE4693"/>
    <w:rsid w:val="00D309C7"/>
    <w:rsid w:val="00EE4DA1"/>
    <w:rsid w:val="00F6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18"/>
  </w:style>
  <w:style w:type="paragraph" w:styleId="1">
    <w:name w:val="heading 1"/>
    <w:basedOn w:val="a"/>
    <w:link w:val="10"/>
    <w:uiPriority w:val="9"/>
    <w:qFormat/>
    <w:rsid w:val="00816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A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1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№105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9</cp:revision>
  <cp:lastPrinted>2012-11-30T11:40:00Z</cp:lastPrinted>
  <dcterms:created xsi:type="dcterms:W3CDTF">2012-11-16T11:42:00Z</dcterms:created>
  <dcterms:modified xsi:type="dcterms:W3CDTF">2014-05-19T11:14:00Z</dcterms:modified>
</cp:coreProperties>
</file>