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4C" w:rsidRPr="00F306D0" w:rsidRDefault="00C8264C" w:rsidP="00C8264C">
      <w:pPr>
        <w:tabs>
          <w:tab w:val="left" w:pos="2340"/>
        </w:tabs>
        <w:jc w:val="center"/>
        <w:rPr>
          <w:sz w:val="32"/>
          <w:szCs w:val="32"/>
        </w:rPr>
      </w:pPr>
      <w:r w:rsidRPr="00C13DDC">
        <w:rPr>
          <w:b/>
          <w:sz w:val="32"/>
          <w:szCs w:val="32"/>
        </w:rPr>
        <w:t>Консультация  для  родителей  по ПДД в младшей группе.</w:t>
      </w:r>
      <w:r w:rsidRPr="00F306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306D0">
        <w:rPr>
          <w:sz w:val="32"/>
          <w:szCs w:val="32"/>
        </w:rPr>
        <w:t>Уважаемые  родители</w:t>
      </w:r>
      <w:r>
        <w:rPr>
          <w:sz w:val="32"/>
          <w:szCs w:val="32"/>
        </w:rPr>
        <w:t>,</w:t>
      </w:r>
      <w:r w:rsidRPr="00F306D0">
        <w:rPr>
          <w:sz w:val="32"/>
          <w:szCs w:val="32"/>
        </w:rPr>
        <w:t xml:space="preserve"> как  вы слышите  из источников информации</w:t>
      </w:r>
      <w:r>
        <w:rPr>
          <w:sz w:val="32"/>
          <w:szCs w:val="32"/>
        </w:rPr>
        <w:t>,</w:t>
      </w:r>
      <w:r w:rsidRPr="00F306D0">
        <w:rPr>
          <w:sz w:val="32"/>
          <w:szCs w:val="32"/>
        </w:rPr>
        <w:t xml:space="preserve"> ежегодно на дорогах и улицах городов и сёл совершаются сотни дорожно-транспортных происшествий, в  результате  которых десятки детей погибают  и  сотни  получают  ранения </w:t>
      </w:r>
      <w:r>
        <w:rPr>
          <w:sz w:val="32"/>
          <w:szCs w:val="32"/>
        </w:rPr>
        <w:t xml:space="preserve"> и  травмы. </w:t>
      </w:r>
      <w:r w:rsidRPr="00F306D0">
        <w:rPr>
          <w:sz w:val="32"/>
          <w:szCs w:val="32"/>
        </w:rPr>
        <w:t>Именно  поэтому  дорожно-транспортный  травматизм  остаётся   приоритетной  проблемой  общества,  требующей  решения  на  государственном  уровне.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   Учёными  достаточно  подробно  рассмотрены  причины  несчастных  случаев  с дошкольниками.                                                                                                                         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   Как свидетельствует  анализ, большинство ДТП  происходит  по  причине  безнадзорности детей.                                                                                                                                              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  Ребятам  всё  интересно  на  улице и они  стремятся туда, не  понимая  ещё, что неожиданно появиться  на  проезжей  части  или  перебежать  дорогу  на  близком расстоянии  от   проходящего  транспорта – это  большая  опасность.                                                          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  Также  очень  много  случаев,  когда  дети  вырываются  из  рук  родителей  при  переходе  улицы  или пытаются  перебежать  её  сами.                                                                                  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  А  бывает, что  взрослые  вообще  не  держат  ребёнка  за  руку.  И  тот  идёт  самостоятельно   через  дорогу.                                                                                                                                         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  И  так,  о</w:t>
      </w:r>
      <w:r>
        <w:rPr>
          <w:sz w:val="32"/>
          <w:szCs w:val="32"/>
        </w:rPr>
        <w:t>дной  из  основных  причин  ДТ</w:t>
      </w:r>
      <w:r w:rsidRPr="00F306D0">
        <w:rPr>
          <w:sz w:val="32"/>
          <w:szCs w:val="32"/>
        </w:rPr>
        <w:t xml:space="preserve">П  с  детьми  является  незнание  ими правил  дорожного  движения.                                                                                                                       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И  эту задачу  призваны  решать  как  мы,  педагоги  дошкольных  учреждений, так  и  вы - родители.                                                                                                                                                             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   Существует  такая  житейская аксиома: чем  раньше  начнёшь  готовить  ребёнка  к  самостоятельной  жизни, тем  более  развитого, жизнеспособного  человека  получишь.                    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     В  нашем  детском  саду  также   ведётся  работа  с  детьми  по  изучению  ими  правил  дорожного  движения. В   младшей группе  мы  знакомим  детей  с  дорогой  и  тротуаром  и  объясняем,  для  чего  они  предназначены.                                                                           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     Также  мы  учим  детей  различать  красный  и  зелёный  цвета. При  этом  мы  поясняем  детям, что  красный  и  зелёный  цвета  соответствуют  сигналам  светофора  для  пешеходов. Красный  сигнал  запрещает  движение, а зелёный – разрешает. </w:t>
      </w:r>
      <w:proofErr w:type="gramStart"/>
      <w:r w:rsidRPr="00F306D0">
        <w:rPr>
          <w:sz w:val="32"/>
          <w:szCs w:val="32"/>
        </w:rPr>
        <w:t xml:space="preserve">При проведении  игры «Красный – зелёный»  поясняем, что  если  я  показала  красный  кружок  - надо  стоять, а  если  зелёный – повернуть  голову  налево, потом  направо, убедиться, что </w:t>
      </w:r>
      <w:r w:rsidRPr="00F306D0">
        <w:rPr>
          <w:sz w:val="32"/>
          <w:szCs w:val="32"/>
        </w:rPr>
        <w:lastRenderedPageBreak/>
        <w:t>поблизости нет машин, а  потом только шагать.</w:t>
      </w:r>
      <w:proofErr w:type="gramEnd"/>
      <w:r w:rsidRPr="00F306D0">
        <w:rPr>
          <w:sz w:val="32"/>
          <w:szCs w:val="32"/>
        </w:rPr>
        <w:t xml:space="preserve"> У детей закрепляется привычка осматриваться  перед  выходом  на  проезжую  часть даже на  зелёный  сигнал  светофора. </w:t>
      </w:r>
      <w:proofErr w:type="gramStart"/>
      <w:r w:rsidRPr="00F306D0">
        <w:rPr>
          <w:sz w:val="32"/>
          <w:szCs w:val="32"/>
        </w:rPr>
        <w:t xml:space="preserve">Мы также учим  различать  транспортные  средства по  названию и величине (большой – маленький, легковой                                     автомобиль - грузовой автомобиль,  автобус, трактор </w:t>
      </w:r>
      <w:proofErr w:type="gramEnd"/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и т. д.). Объясняем детям, насколько настоящие автомобили опасны по сравнению со знакомыми им игрушечными.                                     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                          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                  Но, уважаемые родители, то, что мы рассказываем и показываем детям, этого недостаточно, вы тоже должны нам помогать. Идя в детский сад или из детского сада,  по дороге  разговаривайте со своими детьми, рассказывайте им, как вы переходите дорогу,                       почему. Учите с детьми Правила Дорожного Движения.                                                                           Ведь беспечность детей на дорогах - это вина нас, взрослых.                                                       </w:t>
      </w:r>
    </w:p>
    <w:p w:rsidR="00C8264C" w:rsidRPr="00F306D0" w:rsidRDefault="00C8264C" w:rsidP="00C8264C">
      <w:pPr>
        <w:rPr>
          <w:sz w:val="32"/>
          <w:szCs w:val="32"/>
        </w:rPr>
      </w:pPr>
      <w:r w:rsidRPr="00F306D0">
        <w:rPr>
          <w:sz w:val="32"/>
          <w:szCs w:val="32"/>
        </w:rPr>
        <w:t xml:space="preserve">           И чем раньше дети получат сведения о том, как должен вести себя человек на улице, во дворе, тем меньше станет несчастных случаев.</w:t>
      </w:r>
    </w:p>
    <w:p w:rsidR="00F60B33" w:rsidRDefault="00F60B33">
      <w:bookmarkStart w:id="0" w:name="_GoBack"/>
      <w:bookmarkEnd w:id="0"/>
    </w:p>
    <w:sectPr w:rsidR="00F6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95"/>
    <w:rsid w:val="00BC0895"/>
    <w:rsid w:val="00C8264C"/>
    <w:rsid w:val="00F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Сашок и Надёк</dc:creator>
  <cp:keywords/>
  <dc:description/>
  <cp:lastModifiedBy>привет Сашок и Надёк</cp:lastModifiedBy>
  <cp:revision>2</cp:revision>
  <dcterms:created xsi:type="dcterms:W3CDTF">2014-09-21T18:43:00Z</dcterms:created>
  <dcterms:modified xsi:type="dcterms:W3CDTF">2014-09-21T18:43:00Z</dcterms:modified>
</cp:coreProperties>
</file>