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A3" w:rsidRPr="00A7690D" w:rsidRDefault="00E218A3" w:rsidP="00A7690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90D">
        <w:rPr>
          <w:rFonts w:ascii="Times New Roman" w:hAnsi="Times New Roman" w:cs="Times New Roman"/>
          <w:b/>
          <w:sz w:val="32"/>
          <w:szCs w:val="32"/>
        </w:rPr>
        <w:t>Почему ребёнок говорит неправильно</w:t>
      </w:r>
      <w:r w:rsidR="009C2BD9" w:rsidRPr="00A7690D"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:rsidR="009C2BD9" w:rsidRPr="00A7690D" w:rsidRDefault="00E218A3" w:rsidP="00A7690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7690D">
        <w:rPr>
          <w:rFonts w:ascii="Times New Roman" w:hAnsi="Times New Roman" w:cs="Times New Roman"/>
          <w:sz w:val="28"/>
          <w:szCs w:val="28"/>
        </w:rPr>
        <w:t>Почему ребёнок говорит неправильно? Это вопрос задают себе многие родители, у которых речевое развитие ребёнка отли</w:t>
      </w:r>
      <w:r w:rsidR="00A7690D">
        <w:rPr>
          <w:rFonts w:ascii="Times New Roman" w:hAnsi="Times New Roman" w:cs="Times New Roman"/>
          <w:sz w:val="28"/>
          <w:szCs w:val="28"/>
        </w:rPr>
        <w:t xml:space="preserve">чается от речевого развития его </w:t>
      </w:r>
      <w:r w:rsidRPr="00A7690D">
        <w:rPr>
          <w:rFonts w:ascii="Times New Roman" w:hAnsi="Times New Roman" w:cs="Times New Roman"/>
          <w:sz w:val="28"/>
          <w:szCs w:val="28"/>
        </w:rPr>
        <w:t>сверстн</w:t>
      </w:r>
      <w:r w:rsidR="009C2BD9" w:rsidRPr="00A7690D">
        <w:rPr>
          <w:rFonts w:ascii="Times New Roman" w:hAnsi="Times New Roman" w:cs="Times New Roman"/>
          <w:sz w:val="28"/>
          <w:szCs w:val="28"/>
        </w:rPr>
        <w:t xml:space="preserve">иков.  </w:t>
      </w:r>
    </w:p>
    <w:p w:rsidR="009C2BD9" w:rsidRPr="00A7690D" w:rsidRDefault="00E218A3" w:rsidP="009C2BD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7690D">
        <w:rPr>
          <w:rFonts w:ascii="Times New Roman" w:hAnsi="Times New Roman" w:cs="Times New Roman"/>
          <w:sz w:val="28"/>
          <w:szCs w:val="28"/>
        </w:rPr>
        <w:t>Причины, приводящие к нарушению речи, многообразны. Возникновению речевой патологии способствуют: различная внутриутробная патология в период от 4 недель до 1 месяца, токсикоз при беременности, вирусные и эндокринные заболевания, травмы, несовместимость крови по резус-фактору, родовая травма и недостаточность кислородного снабжения мозга, вследствие нарушения дыхания во время родов</w:t>
      </w:r>
      <w:r w:rsidR="00A7690D">
        <w:rPr>
          <w:rFonts w:ascii="Times New Roman" w:hAnsi="Times New Roman" w:cs="Times New Roman"/>
          <w:sz w:val="28"/>
          <w:szCs w:val="28"/>
        </w:rPr>
        <w:t>, различные заболевания в первый год</w:t>
      </w:r>
      <w:r w:rsidRPr="00A7690D">
        <w:rPr>
          <w:rFonts w:ascii="Times New Roman" w:hAnsi="Times New Roman" w:cs="Times New Roman"/>
          <w:sz w:val="28"/>
          <w:szCs w:val="28"/>
        </w:rPr>
        <w:t xml:space="preserve"> жизни ребенка. Особенно пагубными для развития речи являются частые инфекционно-вирусные заболевания, </w:t>
      </w:r>
      <w:proofErr w:type="spellStart"/>
      <w:r w:rsidRPr="00A7690D">
        <w:rPr>
          <w:rFonts w:ascii="Times New Roman" w:hAnsi="Times New Roman" w:cs="Times New Roman"/>
          <w:sz w:val="28"/>
          <w:szCs w:val="28"/>
        </w:rPr>
        <w:t>менинго-энцефалиты</w:t>
      </w:r>
      <w:proofErr w:type="spellEnd"/>
      <w:r w:rsidRPr="00A7690D">
        <w:rPr>
          <w:rFonts w:ascii="Times New Roman" w:hAnsi="Times New Roman" w:cs="Times New Roman"/>
          <w:sz w:val="28"/>
          <w:szCs w:val="28"/>
        </w:rPr>
        <w:t xml:space="preserve"> и ранние желудочно-кишечные расстройства, а также травмы черепа, сопровождающиеся сотрясением мозга.</w:t>
      </w:r>
    </w:p>
    <w:p w:rsidR="00E218A3" w:rsidRPr="00A7690D" w:rsidRDefault="00E218A3" w:rsidP="00C86CA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7690D">
        <w:rPr>
          <w:rFonts w:ascii="Times New Roman" w:hAnsi="Times New Roman" w:cs="Times New Roman"/>
          <w:sz w:val="28"/>
          <w:szCs w:val="28"/>
        </w:rPr>
        <w:t xml:space="preserve">Для нормального речевого развития ребенка общение должно быть значимым, проходить на эмоциональном положительном фоне и побуждать к ответу. Ему недостаточно просто слышать звуки (радио, телевизор, магнитофон), необходимо, прежде всего, прямое общение </w:t>
      </w:r>
      <w:proofErr w:type="gramStart"/>
      <w:r w:rsidRPr="00A769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690D">
        <w:rPr>
          <w:rFonts w:ascii="Times New Roman" w:hAnsi="Times New Roman" w:cs="Times New Roman"/>
          <w:sz w:val="28"/>
          <w:szCs w:val="28"/>
        </w:rPr>
        <w:t xml:space="preserve"> взрослыми. Речь ребёнка нарушается и задерживается в отсутствие эмоционального положительно окружения. Речь развивается по подражанию, поэтому некоторые речевые нарушения (заикание, нечеткость произношения, нарушение темпа речи) могут иметь в своей основе подражание. Речевые нарушения часто могут возникать при различных психических травмах (испуг, переживание в связи с разлукой с близкими людьми, длительная психотравмирующая ситуация в семье)</w:t>
      </w:r>
      <w:r w:rsidR="00C86CA6">
        <w:rPr>
          <w:rFonts w:ascii="Times New Roman" w:hAnsi="Times New Roman" w:cs="Times New Roman"/>
          <w:sz w:val="28"/>
          <w:szCs w:val="28"/>
        </w:rPr>
        <w:t>.</w:t>
      </w:r>
    </w:p>
    <w:p w:rsidR="009C2BD9" w:rsidRPr="00A7690D" w:rsidRDefault="00E218A3" w:rsidP="009C2BD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7690D">
        <w:rPr>
          <w:rFonts w:ascii="Times New Roman" w:hAnsi="Times New Roman" w:cs="Times New Roman"/>
          <w:sz w:val="28"/>
          <w:szCs w:val="28"/>
        </w:rPr>
        <w:t xml:space="preserve">Уважаемые папы, мамы, </w:t>
      </w:r>
      <w:r w:rsidR="00C86CA6">
        <w:rPr>
          <w:rFonts w:ascii="Times New Roman" w:hAnsi="Times New Roman" w:cs="Times New Roman"/>
          <w:sz w:val="28"/>
          <w:szCs w:val="28"/>
        </w:rPr>
        <w:t>бабушки и дедушки, вот</w:t>
      </w:r>
      <w:r w:rsidRPr="00A7690D">
        <w:rPr>
          <w:rFonts w:ascii="Times New Roman" w:hAnsi="Times New Roman" w:cs="Times New Roman"/>
          <w:sz w:val="28"/>
          <w:szCs w:val="28"/>
        </w:rPr>
        <w:t xml:space="preserve"> несколько советов п</w:t>
      </w:r>
      <w:r w:rsidR="00C86CA6">
        <w:rPr>
          <w:rFonts w:ascii="Times New Roman" w:hAnsi="Times New Roman" w:cs="Times New Roman"/>
          <w:sz w:val="28"/>
          <w:szCs w:val="28"/>
        </w:rPr>
        <w:t>о развитию речи ребёнка в семье:</w:t>
      </w:r>
    </w:p>
    <w:p w:rsidR="00E218A3" w:rsidRPr="00A7690D" w:rsidRDefault="00E218A3" w:rsidP="009C2BD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86CA6">
        <w:rPr>
          <w:rFonts w:ascii="Times New Roman" w:hAnsi="Times New Roman" w:cs="Times New Roman"/>
          <w:b/>
          <w:sz w:val="28"/>
          <w:szCs w:val="28"/>
        </w:rPr>
        <w:t>1</w:t>
      </w:r>
      <w:r w:rsidRPr="00A7690D">
        <w:rPr>
          <w:rFonts w:ascii="Times New Roman" w:hAnsi="Times New Roman" w:cs="Times New Roman"/>
          <w:sz w:val="28"/>
          <w:szCs w:val="28"/>
        </w:rPr>
        <w:t>. Используйте каждую свободную минуту для беседы с ребёнком. Больше разговаривайте с ребёнком, чаще обращайтесь к нему с вопросами.</w:t>
      </w:r>
    </w:p>
    <w:p w:rsidR="00E218A3" w:rsidRPr="00A7690D" w:rsidRDefault="00E218A3" w:rsidP="009C2BD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86CA6">
        <w:rPr>
          <w:rFonts w:ascii="Times New Roman" w:hAnsi="Times New Roman" w:cs="Times New Roman"/>
          <w:b/>
          <w:sz w:val="28"/>
          <w:szCs w:val="28"/>
        </w:rPr>
        <w:t>2</w:t>
      </w:r>
      <w:r w:rsidRPr="00A7690D">
        <w:rPr>
          <w:rFonts w:ascii="Times New Roman" w:hAnsi="Times New Roman" w:cs="Times New Roman"/>
          <w:sz w:val="28"/>
          <w:szCs w:val="28"/>
        </w:rPr>
        <w:t>. Помните, что основные собеседники для ребёнка в семье - папа, мама, бабушка и дедушка.</w:t>
      </w:r>
    </w:p>
    <w:p w:rsidR="00E218A3" w:rsidRPr="00A7690D" w:rsidRDefault="00E218A3" w:rsidP="009C2BD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86CA6">
        <w:rPr>
          <w:rFonts w:ascii="Times New Roman" w:hAnsi="Times New Roman" w:cs="Times New Roman"/>
          <w:b/>
          <w:sz w:val="28"/>
          <w:szCs w:val="28"/>
        </w:rPr>
        <w:t>3</w:t>
      </w:r>
      <w:r w:rsidRPr="00A7690D">
        <w:rPr>
          <w:rFonts w:ascii="Times New Roman" w:hAnsi="Times New Roman" w:cs="Times New Roman"/>
          <w:sz w:val="28"/>
          <w:szCs w:val="28"/>
        </w:rPr>
        <w:t xml:space="preserve">.          Поручайте старшим детям как можно больше разговаривать </w:t>
      </w:r>
      <w:proofErr w:type="gramStart"/>
      <w:r w:rsidRPr="00A7690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218A3" w:rsidRPr="00A7690D" w:rsidRDefault="00E218A3" w:rsidP="009C2BD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7690D">
        <w:rPr>
          <w:rFonts w:ascii="Times New Roman" w:hAnsi="Times New Roman" w:cs="Times New Roman"/>
          <w:sz w:val="28"/>
          <w:szCs w:val="28"/>
        </w:rPr>
        <w:t xml:space="preserve"> ребёнком в свободное время.</w:t>
      </w:r>
    </w:p>
    <w:p w:rsidR="009C2BD9" w:rsidRPr="00A7690D" w:rsidRDefault="00E218A3" w:rsidP="009C2BD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86CA6">
        <w:rPr>
          <w:rFonts w:ascii="Times New Roman" w:hAnsi="Times New Roman" w:cs="Times New Roman"/>
          <w:b/>
          <w:sz w:val="28"/>
          <w:szCs w:val="28"/>
        </w:rPr>
        <w:t>4</w:t>
      </w:r>
      <w:r w:rsidRPr="00A7690D">
        <w:rPr>
          <w:rFonts w:ascii="Times New Roman" w:hAnsi="Times New Roman" w:cs="Times New Roman"/>
          <w:sz w:val="28"/>
          <w:szCs w:val="28"/>
        </w:rPr>
        <w:t>.    Приобретайте различные художественные альбомы, картинки, книги и рассматривайте их вместе с ребёнком.</w:t>
      </w:r>
    </w:p>
    <w:p w:rsidR="00E218A3" w:rsidRPr="00A7690D" w:rsidRDefault="00E218A3" w:rsidP="009C2BD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86CA6">
        <w:rPr>
          <w:rFonts w:ascii="Times New Roman" w:hAnsi="Times New Roman" w:cs="Times New Roman"/>
          <w:b/>
          <w:sz w:val="28"/>
          <w:szCs w:val="28"/>
        </w:rPr>
        <w:t>5</w:t>
      </w:r>
      <w:r w:rsidRPr="00A7690D">
        <w:rPr>
          <w:rFonts w:ascii="Times New Roman" w:hAnsi="Times New Roman" w:cs="Times New Roman"/>
          <w:sz w:val="28"/>
          <w:szCs w:val="28"/>
        </w:rPr>
        <w:t>.    Предложите ребёнку соревнования с участием всех членов семьи «Сочиним сказку», «Чья сказка лучше», «Чей рассказ лучше», «Кто больше знает слов», «Скажи какой...?» и т. д. Не забывайте дословно употреблять пословицы, загадывайте загадки, учите с ребёнком стихотворения. Стимулируйте ребёнка вспоминать отдельные строки стихотворений рассказов, пословиц.</w:t>
      </w:r>
    </w:p>
    <w:p w:rsidR="00E218A3" w:rsidRPr="00A7690D" w:rsidRDefault="00E218A3" w:rsidP="009C2BD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86CA6">
        <w:rPr>
          <w:rFonts w:ascii="Times New Roman" w:hAnsi="Times New Roman" w:cs="Times New Roman"/>
          <w:b/>
          <w:sz w:val="28"/>
          <w:szCs w:val="28"/>
        </w:rPr>
        <w:t>6</w:t>
      </w:r>
      <w:r w:rsidRPr="00A7690D">
        <w:rPr>
          <w:rFonts w:ascii="Times New Roman" w:hAnsi="Times New Roman" w:cs="Times New Roman"/>
          <w:sz w:val="28"/>
          <w:szCs w:val="28"/>
        </w:rPr>
        <w:t>.    Записывайте рассказы, стихотворения и сказки вашего ребёнка в тетрадь или на магнитофон для осуществления сравнительного анализа развития речи ребёнка.</w:t>
      </w:r>
    </w:p>
    <w:p w:rsidR="00E218A3" w:rsidRPr="00A7690D" w:rsidRDefault="00E218A3" w:rsidP="009C2BD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86CA6">
        <w:rPr>
          <w:rFonts w:ascii="Times New Roman" w:hAnsi="Times New Roman" w:cs="Times New Roman"/>
          <w:sz w:val="28"/>
          <w:szCs w:val="28"/>
        </w:rPr>
        <w:t>7</w:t>
      </w:r>
      <w:r w:rsidRPr="00A7690D">
        <w:rPr>
          <w:rFonts w:ascii="Times New Roman" w:hAnsi="Times New Roman" w:cs="Times New Roman"/>
          <w:sz w:val="28"/>
          <w:szCs w:val="28"/>
        </w:rPr>
        <w:t>.    Учите ребёнка составлять рассказы о природе, организовывайте в выходные дни поездки на природу.</w:t>
      </w:r>
    </w:p>
    <w:p w:rsidR="00E218A3" w:rsidRPr="00A7690D" w:rsidRDefault="00E218A3" w:rsidP="009C2BD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86CA6">
        <w:rPr>
          <w:rFonts w:ascii="Times New Roman" w:hAnsi="Times New Roman" w:cs="Times New Roman"/>
          <w:b/>
          <w:sz w:val="28"/>
          <w:szCs w:val="28"/>
        </w:rPr>
        <w:t>8</w:t>
      </w:r>
      <w:r w:rsidRPr="00A7690D">
        <w:rPr>
          <w:rFonts w:ascii="Times New Roman" w:hAnsi="Times New Roman" w:cs="Times New Roman"/>
          <w:sz w:val="28"/>
          <w:szCs w:val="28"/>
        </w:rPr>
        <w:t>.   Каждое непонятное слово обязательно разъясните ребёнку.</w:t>
      </w:r>
    </w:p>
    <w:p w:rsidR="00A62D49" w:rsidRDefault="00E218A3" w:rsidP="009C2BD9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90D">
        <w:rPr>
          <w:rFonts w:ascii="Times New Roman" w:hAnsi="Times New Roman" w:cs="Times New Roman"/>
          <w:sz w:val="28"/>
          <w:szCs w:val="28"/>
        </w:rPr>
        <w:t xml:space="preserve"> </w:t>
      </w:r>
      <w:r w:rsidRPr="00C86CA6">
        <w:rPr>
          <w:rFonts w:ascii="Times New Roman" w:hAnsi="Times New Roman" w:cs="Times New Roman"/>
          <w:i/>
          <w:sz w:val="28"/>
          <w:szCs w:val="28"/>
          <w:u w:val="single"/>
        </w:rPr>
        <w:t>Помогите своему ребёнку говорить правильно!</w:t>
      </w:r>
    </w:p>
    <w:p w:rsidR="00C86CA6" w:rsidRPr="00C86CA6" w:rsidRDefault="00C86CA6" w:rsidP="00C86CA6">
      <w:pPr>
        <w:pStyle w:val="a3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6CA6">
        <w:rPr>
          <w:rFonts w:ascii="Times New Roman" w:hAnsi="Times New Roman" w:cs="Times New Roman"/>
          <w:i/>
          <w:sz w:val="24"/>
          <w:szCs w:val="24"/>
        </w:rPr>
        <w:t xml:space="preserve">Учитель-логопед </w:t>
      </w:r>
      <w:proofErr w:type="spellStart"/>
      <w:r w:rsidRPr="00C86CA6">
        <w:rPr>
          <w:rFonts w:ascii="Times New Roman" w:hAnsi="Times New Roman" w:cs="Times New Roman"/>
          <w:i/>
          <w:sz w:val="24"/>
          <w:szCs w:val="24"/>
        </w:rPr>
        <w:t>Флуднева</w:t>
      </w:r>
      <w:proofErr w:type="spellEnd"/>
      <w:r w:rsidRPr="00C86CA6">
        <w:rPr>
          <w:rFonts w:ascii="Times New Roman" w:hAnsi="Times New Roman" w:cs="Times New Roman"/>
          <w:i/>
          <w:sz w:val="24"/>
          <w:szCs w:val="24"/>
        </w:rPr>
        <w:t xml:space="preserve"> Оксана </w:t>
      </w:r>
      <w:proofErr w:type="spellStart"/>
      <w:r w:rsidRPr="00C86CA6">
        <w:rPr>
          <w:rFonts w:ascii="Times New Roman" w:hAnsi="Times New Roman" w:cs="Times New Roman"/>
          <w:i/>
          <w:sz w:val="24"/>
          <w:szCs w:val="24"/>
        </w:rPr>
        <w:t>Владимитовна</w:t>
      </w:r>
      <w:proofErr w:type="spellEnd"/>
      <w:r w:rsidRPr="00C86CA6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86CA6" w:rsidRPr="00C86CA6" w:rsidSect="00A7690D">
      <w:pgSz w:w="11906" w:h="16838"/>
      <w:pgMar w:top="1134" w:right="850" w:bottom="1134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A3"/>
    <w:rsid w:val="008E26F8"/>
    <w:rsid w:val="009C2BD9"/>
    <w:rsid w:val="00A62D49"/>
    <w:rsid w:val="00A7690D"/>
    <w:rsid w:val="00C86CA6"/>
    <w:rsid w:val="00E2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2014-01-18T20:43:00Z</cp:lastPrinted>
  <dcterms:created xsi:type="dcterms:W3CDTF">2013-10-10T07:14:00Z</dcterms:created>
  <dcterms:modified xsi:type="dcterms:W3CDTF">2014-01-18T20:45:00Z</dcterms:modified>
</cp:coreProperties>
</file>