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F9" w:rsidRDefault="00C740F9" w:rsidP="00625F90">
      <w:pPr>
        <w:shd w:val="clear" w:color="auto" w:fill="FFFFFF"/>
        <w:spacing w:after="150" w:line="240" w:lineRule="atLeast"/>
        <w:outlineLvl w:val="0"/>
        <w:rPr>
          <w:rFonts w:ascii="Arial" w:eastAsia="Times New Roman" w:hAnsi="Arial" w:cs="Arial"/>
          <w:color w:val="000000" w:themeColor="text1"/>
          <w:kern w:val="36"/>
          <w:sz w:val="30"/>
          <w:szCs w:val="30"/>
          <w:lang w:eastAsia="ru-RU"/>
        </w:rPr>
      </w:pPr>
    </w:p>
    <w:p w:rsidR="00C740F9" w:rsidRDefault="00C740F9" w:rsidP="00625F90">
      <w:pPr>
        <w:shd w:val="clear" w:color="auto" w:fill="FFFFFF"/>
        <w:spacing w:after="150" w:line="240" w:lineRule="atLeast"/>
        <w:outlineLvl w:val="0"/>
        <w:rPr>
          <w:rFonts w:ascii="Arial" w:eastAsia="Times New Roman" w:hAnsi="Arial" w:cs="Arial"/>
          <w:color w:val="000000" w:themeColor="text1"/>
          <w:kern w:val="36"/>
          <w:sz w:val="30"/>
          <w:szCs w:val="30"/>
          <w:lang w:eastAsia="ru-RU"/>
        </w:rPr>
      </w:pPr>
      <w:r w:rsidRPr="00625F90">
        <w:rPr>
          <w:rFonts w:ascii="Arial" w:eastAsia="Times New Roman" w:hAnsi="Arial" w:cs="Arial"/>
          <w:color w:val="000000" w:themeColor="text1"/>
          <w:kern w:val="36"/>
          <w:sz w:val="30"/>
          <w:szCs w:val="30"/>
          <w:lang w:eastAsia="ru-RU"/>
        </w:rPr>
        <w:t>Консультация для родителей</w:t>
      </w:r>
      <w:r>
        <w:rPr>
          <w:rFonts w:ascii="Arial" w:eastAsia="Times New Roman" w:hAnsi="Arial" w:cs="Arial"/>
          <w:color w:val="000000" w:themeColor="text1"/>
          <w:kern w:val="36"/>
          <w:sz w:val="30"/>
          <w:szCs w:val="30"/>
          <w:lang w:eastAsia="ru-RU"/>
        </w:rPr>
        <w:t>.</w:t>
      </w:r>
    </w:p>
    <w:p w:rsidR="00C740F9" w:rsidRDefault="00625F90" w:rsidP="00625F90">
      <w:pPr>
        <w:shd w:val="clear" w:color="auto" w:fill="FFFFFF"/>
        <w:spacing w:after="150" w:line="240" w:lineRule="atLeast"/>
        <w:outlineLvl w:val="0"/>
        <w:rPr>
          <w:rFonts w:ascii="Arial" w:eastAsia="Times New Roman" w:hAnsi="Arial" w:cs="Arial"/>
          <w:color w:val="000000" w:themeColor="text1"/>
          <w:kern w:val="36"/>
          <w:sz w:val="30"/>
          <w:szCs w:val="30"/>
          <w:lang w:eastAsia="ru-RU"/>
        </w:rPr>
      </w:pPr>
      <w:r w:rsidRPr="00625F90">
        <w:rPr>
          <w:rFonts w:ascii="Arial" w:eastAsia="Times New Roman" w:hAnsi="Arial" w:cs="Arial"/>
          <w:color w:val="000000" w:themeColor="text1"/>
          <w:kern w:val="36"/>
          <w:sz w:val="30"/>
          <w:szCs w:val="30"/>
          <w:lang w:eastAsia="ru-RU"/>
        </w:rPr>
        <w:t xml:space="preserve">«Как воспитать толерантного ребёнка?» </w:t>
      </w:r>
    </w:p>
    <w:p w:rsidR="00C740F9" w:rsidRDefault="00625F90" w:rsidP="00C740F9">
      <w:pPr>
        <w:shd w:val="clear" w:color="auto" w:fill="FFFFFF"/>
        <w:tabs>
          <w:tab w:val="left" w:pos="4560"/>
        </w:tabs>
        <w:spacing w:after="150" w:line="240" w:lineRule="atLeast"/>
        <w:outlineLvl w:val="0"/>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 xml:space="preserve">Воспитание терпения и согласия начинается с отношения человека к себе и к своему </w:t>
      </w:r>
    </w:p>
    <w:p w:rsidR="00625F90" w:rsidRPr="00625F90" w:rsidRDefault="00625F90" w:rsidP="00C740F9">
      <w:pPr>
        <w:shd w:val="clear" w:color="auto" w:fill="FFFFFF"/>
        <w:tabs>
          <w:tab w:val="left" w:pos="4560"/>
        </w:tabs>
        <w:spacing w:after="150" w:line="240" w:lineRule="atLeast"/>
        <w:outlineLvl w:val="0"/>
        <w:rPr>
          <w:rFonts w:ascii="Arial" w:eastAsia="Times New Roman" w:hAnsi="Arial" w:cs="Arial"/>
          <w:color w:val="000000" w:themeColor="text1"/>
          <w:kern w:val="36"/>
          <w:sz w:val="30"/>
          <w:szCs w:val="30"/>
          <w:lang w:eastAsia="ru-RU"/>
        </w:rPr>
      </w:pPr>
      <w:bookmarkStart w:id="0" w:name="_GoBack"/>
      <w:bookmarkEnd w:id="0"/>
      <w:r w:rsidRPr="00625F90">
        <w:rPr>
          <w:rFonts w:ascii="Arial" w:eastAsia="Times New Roman" w:hAnsi="Arial" w:cs="Arial"/>
          <w:color w:val="555555"/>
          <w:sz w:val="21"/>
          <w:szCs w:val="21"/>
          <w:lang w:eastAsia="ru-RU"/>
        </w:rPr>
        <w:t>ближнему окружению.</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В жизни не бывает двух одинаковых детей, даже, если они похожи внешне.</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Дети, становясь более взрослыми, начинают обращать внимание на эти различия и награждают разными кличками друг друга или обидными высказываниями.</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Как сделать так, чтобы ребёнок стал терпимее к людям, не похожим на него, а также сам не стал сам жертвой нетерпимости?</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Мы все такие разные.</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Дети начинают обзываться, давя на самое больное место.</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Столкнувшимся с этим, родителям становится очень неприятно.</w:t>
      </w:r>
    </w:p>
    <w:p w:rsidR="00625F90" w:rsidRPr="00625F90" w:rsidRDefault="00625F90" w:rsidP="00625F90">
      <w:pPr>
        <w:shd w:val="clear" w:color="auto" w:fill="FFFFFF"/>
        <w:spacing w:after="0" w:line="315" w:lineRule="atLeast"/>
        <w:jc w:val="both"/>
        <w:rPr>
          <w:rFonts w:ascii="Arial" w:eastAsia="Times New Roman" w:hAnsi="Arial" w:cs="Arial"/>
          <w:color w:val="555555"/>
          <w:sz w:val="21"/>
          <w:szCs w:val="21"/>
          <w:lang w:eastAsia="ru-RU"/>
        </w:rPr>
      </w:pPr>
      <w:r w:rsidRPr="00625F90">
        <w:rPr>
          <w:rFonts w:ascii="Arial" w:eastAsia="Times New Roman" w:hAnsi="Arial" w:cs="Arial"/>
          <w:b/>
          <w:bCs/>
          <w:color w:val="555555"/>
          <w:sz w:val="21"/>
          <w:szCs w:val="21"/>
          <w:bdr w:val="none" w:sz="0" w:space="0" w:color="auto" w:frame="1"/>
          <w:lang w:eastAsia="ru-RU"/>
        </w:rPr>
        <w:t>Чтобы помочь ребёнку стать более доброжелательным и гибким</w:t>
      </w:r>
    </w:p>
    <w:p w:rsidR="00625F90" w:rsidRPr="00625F90" w:rsidRDefault="00625F90" w:rsidP="00625F90">
      <w:pPr>
        <w:shd w:val="clear" w:color="auto" w:fill="FFFFFF"/>
        <w:spacing w:after="0" w:line="315" w:lineRule="atLeast"/>
        <w:jc w:val="both"/>
        <w:rPr>
          <w:rFonts w:ascii="Arial" w:eastAsia="Times New Roman" w:hAnsi="Arial" w:cs="Arial"/>
          <w:color w:val="555555"/>
          <w:sz w:val="21"/>
          <w:szCs w:val="21"/>
          <w:lang w:eastAsia="ru-RU"/>
        </w:rPr>
      </w:pPr>
      <w:r w:rsidRPr="00625F90">
        <w:rPr>
          <w:rFonts w:ascii="Arial" w:eastAsia="Times New Roman" w:hAnsi="Arial" w:cs="Arial"/>
          <w:b/>
          <w:bCs/>
          <w:color w:val="555555"/>
          <w:sz w:val="21"/>
          <w:szCs w:val="21"/>
          <w:bdr w:val="none" w:sz="0" w:space="0" w:color="auto" w:frame="1"/>
          <w:lang w:eastAsia="ru-RU"/>
        </w:rPr>
        <w:t>в общении, необходимо понять причины такого поведения.</w:t>
      </w:r>
    </w:p>
    <w:p w:rsidR="00625F90" w:rsidRDefault="00625F90" w:rsidP="00625F90">
      <w:pPr>
        <w:shd w:val="clear" w:color="auto" w:fill="FFFFFF"/>
        <w:spacing w:after="0" w:line="240" w:lineRule="auto"/>
        <w:outlineLvl w:val="2"/>
        <w:rPr>
          <w:rFonts w:ascii="Arial" w:eastAsia="Times New Roman" w:hAnsi="Arial" w:cs="Arial"/>
          <w:b/>
          <w:bCs/>
          <w:color w:val="000000" w:themeColor="text1"/>
          <w:sz w:val="24"/>
          <w:szCs w:val="24"/>
          <w:lang w:eastAsia="ru-RU"/>
        </w:rPr>
      </w:pPr>
    </w:p>
    <w:p w:rsidR="00625F90" w:rsidRPr="00625F90" w:rsidRDefault="00625F90" w:rsidP="00625F90">
      <w:pPr>
        <w:shd w:val="clear" w:color="auto" w:fill="FFFFFF"/>
        <w:spacing w:after="0" w:line="240" w:lineRule="auto"/>
        <w:outlineLvl w:val="2"/>
        <w:rPr>
          <w:rFonts w:ascii="Arial" w:eastAsia="Times New Roman" w:hAnsi="Arial" w:cs="Arial"/>
          <w:b/>
          <w:bCs/>
          <w:color w:val="000000" w:themeColor="text1"/>
          <w:sz w:val="24"/>
          <w:szCs w:val="24"/>
          <w:lang w:eastAsia="ru-RU"/>
        </w:rPr>
      </w:pPr>
      <w:r w:rsidRPr="00625F90">
        <w:rPr>
          <w:rFonts w:ascii="Arial" w:eastAsia="Times New Roman" w:hAnsi="Arial" w:cs="Arial"/>
          <w:b/>
          <w:bCs/>
          <w:color w:val="000000" w:themeColor="text1"/>
          <w:sz w:val="24"/>
          <w:szCs w:val="24"/>
          <w:lang w:eastAsia="ru-RU"/>
        </w:rPr>
        <w:t>Причина первая:</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я</w:t>
      </w:r>
      <w:r w:rsidRPr="00625F90">
        <w:rPr>
          <w:rFonts w:ascii="Arial" w:eastAsia="Times New Roman" w:hAnsi="Arial" w:cs="Arial"/>
          <w:color w:val="555555"/>
          <w:sz w:val="21"/>
          <w:szCs w:val="21"/>
          <w:lang w:eastAsia="ru-RU"/>
        </w:rPr>
        <w:t xml:space="preserve"> отличен от других. </w:t>
      </w:r>
      <w:proofErr w:type="gramStart"/>
      <w:r w:rsidRPr="00625F90">
        <w:rPr>
          <w:rFonts w:ascii="Arial" w:eastAsia="Times New Roman" w:hAnsi="Arial" w:cs="Arial"/>
          <w:color w:val="555555"/>
          <w:sz w:val="21"/>
          <w:szCs w:val="21"/>
          <w:lang w:eastAsia="ru-RU"/>
        </w:rPr>
        <w:t>Около трех лет наступает</w:t>
      </w:r>
      <w:proofErr w:type="gramEnd"/>
      <w:r w:rsidRPr="00625F90">
        <w:rPr>
          <w:rFonts w:ascii="Arial" w:eastAsia="Times New Roman" w:hAnsi="Arial" w:cs="Arial"/>
          <w:color w:val="555555"/>
          <w:sz w:val="21"/>
          <w:szCs w:val="21"/>
          <w:lang w:eastAsia="ru-RU"/>
        </w:rPr>
        <w:t xml:space="preserve"> кризис самостоятельности. Ребёнок начинает сравнивать себя с другими детьми. Например, Катя ходит в очках, а я нет. Не стоит прерывать такие рассуждения, поскольку это процесс осознания себя в окружающем мире. Попытайтесь объяснить ребенку, что быть не таким как все, это нормально. Поговорите также о том, что обзывать людей, значит, делать им больно и неприятно, т. е. поступать не хорошо.</w:t>
      </w:r>
    </w:p>
    <w:p w:rsidR="00625F90" w:rsidRPr="00625F90" w:rsidRDefault="00625F90" w:rsidP="00625F90">
      <w:pPr>
        <w:shd w:val="clear" w:color="auto" w:fill="FFFFFF"/>
        <w:spacing w:after="0" w:line="240" w:lineRule="auto"/>
        <w:outlineLvl w:val="2"/>
        <w:rPr>
          <w:rFonts w:ascii="Arial" w:eastAsia="Times New Roman" w:hAnsi="Arial" w:cs="Arial"/>
          <w:b/>
          <w:bCs/>
          <w:color w:val="000000" w:themeColor="text1"/>
          <w:sz w:val="24"/>
          <w:szCs w:val="24"/>
          <w:lang w:eastAsia="ru-RU"/>
        </w:rPr>
      </w:pPr>
      <w:r w:rsidRPr="00625F90">
        <w:rPr>
          <w:rFonts w:ascii="Arial" w:eastAsia="Times New Roman" w:hAnsi="Arial" w:cs="Arial"/>
          <w:b/>
          <w:bCs/>
          <w:color w:val="000000" w:themeColor="text1"/>
          <w:sz w:val="24"/>
          <w:szCs w:val="24"/>
          <w:lang w:eastAsia="ru-RU"/>
        </w:rPr>
        <w:t>Причина вторая:</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ребёнок учится у взрослых неприязни. К сожалению, очень часто взрослые, обсуждая толстую соседку или делая акцент на особенностях некоторых национальностей, проявляют сами нетерпимость и учат этому своих детей. Малыш, перенимая опыт старших, начинает применять его на сверстниках. Но у взрослых нетерпимость замаскированная, при появлении полной соседки они обычно плотно стискивают зубы, в, то время как дети – более прямолинейные.</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625F90">
        <w:rPr>
          <w:rFonts w:ascii="Arial" w:eastAsia="Times New Roman" w:hAnsi="Arial" w:cs="Arial"/>
          <w:color w:val="555555"/>
          <w:sz w:val="21"/>
          <w:szCs w:val="21"/>
          <w:lang w:eastAsia="ru-RU"/>
        </w:rPr>
        <w:t>Основными острыми гранями нетерпимости являются: особенности внешности и поведения (толстый, трус, национальный аспект, пол, успешность или умственная активность.</w:t>
      </w:r>
      <w:proofErr w:type="gramEnd"/>
      <w:r w:rsidRPr="00625F90">
        <w:rPr>
          <w:rFonts w:ascii="Arial" w:eastAsia="Times New Roman" w:hAnsi="Arial" w:cs="Arial"/>
          <w:color w:val="555555"/>
          <w:sz w:val="21"/>
          <w:szCs w:val="21"/>
          <w:lang w:eastAsia="ru-RU"/>
        </w:rPr>
        <w:t xml:space="preserve"> Проявление нетерпимости плохо отражается как на том, кто её проявляет, так и на том, в отношении кого она проявлена.</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Дети, которых часто дразнят, могут стать неуверенными и замкнутыми. Поэтому от того, как отреагируют родители в «зачатках» нетерпимости, будет зависеть чувство ответственности их ребенка, отношение к другим детям и окружающим в будущем.</w:t>
      </w:r>
    </w:p>
    <w:p w:rsidR="00625F90" w:rsidRPr="00625F90" w:rsidRDefault="00625F90" w:rsidP="00625F90">
      <w:pPr>
        <w:shd w:val="clear" w:color="auto" w:fill="FFFFFF"/>
        <w:spacing w:after="0" w:line="315" w:lineRule="atLeast"/>
        <w:jc w:val="both"/>
        <w:rPr>
          <w:rFonts w:ascii="Arial" w:eastAsia="Times New Roman" w:hAnsi="Arial" w:cs="Arial"/>
          <w:color w:val="555555"/>
          <w:lang w:eastAsia="ru-RU"/>
        </w:rPr>
      </w:pPr>
      <w:r w:rsidRPr="00C740F9">
        <w:rPr>
          <w:rFonts w:ascii="Arial" w:eastAsia="Times New Roman" w:hAnsi="Arial" w:cs="Arial"/>
          <w:b/>
          <w:bCs/>
          <w:color w:val="555555"/>
          <w:bdr w:val="none" w:sz="0" w:space="0" w:color="auto" w:frame="1"/>
          <w:lang w:eastAsia="ru-RU"/>
        </w:rPr>
        <w:lastRenderedPageBreak/>
        <w:t>Общими рекомендациями</w:t>
      </w:r>
      <w:r w:rsidRPr="00C740F9">
        <w:rPr>
          <w:rFonts w:ascii="Arial" w:eastAsia="Times New Roman" w:hAnsi="Arial" w:cs="Arial"/>
          <w:b/>
          <w:bCs/>
          <w:color w:val="555555"/>
          <w:bdr w:val="none" w:sz="0" w:space="0" w:color="auto" w:frame="1"/>
          <w:lang w:eastAsia="ru-RU"/>
        </w:rPr>
        <w:t xml:space="preserve">, </w:t>
      </w:r>
      <w:r w:rsidRPr="00C740F9">
        <w:rPr>
          <w:rFonts w:ascii="Arial" w:eastAsia="Times New Roman" w:hAnsi="Arial" w:cs="Arial"/>
          <w:b/>
          <w:bCs/>
          <w:color w:val="555555"/>
          <w:bdr w:val="none" w:sz="0" w:space="0" w:color="auto" w:frame="1"/>
          <w:lang w:eastAsia="ru-RU"/>
        </w:rPr>
        <w:t>как воспитать успешного ребенка и преодолеть нетерпимость, сформировать доброжелательное и терпим</w:t>
      </w:r>
      <w:r w:rsidRPr="00C740F9">
        <w:rPr>
          <w:rFonts w:ascii="Arial" w:eastAsia="Times New Roman" w:hAnsi="Arial" w:cs="Arial"/>
          <w:b/>
          <w:bCs/>
          <w:color w:val="555555"/>
          <w:bdr w:val="none" w:sz="0" w:space="0" w:color="auto" w:frame="1"/>
          <w:lang w:eastAsia="ru-RU"/>
        </w:rPr>
        <w:t>ое отношение к окружающим являются</w:t>
      </w:r>
      <w:r w:rsidRPr="00C740F9">
        <w:rPr>
          <w:rFonts w:ascii="Arial" w:eastAsia="Times New Roman" w:hAnsi="Arial" w:cs="Arial"/>
          <w:b/>
          <w:bCs/>
          <w:color w:val="555555"/>
          <w:bdr w:val="none" w:sz="0" w:space="0" w:color="auto" w:frame="1"/>
          <w:lang w:eastAsia="ru-RU"/>
        </w:rPr>
        <w:t>:</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 следите за своими высказываниями в присутствии детей. Не провоцируйте их на нежелательное поведение, задавая вопросы в роде: «А Олега не дразнят очкариком? ». Объяснить ребёнку, что поведение, внешность и национальность не самое главное, можно с помощью игры «Конфета». Заверните очень вкусную конфету в обычный фантик и дайте малышу. Поговорите с ним о том, что внешне человек может быть не красив, зато обладать достойными внутренними качествами;</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 не читайте нравоучений по поводу плохого поведения, урок вежливости малыш быстрее усвоит через игру или сказку. Поиграйте с ним в ролевые игры. Пусть ребёнок станет одним из героев, который проявлял нетерпимость к другим, и попробует объяснить, что он чувствует, как должен был поступить. Дайте ребенку почувствовать, как ощущает себя человек, которого дразнят. Это будет наглядным примером при воспитании доброжелательности.</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Родители должны следить за тем, что говорят в присутствии детей, даже если предполагается, что те «не слышат» или «не понимают». Большинство видов нетерпимости и способов ее проявить детям «подсказывают» именно родители. И бесполезно что-то внушать малышу, если ваше поведение при этом остается неизменным. Не «подсказывайте» ребенку сами эти дразнилки. Часто взрослые провоцируют детей на нежелательное поведение, обсуждая, «какая толстая Маша из их группы», или интересуясь, «не дразнят ли дети Максима «очкариком». Очевидное – не самое главное.</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Главные помощники в воспитании доброжелательности и терпимого отношения к окружающим могут стать игра.</w:t>
      </w:r>
    </w:p>
    <w:p w:rsidR="00625F90" w:rsidRPr="00625F90" w:rsidRDefault="00625F90" w:rsidP="00625F90">
      <w:pPr>
        <w:shd w:val="clear" w:color="auto" w:fill="FFFFFF"/>
        <w:spacing w:after="0" w:line="240" w:lineRule="auto"/>
        <w:outlineLvl w:val="2"/>
        <w:rPr>
          <w:rFonts w:ascii="Arial" w:eastAsia="Times New Roman" w:hAnsi="Arial" w:cs="Arial"/>
          <w:b/>
          <w:bCs/>
          <w:color w:val="000000" w:themeColor="text1"/>
          <w:sz w:val="24"/>
          <w:szCs w:val="24"/>
          <w:lang w:eastAsia="ru-RU"/>
        </w:rPr>
      </w:pPr>
      <w:r w:rsidRPr="00625F90">
        <w:rPr>
          <w:rFonts w:ascii="Arial" w:eastAsia="Times New Roman" w:hAnsi="Arial" w:cs="Arial"/>
          <w:b/>
          <w:bCs/>
          <w:color w:val="000000" w:themeColor="text1"/>
          <w:sz w:val="24"/>
          <w:szCs w:val="24"/>
          <w:lang w:eastAsia="ru-RU"/>
        </w:rPr>
        <w:t>Читайте, учите и играйте вместе с детьми.</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Стран много-премного</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На нашей планете,</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И в каждой растут,</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Улыбаются дети.</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Брюнеты, блондины и русые тоже,</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Пускай всевозможного цвета их кожа.</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Играть дети любят,</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 xml:space="preserve">И этим </w:t>
      </w:r>
      <w:proofErr w:type="gramStart"/>
      <w:r w:rsidRPr="00625F90">
        <w:rPr>
          <w:rFonts w:ascii="Arial" w:eastAsia="Times New Roman" w:hAnsi="Arial" w:cs="Arial"/>
          <w:color w:val="555555"/>
          <w:sz w:val="21"/>
          <w:szCs w:val="21"/>
          <w:lang w:eastAsia="ru-RU"/>
        </w:rPr>
        <w:t>похожи</w:t>
      </w:r>
      <w:proofErr w:type="gramEnd"/>
      <w:r w:rsidRPr="00625F90">
        <w:rPr>
          <w:rFonts w:ascii="Arial" w:eastAsia="Times New Roman" w:hAnsi="Arial" w:cs="Arial"/>
          <w:color w:val="555555"/>
          <w:sz w:val="21"/>
          <w:szCs w:val="21"/>
          <w:lang w:eastAsia="ru-RU"/>
        </w:rPr>
        <w:t>!</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Каких народов только нет</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В стране великой нашей:</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lastRenderedPageBreak/>
        <w:t>Как пёстрый солнечный букет</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Калмыки и чуваши,</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Татары, русские, мордва,</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Башкиры и буряты –</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Всем скажем добрые слова,</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Любому будем рады!</w:t>
      </w:r>
    </w:p>
    <w:p w:rsidR="00625F90" w:rsidRPr="00625F90" w:rsidRDefault="00625F90" w:rsidP="00625F90">
      <w:pPr>
        <w:shd w:val="clear" w:color="auto" w:fill="FFFFFF"/>
        <w:spacing w:after="0" w:line="315" w:lineRule="atLeast"/>
        <w:jc w:val="both"/>
        <w:rPr>
          <w:rFonts w:ascii="Arial" w:eastAsia="Times New Roman" w:hAnsi="Arial" w:cs="Arial"/>
          <w:color w:val="555555"/>
          <w:sz w:val="21"/>
          <w:szCs w:val="21"/>
          <w:lang w:eastAsia="ru-RU"/>
        </w:rPr>
      </w:pPr>
      <w:r w:rsidRPr="00625F90">
        <w:rPr>
          <w:rFonts w:ascii="Arial" w:eastAsia="Times New Roman" w:hAnsi="Arial" w:cs="Arial"/>
          <w:b/>
          <w:bCs/>
          <w:color w:val="555555"/>
          <w:sz w:val="21"/>
          <w:szCs w:val="21"/>
          <w:bdr w:val="none" w:sz="0" w:space="0" w:color="auto" w:frame="1"/>
          <w:lang w:eastAsia="ru-RU"/>
        </w:rPr>
        <w:t>Проводите с детьми игры для повышения самооценки, воспитания доброжелательности, уважения друг к другу.</w:t>
      </w:r>
    </w:p>
    <w:p w:rsidR="00625F90" w:rsidRPr="00625F90" w:rsidRDefault="00625F90" w:rsidP="00625F90">
      <w:pPr>
        <w:shd w:val="clear" w:color="auto" w:fill="FFFFFF"/>
        <w:spacing w:after="0" w:line="315" w:lineRule="atLeast"/>
        <w:outlineLvl w:val="3"/>
        <w:rPr>
          <w:rFonts w:ascii="Arial" w:eastAsia="Times New Roman" w:hAnsi="Arial" w:cs="Arial"/>
          <w:b/>
          <w:bCs/>
          <w:i/>
          <w:color w:val="000000" w:themeColor="text1"/>
          <w:sz w:val="21"/>
          <w:szCs w:val="21"/>
          <w:lang w:eastAsia="ru-RU"/>
        </w:rPr>
      </w:pPr>
      <w:r w:rsidRPr="00625F90">
        <w:rPr>
          <w:rFonts w:ascii="Arial" w:eastAsia="Times New Roman" w:hAnsi="Arial" w:cs="Arial"/>
          <w:b/>
          <w:bCs/>
          <w:i/>
          <w:color w:val="000000" w:themeColor="text1"/>
          <w:sz w:val="21"/>
          <w:szCs w:val="21"/>
          <w:lang w:eastAsia="ru-RU"/>
        </w:rPr>
        <w:t>Упражнение «Волшебные очки»</w:t>
      </w:r>
    </w:p>
    <w:p w:rsidR="00625F90" w:rsidRPr="00625F90" w:rsidRDefault="00625F90" w:rsidP="00625F90">
      <w:pPr>
        <w:shd w:val="clear" w:color="auto" w:fill="FFFFFF"/>
        <w:spacing w:after="0" w:line="315" w:lineRule="atLeast"/>
        <w:jc w:val="both"/>
        <w:rPr>
          <w:rFonts w:ascii="Arial" w:eastAsia="Times New Roman" w:hAnsi="Arial" w:cs="Arial"/>
          <w:color w:val="555555"/>
          <w:sz w:val="21"/>
          <w:szCs w:val="21"/>
          <w:lang w:eastAsia="ru-RU"/>
        </w:rPr>
      </w:pPr>
      <w:r w:rsidRPr="00625F90">
        <w:rPr>
          <w:rFonts w:ascii="Arial" w:eastAsia="Times New Roman" w:hAnsi="Arial" w:cs="Arial"/>
          <w:b/>
          <w:bCs/>
          <w:color w:val="555555"/>
          <w:sz w:val="21"/>
          <w:szCs w:val="21"/>
          <w:bdr w:val="none" w:sz="0" w:space="0" w:color="auto" w:frame="1"/>
          <w:lang w:eastAsia="ru-RU"/>
        </w:rPr>
        <w:t>Цель. </w:t>
      </w:r>
      <w:r w:rsidRPr="00625F90">
        <w:rPr>
          <w:rFonts w:ascii="Arial" w:eastAsia="Times New Roman" w:hAnsi="Arial" w:cs="Arial"/>
          <w:color w:val="555555"/>
          <w:sz w:val="21"/>
          <w:szCs w:val="21"/>
          <w:lang w:eastAsia="ru-RU"/>
        </w:rPr>
        <w:t>Преодоление отчужденной позиции в отношении со сверстниками, членами семьи.</w:t>
      </w:r>
    </w:p>
    <w:p w:rsidR="00625F90" w:rsidRPr="00625F90" w:rsidRDefault="00625F90" w:rsidP="00625F90">
      <w:pPr>
        <w:shd w:val="clear" w:color="auto" w:fill="FFFFFF"/>
        <w:spacing w:after="0" w:line="315" w:lineRule="atLeast"/>
        <w:jc w:val="both"/>
        <w:rPr>
          <w:rFonts w:ascii="Arial" w:eastAsia="Times New Roman" w:hAnsi="Arial" w:cs="Arial"/>
          <w:color w:val="555555"/>
          <w:sz w:val="21"/>
          <w:szCs w:val="21"/>
          <w:lang w:eastAsia="ru-RU"/>
        </w:rPr>
      </w:pPr>
      <w:r w:rsidRPr="00625F90">
        <w:rPr>
          <w:rFonts w:ascii="Arial" w:eastAsia="Times New Roman" w:hAnsi="Arial" w:cs="Arial"/>
          <w:b/>
          <w:bCs/>
          <w:color w:val="555555"/>
          <w:sz w:val="21"/>
          <w:szCs w:val="21"/>
          <w:bdr w:val="none" w:sz="0" w:space="0" w:color="auto" w:frame="1"/>
          <w:lang w:eastAsia="ru-RU"/>
        </w:rPr>
        <w:t>Процедура проведения. </w:t>
      </w:r>
      <w:r w:rsidRPr="00625F90">
        <w:rPr>
          <w:rFonts w:ascii="Arial" w:eastAsia="Times New Roman" w:hAnsi="Arial" w:cs="Arial"/>
          <w:color w:val="555555"/>
          <w:sz w:val="21"/>
          <w:szCs w:val="21"/>
          <w:lang w:eastAsia="ru-RU"/>
        </w:rPr>
        <w:t>Взрослый говорит: «Я хочу показать тебе волшебные очки. Тот, кто их наденет, видит только хорошее в других, даже то, что человек прячет от всех. Вот сейчас я примерю эти очки</w:t>
      </w:r>
      <w:proofErr w:type="gramStart"/>
      <w:r w:rsidRPr="00625F90">
        <w:rPr>
          <w:rFonts w:ascii="Arial" w:eastAsia="Times New Roman" w:hAnsi="Arial" w:cs="Arial"/>
          <w:color w:val="555555"/>
          <w:sz w:val="21"/>
          <w:szCs w:val="21"/>
          <w:lang w:eastAsia="ru-RU"/>
        </w:rPr>
        <w:t>… К</w:t>
      </w:r>
      <w:proofErr w:type="gramEnd"/>
      <w:r w:rsidRPr="00625F90">
        <w:rPr>
          <w:rFonts w:ascii="Arial" w:eastAsia="Times New Roman" w:hAnsi="Arial" w:cs="Arial"/>
          <w:color w:val="555555"/>
          <w:sz w:val="21"/>
          <w:szCs w:val="21"/>
          <w:lang w:eastAsia="ru-RU"/>
        </w:rPr>
        <w:t>акой ты красивый, веселый, умный. А теперь мне хочется, чтобы ты примерил, эти очки и хорошенько рассмотрел своего друга, например, или папу, бабушку, брата, сестру, маму. Может, ты заметишь то, чего раньше не замечал».</w:t>
      </w:r>
    </w:p>
    <w:p w:rsidR="00625F90" w:rsidRPr="00625F90" w:rsidRDefault="00625F90" w:rsidP="00625F90">
      <w:pPr>
        <w:shd w:val="clear" w:color="auto" w:fill="FFFFFF"/>
        <w:spacing w:after="0" w:line="315" w:lineRule="atLeast"/>
        <w:outlineLvl w:val="3"/>
        <w:rPr>
          <w:rFonts w:ascii="Arial" w:eastAsia="Times New Roman" w:hAnsi="Arial" w:cs="Arial"/>
          <w:b/>
          <w:bCs/>
          <w:i/>
          <w:color w:val="000000" w:themeColor="text1"/>
          <w:sz w:val="21"/>
          <w:szCs w:val="21"/>
          <w:lang w:eastAsia="ru-RU"/>
        </w:rPr>
      </w:pPr>
      <w:r w:rsidRPr="00625F90">
        <w:rPr>
          <w:rFonts w:ascii="Arial" w:eastAsia="Times New Roman" w:hAnsi="Arial" w:cs="Arial"/>
          <w:b/>
          <w:bCs/>
          <w:i/>
          <w:color w:val="000000" w:themeColor="text1"/>
          <w:sz w:val="21"/>
          <w:szCs w:val="21"/>
          <w:lang w:eastAsia="ru-RU"/>
        </w:rPr>
        <w:t xml:space="preserve">Упражнение «Это </w:t>
      </w:r>
      <w:proofErr w:type="gramStart"/>
      <w:r w:rsidRPr="00625F90">
        <w:rPr>
          <w:rFonts w:ascii="Arial" w:eastAsia="Times New Roman" w:hAnsi="Arial" w:cs="Arial"/>
          <w:b/>
          <w:bCs/>
          <w:i/>
          <w:color w:val="000000" w:themeColor="text1"/>
          <w:sz w:val="21"/>
          <w:szCs w:val="21"/>
          <w:lang w:eastAsia="ru-RU"/>
        </w:rPr>
        <w:t>здорово</w:t>
      </w:r>
      <w:proofErr w:type="gramEnd"/>
      <w:r w:rsidRPr="00625F90">
        <w:rPr>
          <w:rFonts w:ascii="Arial" w:eastAsia="Times New Roman" w:hAnsi="Arial" w:cs="Arial"/>
          <w:b/>
          <w:bCs/>
          <w:i/>
          <w:color w:val="000000" w:themeColor="text1"/>
          <w:sz w:val="21"/>
          <w:szCs w:val="21"/>
          <w:lang w:eastAsia="ru-RU"/>
        </w:rPr>
        <w:t>! »</w:t>
      </w:r>
    </w:p>
    <w:p w:rsidR="00625F90" w:rsidRPr="00625F90" w:rsidRDefault="00625F90" w:rsidP="00625F90">
      <w:pPr>
        <w:shd w:val="clear" w:color="auto" w:fill="FFFFFF"/>
        <w:spacing w:after="0" w:line="315" w:lineRule="atLeast"/>
        <w:jc w:val="both"/>
        <w:rPr>
          <w:rFonts w:ascii="Arial" w:eastAsia="Times New Roman" w:hAnsi="Arial" w:cs="Arial"/>
          <w:color w:val="555555"/>
          <w:sz w:val="21"/>
          <w:szCs w:val="21"/>
          <w:lang w:eastAsia="ru-RU"/>
        </w:rPr>
      </w:pPr>
      <w:r w:rsidRPr="00625F90">
        <w:rPr>
          <w:rFonts w:ascii="Arial" w:eastAsia="Times New Roman" w:hAnsi="Arial" w:cs="Arial"/>
          <w:b/>
          <w:bCs/>
          <w:color w:val="555555"/>
          <w:sz w:val="21"/>
          <w:szCs w:val="21"/>
          <w:bdr w:val="none" w:sz="0" w:space="0" w:color="auto" w:frame="1"/>
          <w:lang w:eastAsia="ru-RU"/>
        </w:rPr>
        <w:t>Цель. </w:t>
      </w:r>
      <w:r w:rsidRPr="00625F90">
        <w:rPr>
          <w:rFonts w:ascii="Arial" w:eastAsia="Times New Roman" w:hAnsi="Arial" w:cs="Arial"/>
          <w:color w:val="555555"/>
          <w:sz w:val="21"/>
          <w:szCs w:val="21"/>
          <w:lang w:eastAsia="ru-RU"/>
        </w:rPr>
        <w:t>Повышение самооценки, получение поддержки от группы.</w:t>
      </w:r>
    </w:p>
    <w:p w:rsidR="00625F90" w:rsidRPr="00625F90" w:rsidRDefault="00625F90" w:rsidP="00625F90">
      <w:pPr>
        <w:shd w:val="clear" w:color="auto" w:fill="FFFFFF"/>
        <w:spacing w:after="0" w:line="315" w:lineRule="atLeast"/>
        <w:jc w:val="both"/>
        <w:rPr>
          <w:rFonts w:ascii="Arial" w:eastAsia="Times New Roman" w:hAnsi="Arial" w:cs="Arial"/>
          <w:color w:val="555555"/>
          <w:sz w:val="21"/>
          <w:szCs w:val="21"/>
          <w:lang w:eastAsia="ru-RU"/>
        </w:rPr>
      </w:pPr>
      <w:r w:rsidRPr="00625F90">
        <w:rPr>
          <w:rFonts w:ascii="Arial" w:eastAsia="Times New Roman" w:hAnsi="Arial" w:cs="Arial"/>
          <w:b/>
          <w:bCs/>
          <w:color w:val="555555"/>
          <w:sz w:val="21"/>
          <w:szCs w:val="21"/>
          <w:bdr w:val="none" w:sz="0" w:space="0" w:color="auto" w:frame="1"/>
          <w:lang w:eastAsia="ru-RU"/>
        </w:rPr>
        <w:t>Процедура проведения. </w:t>
      </w:r>
      <w:r w:rsidRPr="00625F90">
        <w:rPr>
          <w:rFonts w:ascii="Arial" w:eastAsia="Times New Roman" w:hAnsi="Arial" w:cs="Arial"/>
          <w:color w:val="555555"/>
          <w:sz w:val="21"/>
          <w:szCs w:val="21"/>
          <w:lang w:eastAsia="ru-RU"/>
        </w:rPr>
        <w:t xml:space="preserve">Можно проводить упражнение с большим количеством детей. Дети стоят в кругу. Сейчас кто-нибудь из нас выйдет в круг и скажет о любимом своем качестве, умении или таланте (например, «я обожаю танцевать», «я умею прыгать через лужи»). В ответ на каждое такое высказывание все те, кто стоит в кругу, должны хором ответить «Это </w:t>
      </w:r>
      <w:proofErr w:type="gramStart"/>
      <w:r w:rsidRPr="00625F90">
        <w:rPr>
          <w:rFonts w:ascii="Arial" w:eastAsia="Times New Roman" w:hAnsi="Arial" w:cs="Arial"/>
          <w:color w:val="555555"/>
          <w:sz w:val="21"/>
          <w:szCs w:val="21"/>
          <w:lang w:eastAsia="ru-RU"/>
        </w:rPr>
        <w:t>здорово</w:t>
      </w:r>
      <w:proofErr w:type="gramEnd"/>
      <w:r w:rsidRPr="00625F90">
        <w:rPr>
          <w:rFonts w:ascii="Arial" w:eastAsia="Times New Roman" w:hAnsi="Arial" w:cs="Arial"/>
          <w:color w:val="555555"/>
          <w:sz w:val="21"/>
          <w:szCs w:val="21"/>
          <w:lang w:eastAsia="ru-RU"/>
        </w:rPr>
        <w:t>! » и одновременно поднять вверх большой палец.</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В круг участники выходят по очереди.</w:t>
      </w:r>
    </w:p>
    <w:p w:rsidR="00625F90" w:rsidRPr="00625F90" w:rsidRDefault="00625F90" w:rsidP="00625F90">
      <w:pPr>
        <w:shd w:val="clear" w:color="auto" w:fill="FFFFFF"/>
        <w:spacing w:after="0" w:line="315" w:lineRule="atLeast"/>
        <w:outlineLvl w:val="3"/>
        <w:rPr>
          <w:rFonts w:ascii="Arial" w:eastAsia="Times New Roman" w:hAnsi="Arial" w:cs="Arial"/>
          <w:b/>
          <w:bCs/>
          <w:i/>
          <w:color w:val="000000" w:themeColor="text1"/>
          <w:sz w:val="21"/>
          <w:szCs w:val="21"/>
          <w:lang w:eastAsia="ru-RU"/>
        </w:rPr>
      </w:pPr>
      <w:r w:rsidRPr="00625F90">
        <w:rPr>
          <w:rFonts w:ascii="Arial" w:eastAsia="Times New Roman" w:hAnsi="Arial" w:cs="Arial"/>
          <w:b/>
          <w:bCs/>
          <w:i/>
          <w:color w:val="000000" w:themeColor="text1"/>
          <w:sz w:val="21"/>
          <w:szCs w:val="21"/>
          <w:lang w:eastAsia="ru-RU"/>
        </w:rPr>
        <w:t>Упражнение «Аплодисменты».</w:t>
      </w:r>
    </w:p>
    <w:p w:rsidR="00625F90" w:rsidRPr="00625F90" w:rsidRDefault="00625F90" w:rsidP="00625F90">
      <w:pPr>
        <w:shd w:val="clear" w:color="auto" w:fill="FFFFFF"/>
        <w:spacing w:after="0" w:line="315" w:lineRule="atLeast"/>
        <w:jc w:val="both"/>
        <w:rPr>
          <w:rFonts w:ascii="Arial" w:eastAsia="Times New Roman" w:hAnsi="Arial" w:cs="Arial"/>
          <w:color w:val="555555"/>
          <w:sz w:val="21"/>
          <w:szCs w:val="21"/>
          <w:lang w:eastAsia="ru-RU"/>
        </w:rPr>
      </w:pPr>
      <w:r w:rsidRPr="00625F90">
        <w:rPr>
          <w:rFonts w:ascii="Arial" w:eastAsia="Times New Roman" w:hAnsi="Arial" w:cs="Arial"/>
          <w:b/>
          <w:bCs/>
          <w:color w:val="555555"/>
          <w:sz w:val="21"/>
          <w:szCs w:val="21"/>
          <w:bdr w:val="none" w:sz="0" w:space="0" w:color="auto" w:frame="1"/>
          <w:lang w:eastAsia="ru-RU"/>
        </w:rPr>
        <w:t>Цель. </w:t>
      </w:r>
      <w:r w:rsidRPr="00625F90">
        <w:rPr>
          <w:rFonts w:ascii="Arial" w:eastAsia="Times New Roman" w:hAnsi="Arial" w:cs="Arial"/>
          <w:color w:val="555555"/>
          <w:sz w:val="21"/>
          <w:szCs w:val="21"/>
          <w:lang w:eastAsia="ru-RU"/>
        </w:rPr>
        <w:t>Повышение настроения и самооценки, активизация ребёнка.</w:t>
      </w:r>
    </w:p>
    <w:p w:rsidR="00625F90" w:rsidRPr="00625F90" w:rsidRDefault="00625F90" w:rsidP="00625F90">
      <w:pPr>
        <w:shd w:val="clear" w:color="auto" w:fill="FFFFFF"/>
        <w:spacing w:after="0" w:line="315" w:lineRule="atLeast"/>
        <w:jc w:val="both"/>
        <w:rPr>
          <w:rFonts w:ascii="Arial" w:eastAsia="Times New Roman" w:hAnsi="Arial" w:cs="Arial"/>
          <w:color w:val="555555"/>
          <w:sz w:val="21"/>
          <w:szCs w:val="21"/>
          <w:lang w:eastAsia="ru-RU"/>
        </w:rPr>
      </w:pPr>
      <w:r w:rsidRPr="00625F90">
        <w:rPr>
          <w:rFonts w:ascii="Arial" w:eastAsia="Times New Roman" w:hAnsi="Arial" w:cs="Arial"/>
          <w:b/>
          <w:bCs/>
          <w:color w:val="555555"/>
          <w:sz w:val="21"/>
          <w:szCs w:val="21"/>
          <w:bdr w:val="none" w:sz="0" w:space="0" w:color="auto" w:frame="1"/>
          <w:lang w:eastAsia="ru-RU"/>
        </w:rPr>
        <w:t>Процедура проведения. </w:t>
      </w:r>
      <w:r w:rsidRPr="00625F90">
        <w:rPr>
          <w:rFonts w:ascii="Arial" w:eastAsia="Times New Roman" w:hAnsi="Arial" w:cs="Arial"/>
          <w:color w:val="555555"/>
          <w:sz w:val="21"/>
          <w:szCs w:val="21"/>
          <w:lang w:eastAsia="ru-RU"/>
        </w:rPr>
        <w:t xml:space="preserve">Дети, семья сидит в кругу. </w:t>
      </w:r>
      <w:proofErr w:type="gramStart"/>
      <w:r w:rsidRPr="00625F90">
        <w:rPr>
          <w:rFonts w:ascii="Arial" w:eastAsia="Times New Roman" w:hAnsi="Arial" w:cs="Arial"/>
          <w:color w:val="555555"/>
          <w:sz w:val="21"/>
          <w:szCs w:val="21"/>
          <w:lang w:eastAsia="ru-RU"/>
        </w:rPr>
        <w:t>Взрослый просит встать всех тех, кто обладает определенным умением или качеством (например:</w:t>
      </w:r>
      <w:proofErr w:type="gramEnd"/>
      <w:r w:rsidRPr="00625F90">
        <w:rPr>
          <w:rFonts w:ascii="Arial" w:eastAsia="Times New Roman" w:hAnsi="Arial" w:cs="Arial"/>
          <w:color w:val="555555"/>
          <w:sz w:val="21"/>
          <w:szCs w:val="21"/>
          <w:lang w:eastAsia="ru-RU"/>
        </w:rPr>
        <w:t xml:space="preserve"> «Встаньте все те, кто умеет вышивать, кататься на горных лыжах, любит смотреть сериалы, мечтает научиться играть в большой теннис» и др.)</w:t>
      </w:r>
      <w:proofErr w:type="gramStart"/>
      <w:r w:rsidRPr="00625F90">
        <w:rPr>
          <w:rFonts w:ascii="Arial" w:eastAsia="Times New Roman" w:hAnsi="Arial" w:cs="Arial"/>
          <w:color w:val="555555"/>
          <w:sz w:val="21"/>
          <w:szCs w:val="21"/>
          <w:lang w:eastAsia="ru-RU"/>
        </w:rPr>
        <w:t xml:space="preserve"> .</w:t>
      </w:r>
      <w:proofErr w:type="gramEnd"/>
      <w:r w:rsidRPr="00625F90">
        <w:rPr>
          <w:rFonts w:ascii="Arial" w:eastAsia="Times New Roman" w:hAnsi="Arial" w:cs="Arial"/>
          <w:color w:val="555555"/>
          <w:sz w:val="21"/>
          <w:szCs w:val="21"/>
          <w:lang w:eastAsia="ru-RU"/>
        </w:rPr>
        <w:t xml:space="preserve"> Остальные участники аплодируют тем, кто встал.</w:t>
      </w:r>
    </w:p>
    <w:p w:rsidR="00625F90" w:rsidRPr="00625F90" w:rsidRDefault="00625F90" w:rsidP="00625F90">
      <w:pPr>
        <w:shd w:val="clear" w:color="auto" w:fill="FFFFFF"/>
        <w:spacing w:after="0" w:line="315" w:lineRule="atLeast"/>
        <w:outlineLvl w:val="3"/>
        <w:rPr>
          <w:rFonts w:ascii="Arial" w:eastAsia="Times New Roman" w:hAnsi="Arial" w:cs="Arial"/>
          <w:b/>
          <w:bCs/>
          <w:color w:val="000000" w:themeColor="text1"/>
          <w:sz w:val="21"/>
          <w:szCs w:val="21"/>
          <w:lang w:eastAsia="ru-RU"/>
        </w:rPr>
      </w:pPr>
      <w:r w:rsidRPr="00625F90">
        <w:rPr>
          <w:rFonts w:ascii="Arial" w:eastAsia="Times New Roman" w:hAnsi="Arial" w:cs="Arial"/>
          <w:b/>
          <w:bCs/>
          <w:color w:val="000000" w:themeColor="text1"/>
          <w:sz w:val="21"/>
          <w:szCs w:val="21"/>
          <w:lang w:eastAsia="ru-RU"/>
        </w:rPr>
        <w:t>Упражнение «Комплименты».</w:t>
      </w:r>
    </w:p>
    <w:p w:rsidR="00625F90" w:rsidRPr="00625F90" w:rsidRDefault="00625F90" w:rsidP="00625F90">
      <w:pPr>
        <w:shd w:val="clear" w:color="auto" w:fill="FFFFFF"/>
        <w:spacing w:after="0" w:line="315" w:lineRule="atLeast"/>
        <w:jc w:val="both"/>
        <w:rPr>
          <w:rFonts w:ascii="Arial" w:eastAsia="Times New Roman" w:hAnsi="Arial" w:cs="Arial"/>
          <w:color w:val="555555"/>
          <w:sz w:val="21"/>
          <w:szCs w:val="21"/>
          <w:lang w:eastAsia="ru-RU"/>
        </w:rPr>
      </w:pPr>
      <w:r w:rsidRPr="00625F90">
        <w:rPr>
          <w:rFonts w:ascii="Arial" w:eastAsia="Times New Roman" w:hAnsi="Arial" w:cs="Arial"/>
          <w:b/>
          <w:bCs/>
          <w:color w:val="555555"/>
          <w:sz w:val="21"/>
          <w:szCs w:val="21"/>
          <w:bdr w:val="none" w:sz="0" w:space="0" w:color="auto" w:frame="1"/>
          <w:lang w:eastAsia="ru-RU"/>
        </w:rPr>
        <w:t>Цель. </w:t>
      </w:r>
      <w:r w:rsidRPr="00625F90">
        <w:rPr>
          <w:rFonts w:ascii="Arial" w:eastAsia="Times New Roman" w:hAnsi="Arial" w:cs="Arial"/>
          <w:color w:val="555555"/>
          <w:sz w:val="21"/>
          <w:szCs w:val="21"/>
          <w:lang w:eastAsia="ru-RU"/>
        </w:rPr>
        <w:t>Повышение настроения и самооценки, активизация участников группы.</w:t>
      </w:r>
    </w:p>
    <w:p w:rsidR="00625F90" w:rsidRPr="00625F90" w:rsidRDefault="00625F90" w:rsidP="00625F90">
      <w:pPr>
        <w:shd w:val="clear" w:color="auto" w:fill="FFFFFF"/>
        <w:spacing w:after="0" w:line="315" w:lineRule="atLeast"/>
        <w:jc w:val="both"/>
        <w:rPr>
          <w:rFonts w:ascii="Arial" w:eastAsia="Times New Roman" w:hAnsi="Arial" w:cs="Arial"/>
          <w:color w:val="555555"/>
          <w:sz w:val="21"/>
          <w:szCs w:val="21"/>
          <w:lang w:eastAsia="ru-RU"/>
        </w:rPr>
      </w:pPr>
      <w:r w:rsidRPr="00625F90">
        <w:rPr>
          <w:rFonts w:ascii="Arial" w:eastAsia="Times New Roman" w:hAnsi="Arial" w:cs="Arial"/>
          <w:b/>
          <w:bCs/>
          <w:color w:val="555555"/>
          <w:sz w:val="21"/>
          <w:szCs w:val="21"/>
          <w:bdr w:val="none" w:sz="0" w:space="0" w:color="auto" w:frame="1"/>
          <w:lang w:eastAsia="ru-RU"/>
        </w:rPr>
        <w:t>Процедура проведения. </w:t>
      </w:r>
      <w:r w:rsidRPr="00625F90">
        <w:rPr>
          <w:rFonts w:ascii="Arial" w:eastAsia="Times New Roman" w:hAnsi="Arial" w:cs="Arial"/>
          <w:color w:val="555555"/>
          <w:sz w:val="21"/>
          <w:szCs w:val="21"/>
          <w:lang w:eastAsia="ru-RU"/>
        </w:rPr>
        <w:t xml:space="preserve">Участники сидят в кругу. </w:t>
      </w:r>
      <w:proofErr w:type="gramStart"/>
      <w:r w:rsidRPr="00625F90">
        <w:rPr>
          <w:rFonts w:ascii="Arial" w:eastAsia="Times New Roman" w:hAnsi="Arial" w:cs="Arial"/>
          <w:color w:val="555555"/>
          <w:sz w:val="21"/>
          <w:szCs w:val="21"/>
          <w:lang w:eastAsia="ru-RU"/>
        </w:rPr>
        <w:t>Взрослый бросает мяч тому, кому хочет сказать комплимент (например:</w:t>
      </w:r>
      <w:proofErr w:type="gramEnd"/>
      <w:r w:rsidRPr="00625F90">
        <w:rPr>
          <w:rFonts w:ascii="Arial" w:eastAsia="Times New Roman" w:hAnsi="Arial" w:cs="Arial"/>
          <w:color w:val="555555"/>
          <w:sz w:val="21"/>
          <w:szCs w:val="21"/>
          <w:lang w:eastAsia="ru-RU"/>
        </w:rPr>
        <w:t xml:space="preserve"> «Ты добрая» и др.)</w:t>
      </w:r>
      <w:proofErr w:type="gramStart"/>
      <w:r w:rsidRPr="00625F90">
        <w:rPr>
          <w:rFonts w:ascii="Arial" w:eastAsia="Times New Roman" w:hAnsi="Arial" w:cs="Arial"/>
          <w:color w:val="555555"/>
          <w:sz w:val="21"/>
          <w:szCs w:val="21"/>
          <w:lang w:eastAsia="ru-RU"/>
        </w:rPr>
        <w:t xml:space="preserve"> .</w:t>
      </w:r>
      <w:proofErr w:type="gramEnd"/>
      <w:r w:rsidRPr="00625F90">
        <w:rPr>
          <w:rFonts w:ascii="Arial" w:eastAsia="Times New Roman" w:hAnsi="Arial" w:cs="Arial"/>
          <w:color w:val="555555"/>
          <w:sz w:val="21"/>
          <w:szCs w:val="21"/>
          <w:lang w:eastAsia="ru-RU"/>
        </w:rPr>
        <w:t xml:space="preserve"> Затем комплимент говорит тот участник, у кого оказался мяч.</w:t>
      </w:r>
    </w:p>
    <w:p w:rsidR="00625F90" w:rsidRPr="00625F90" w:rsidRDefault="00625F90" w:rsidP="00625F90">
      <w:pPr>
        <w:shd w:val="clear" w:color="auto" w:fill="FFFFFF"/>
        <w:spacing w:before="225" w:after="225" w:line="315" w:lineRule="atLeast"/>
        <w:jc w:val="both"/>
        <w:rPr>
          <w:rFonts w:ascii="Arial" w:eastAsia="Times New Roman" w:hAnsi="Arial" w:cs="Arial"/>
          <w:color w:val="555555"/>
          <w:sz w:val="21"/>
          <w:szCs w:val="21"/>
          <w:lang w:eastAsia="ru-RU"/>
        </w:rPr>
      </w:pPr>
      <w:r w:rsidRPr="00625F90">
        <w:rPr>
          <w:rFonts w:ascii="Arial" w:eastAsia="Times New Roman" w:hAnsi="Arial" w:cs="Arial"/>
          <w:color w:val="555555"/>
          <w:sz w:val="21"/>
          <w:szCs w:val="21"/>
          <w:lang w:eastAsia="ru-RU"/>
        </w:rPr>
        <w:t>Игра продолжается до тех пор, пока все не скажут комплимент.</w:t>
      </w:r>
    </w:p>
    <w:p w:rsidR="00625F90" w:rsidRPr="00625F90" w:rsidRDefault="00625F90" w:rsidP="00625F90">
      <w:pPr>
        <w:shd w:val="clear" w:color="auto" w:fill="FFFFFF"/>
        <w:spacing w:after="0" w:line="315" w:lineRule="atLeast"/>
        <w:jc w:val="both"/>
        <w:rPr>
          <w:rFonts w:ascii="Arial" w:eastAsia="Times New Roman" w:hAnsi="Arial" w:cs="Arial"/>
          <w:color w:val="555555"/>
          <w:sz w:val="21"/>
          <w:szCs w:val="21"/>
          <w:lang w:eastAsia="ru-RU"/>
        </w:rPr>
      </w:pPr>
      <w:r w:rsidRPr="00625F90">
        <w:rPr>
          <w:rFonts w:ascii="Arial" w:eastAsia="Times New Roman" w:hAnsi="Arial" w:cs="Arial"/>
          <w:b/>
          <w:bCs/>
          <w:color w:val="555555"/>
          <w:sz w:val="21"/>
          <w:szCs w:val="21"/>
          <w:bdr w:val="none" w:sz="0" w:space="0" w:color="auto" w:frame="1"/>
          <w:lang w:eastAsia="ru-RU"/>
        </w:rPr>
        <w:t>Как стать толерантным?</w:t>
      </w:r>
    </w:p>
    <w:p w:rsidR="00625F90" w:rsidRPr="00625F90" w:rsidRDefault="00625F90" w:rsidP="00625F90">
      <w:pPr>
        <w:spacing w:before="225" w:after="225" w:line="315" w:lineRule="atLeast"/>
        <w:jc w:val="both"/>
        <w:rPr>
          <w:rFonts w:ascii="Arial" w:eastAsia="Times New Roman" w:hAnsi="Arial" w:cs="Arial"/>
          <w:b/>
          <w:bCs/>
          <w:color w:val="555555"/>
          <w:sz w:val="21"/>
          <w:szCs w:val="21"/>
          <w:bdr w:val="none" w:sz="0" w:space="0" w:color="auto" w:frame="1"/>
          <w:shd w:val="clear" w:color="auto" w:fill="FFFFFF"/>
          <w:lang w:eastAsia="ru-RU"/>
        </w:rPr>
      </w:pPr>
      <w:r w:rsidRPr="00625F90">
        <w:rPr>
          <w:rFonts w:ascii="Arial" w:eastAsia="Times New Roman" w:hAnsi="Arial" w:cs="Arial"/>
          <w:b/>
          <w:bCs/>
          <w:color w:val="555555"/>
          <w:sz w:val="21"/>
          <w:szCs w:val="21"/>
          <w:bdr w:val="none" w:sz="0" w:space="0" w:color="auto" w:frame="1"/>
          <w:shd w:val="clear" w:color="auto" w:fill="FFFFFF"/>
          <w:lang w:eastAsia="ru-RU"/>
        </w:rPr>
        <w:t>Прежде всего, нужно оставаться самим собой, имея чувство юмора, видеть свои ошибки и свои недостатки.</w:t>
      </w:r>
    </w:p>
    <w:p w:rsidR="00625F90" w:rsidRPr="00625F90" w:rsidRDefault="00625F90" w:rsidP="00625F90">
      <w:pPr>
        <w:shd w:val="clear" w:color="auto" w:fill="FFFFFF"/>
        <w:spacing w:after="0" w:line="315" w:lineRule="atLeast"/>
        <w:jc w:val="both"/>
        <w:rPr>
          <w:rFonts w:ascii="Arial" w:eastAsia="Times New Roman" w:hAnsi="Arial" w:cs="Arial"/>
          <w:color w:val="555555"/>
          <w:sz w:val="21"/>
          <w:szCs w:val="21"/>
          <w:lang w:eastAsia="ru-RU"/>
        </w:rPr>
      </w:pPr>
      <w:r w:rsidRPr="00625F90">
        <w:rPr>
          <w:rFonts w:ascii="Arial" w:eastAsia="Times New Roman" w:hAnsi="Arial" w:cs="Arial"/>
          <w:b/>
          <w:bCs/>
          <w:color w:val="555555"/>
          <w:sz w:val="21"/>
          <w:szCs w:val="21"/>
          <w:bdr w:val="none" w:sz="0" w:space="0" w:color="auto" w:frame="1"/>
          <w:lang w:eastAsia="ru-RU"/>
        </w:rPr>
        <w:lastRenderedPageBreak/>
        <w:t>Если мы проявляем толерантность по отношению к себе самому, то мы становимся толерантными по отношению к другим, и тогда нам легче принимать людей такими, какие они есть.</w:t>
      </w:r>
    </w:p>
    <w:p w:rsidR="001808BF" w:rsidRDefault="001808BF"/>
    <w:sectPr w:rsidR="00180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90"/>
    <w:rsid w:val="001808BF"/>
    <w:rsid w:val="0032185B"/>
    <w:rsid w:val="00625F90"/>
    <w:rsid w:val="00C7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968</Words>
  <Characters>5523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HPPavillion</dc:creator>
  <cp:lastModifiedBy>HPPavillion</cp:lastModifiedBy>
  <cp:revision>2</cp:revision>
  <dcterms:created xsi:type="dcterms:W3CDTF">2014-09-16T15:37:00Z</dcterms:created>
  <dcterms:modified xsi:type="dcterms:W3CDTF">2014-09-16T15:59:00Z</dcterms:modified>
</cp:coreProperties>
</file>