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296">
        <w:rPr>
          <w:b/>
          <w:bCs/>
          <w:color w:val="000000"/>
        </w:rPr>
        <w:t>Пояснительная записка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t xml:space="preserve">            Программа  элективного курса  </w:t>
      </w:r>
      <w:r w:rsidRPr="008C5296">
        <w:rPr>
          <w:color w:val="000000"/>
        </w:rPr>
        <w:t>«Нестандартные методы решения уравнений»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t xml:space="preserve">  составлена на основе авторской программы  </w:t>
      </w:r>
      <w:proofErr w:type="spellStart"/>
      <w:r w:rsidRPr="008C5296">
        <w:rPr>
          <w:bCs/>
          <w:color w:val="000000"/>
        </w:rPr>
        <w:t>Кидаловой</w:t>
      </w:r>
      <w:proofErr w:type="spellEnd"/>
      <w:r w:rsidRPr="008C5296">
        <w:rPr>
          <w:bCs/>
          <w:color w:val="000000"/>
        </w:rPr>
        <w:t xml:space="preserve">  Надежды Александровны</w:t>
      </w:r>
      <w:r w:rsidRPr="008C5296">
        <w:t xml:space="preserve">    </w:t>
      </w:r>
      <w:r w:rsidRPr="008C5296">
        <w:rPr>
          <w:color w:val="000000"/>
        </w:rPr>
        <w:t>учителя  математики МУ «Средняя общеобразовательная</w:t>
      </w:r>
      <w:r w:rsidRPr="008C5296">
        <w:t xml:space="preserve">   </w:t>
      </w:r>
      <w:r w:rsidRPr="008C5296">
        <w:rPr>
          <w:color w:val="000000"/>
        </w:rPr>
        <w:t xml:space="preserve">школа </w:t>
      </w:r>
      <w:r w:rsidRPr="008C5296">
        <w:rPr>
          <w:i/>
          <w:iCs/>
          <w:color w:val="000000"/>
        </w:rPr>
        <w:t xml:space="preserve">№ </w:t>
      </w:r>
      <w:smartTag w:uri="urn:schemas-microsoft-com:office:smarttags" w:element="metricconverter">
        <w:smartTagPr>
          <w:attr w:name="ProductID" w:val="40 г"/>
        </w:smartTagPr>
        <w:r w:rsidRPr="008C5296">
          <w:rPr>
            <w:color w:val="000000"/>
          </w:rPr>
          <w:t>40 г</w:t>
        </w:r>
      </w:smartTag>
      <w:r w:rsidRPr="008C5296">
        <w:rPr>
          <w:color w:val="000000"/>
        </w:rPr>
        <w:t>. Кургана.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 </w:t>
      </w:r>
      <w:proofErr w:type="gramStart"/>
      <w:r w:rsidRPr="008C5296">
        <w:rPr>
          <w:color w:val="000000"/>
        </w:rPr>
        <w:t>С понятием « уравнение» на уроках математики обучающиеся  знакомятся ещё в начальной школе, а задача «решить уравнение» одна из наиболее часто встре</w:t>
      </w:r>
      <w:r w:rsidRPr="008C5296">
        <w:rPr>
          <w:color w:val="000000"/>
        </w:rPr>
        <w:softHyphen/>
        <w:t>чающихся на каждой ступени обучения.</w:t>
      </w:r>
      <w:proofErr w:type="gramEnd"/>
      <w:r w:rsidRPr="008C5296">
        <w:rPr>
          <w:color w:val="000000"/>
        </w:rPr>
        <w:t xml:space="preserve"> В школьном курсе математики рас</w:t>
      </w:r>
      <w:r w:rsidRPr="008C5296">
        <w:rPr>
          <w:color w:val="000000"/>
        </w:rPr>
        <w:softHyphen/>
        <w:t>сматриваются только стандартные приемы и методы решения уравнений. Од</w:t>
      </w:r>
      <w:r w:rsidRPr="008C5296">
        <w:rPr>
          <w:color w:val="000000"/>
        </w:rPr>
        <w:softHyphen/>
        <w:t>нако часто оказывается, что нестандартные методы дают возможность решать уравнения проще, а иногда позволяют решить их в тех случаях, когда стандарт</w:t>
      </w:r>
      <w:r w:rsidRPr="008C5296">
        <w:rPr>
          <w:color w:val="000000"/>
        </w:rPr>
        <w:softHyphen/>
        <w:t>ные методы не дают такой возможности.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Элективный курс «Нестандартные методы решения уравнений» пр</w:t>
      </w:r>
      <w:r w:rsidR="008C5296">
        <w:rPr>
          <w:color w:val="000000"/>
        </w:rPr>
        <w:t>изван по</w:t>
      </w:r>
      <w:r w:rsidR="008C5296">
        <w:rPr>
          <w:color w:val="000000"/>
        </w:rPr>
        <w:softHyphen/>
        <w:t xml:space="preserve">мочь учащимся успешно </w:t>
      </w:r>
      <w:bookmarkStart w:id="0" w:name="_GoBack"/>
      <w:bookmarkEnd w:id="0"/>
      <w:r w:rsidRPr="008C5296">
        <w:rPr>
          <w:color w:val="000000"/>
        </w:rPr>
        <w:t>подготовиться к сдаче экзамена в форме ЕГЭ .Для правильного и быстрого решения простых уравнений из части</w:t>
      </w:r>
      <w:proofErr w:type="gramStart"/>
      <w:r w:rsidRPr="008C5296">
        <w:rPr>
          <w:color w:val="000000"/>
        </w:rPr>
        <w:t xml:space="preserve">  В</w:t>
      </w:r>
      <w:proofErr w:type="gramEnd"/>
      <w:r w:rsidRPr="008C5296">
        <w:rPr>
          <w:color w:val="000000"/>
        </w:rPr>
        <w:t xml:space="preserve">  элек</w:t>
      </w:r>
      <w:r w:rsidRPr="008C5296">
        <w:rPr>
          <w:color w:val="000000"/>
        </w:rPr>
        <w:softHyphen/>
        <w:t>тивном курсе рассматриваются нестандартные методы решения уравнений  школьного курса математики.  При решении уравнений из части</w:t>
      </w:r>
      <w:proofErr w:type="gramStart"/>
      <w:r w:rsidRPr="008C5296">
        <w:rPr>
          <w:color w:val="000000"/>
        </w:rPr>
        <w:t xml:space="preserve">  С</w:t>
      </w:r>
      <w:proofErr w:type="gramEnd"/>
      <w:r w:rsidRPr="008C5296">
        <w:rPr>
          <w:color w:val="000000"/>
        </w:rPr>
        <w:t>,   которые считаются задачами повышенной сложности, иногда лучше применять нетра</w:t>
      </w:r>
      <w:r w:rsidRPr="008C5296">
        <w:rPr>
          <w:color w:val="000000"/>
        </w:rPr>
        <w:softHyphen/>
        <w:t>диционные методы, а приемы, которые не совсем привычны для обучающихся. Это позволит выпускникам показать уровень своего логического мышления и про</w:t>
      </w:r>
      <w:r w:rsidRPr="008C5296">
        <w:rPr>
          <w:color w:val="000000"/>
        </w:rPr>
        <w:softHyphen/>
        <w:t>явить творческие способности.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Овладение нестандартными методами решения уравнений сделает многие трудные уравнения из части</w:t>
      </w:r>
      <w:proofErr w:type="gramStart"/>
      <w:r w:rsidRPr="008C5296">
        <w:rPr>
          <w:color w:val="000000"/>
        </w:rPr>
        <w:t xml:space="preserve"> С</w:t>
      </w:r>
      <w:proofErr w:type="gramEnd"/>
      <w:r w:rsidRPr="008C5296">
        <w:rPr>
          <w:color w:val="000000"/>
        </w:rPr>
        <w:t xml:space="preserve"> посильными для обучающихся.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Данный элективный курс предназначен для </w:t>
      </w:r>
      <w:proofErr w:type="gramStart"/>
      <w:r w:rsidRPr="008C5296">
        <w:rPr>
          <w:color w:val="000000"/>
        </w:rPr>
        <w:t>обучающихся</w:t>
      </w:r>
      <w:proofErr w:type="gramEnd"/>
      <w:r w:rsidRPr="008C5296">
        <w:rPr>
          <w:color w:val="000000"/>
        </w:rPr>
        <w:t xml:space="preserve"> в 10  классе.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 xml:space="preserve">Предполагает знакомство с теорией и практикой по решению  уравнений и </w:t>
      </w:r>
      <w:proofErr w:type="gramStart"/>
      <w:r w:rsidRPr="008C5296">
        <w:rPr>
          <w:color w:val="000000"/>
        </w:rPr>
        <w:t>рассчитан</w:t>
      </w:r>
      <w:proofErr w:type="gramEnd"/>
      <w:r w:rsidRPr="008C5296">
        <w:rPr>
          <w:color w:val="000000"/>
        </w:rPr>
        <w:t xml:space="preserve"> на 34 часа 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(7 часов теория и 27 часов практика)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Цель элективного курса «Нестандартные методы решения уравнений»</w:t>
      </w:r>
    </w:p>
    <w:p w:rsidR="00B20C50" w:rsidRPr="008C5296" w:rsidRDefault="00B20C50" w:rsidP="008C5296">
      <w:pPr>
        <w:jc w:val="both"/>
        <w:rPr>
          <w:color w:val="000000"/>
        </w:rPr>
      </w:pPr>
      <w:r w:rsidRPr="008C5296">
        <w:rPr>
          <w:color w:val="000000"/>
        </w:rPr>
        <w:t>формирование у обучающихся умений и навыков решения уравнений нестандартными методами, подготовка к сдаче ЕГЭ, повышение уровня математической подготовки выпускников.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Задачи данного элективного курса: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научить  школьников применять  нестандартные  методы для  решения уравнений;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привить навыки отбора рациональных методов решения;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•   развить потенциальные творческие возможности </w:t>
      </w:r>
      <w:proofErr w:type="gramStart"/>
      <w:r w:rsidRPr="008C5296">
        <w:rPr>
          <w:color w:val="000000"/>
        </w:rPr>
        <w:t>обучающихся</w:t>
      </w:r>
      <w:proofErr w:type="gramEnd"/>
      <w:r w:rsidRPr="008C5296">
        <w:rPr>
          <w:color w:val="000000"/>
        </w:rPr>
        <w:t>.</w:t>
      </w:r>
    </w:p>
    <w:p w:rsidR="00B20C50" w:rsidRPr="008C5296" w:rsidRDefault="00B20C50" w:rsidP="008C5296">
      <w:pPr>
        <w:jc w:val="both"/>
        <w:rPr>
          <w:color w:val="000000"/>
        </w:rPr>
      </w:pPr>
    </w:p>
    <w:p w:rsidR="00F30475" w:rsidRPr="008C5296" w:rsidRDefault="00F30475" w:rsidP="008C5296">
      <w:pPr>
        <w:jc w:val="both"/>
        <w:rPr>
          <w:color w:val="000000"/>
        </w:rPr>
      </w:pPr>
    </w:p>
    <w:p w:rsidR="00B20C50" w:rsidRPr="008C5296" w:rsidRDefault="00B20C50" w:rsidP="008C5296">
      <w:pPr>
        <w:jc w:val="both"/>
        <w:rPr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296">
        <w:rPr>
          <w:b/>
          <w:bCs/>
          <w:color w:val="000000"/>
        </w:rPr>
        <w:t>Учебно-тематический план</w:t>
      </w:r>
    </w:p>
    <w:tbl>
      <w:tblPr>
        <w:tblpPr w:leftFromText="180" w:rightFromText="180" w:vertAnchor="text" w:horzAnchor="margin" w:tblpY="20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3263"/>
        <w:gridCol w:w="1417"/>
        <w:gridCol w:w="1418"/>
        <w:gridCol w:w="2268"/>
      </w:tblGrid>
      <w:tr w:rsidR="00B05B36" w:rsidRPr="008C5296" w:rsidTr="00B05B36">
        <w:trPr>
          <w:trHeight w:val="2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№</w:t>
            </w:r>
            <w:proofErr w:type="gramStart"/>
            <w:r w:rsidRPr="008C5296">
              <w:rPr>
                <w:bCs/>
                <w:color w:val="000000"/>
              </w:rPr>
              <w:t>п</w:t>
            </w:r>
            <w:proofErr w:type="gramEnd"/>
            <w:r w:rsidRPr="008C5296">
              <w:rPr>
                <w:bCs/>
                <w:color w:val="000000"/>
              </w:rPr>
              <w:t>/п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Название темы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Количество часов</w:t>
            </w:r>
          </w:p>
        </w:tc>
      </w:tr>
      <w:tr w:rsidR="00B05B36" w:rsidRPr="008C5296" w:rsidTr="00B05B36">
        <w:trPr>
          <w:trHeight w:val="38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6" w:rsidRPr="008C5296" w:rsidRDefault="00B05B36" w:rsidP="008C5296">
            <w:pPr>
              <w:autoSpaceDE w:val="0"/>
              <w:autoSpaceDN w:val="0"/>
              <w:adjustRightInd w:val="0"/>
              <w:jc w:val="both"/>
            </w:pPr>
          </w:p>
          <w:p w:rsidR="00B05B36" w:rsidRPr="008C5296" w:rsidRDefault="00B05B36" w:rsidP="008C52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6" w:rsidRPr="008C5296" w:rsidRDefault="00B05B36" w:rsidP="008C5296">
            <w:pPr>
              <w:autoSpaceDE w:val="0"/>
              <w:autoSpaceDN w:val="0"/>
              <w:adjustRightInd w:val="0"/>
              <w:jc w:val="both"/>
            </w:pPr>
          </w:p>
          <w:p w:rsidR="00B05B36" w:rsidRPr="008C5296" w:rsidRDefault="00B05B36" w:rsidP="008C52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теория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Практические работы</w:t>
            </w:r>
          </w:p>
        </w:tc>
      </w:tr>
      <w:tr w:rsidR="00B05B36" w:rsidRPr="008C5296" w:rsidTr="00B05B36">
        <w:trPr>
          <w:trHeight w:val="3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1.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Введение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1</w:t>
            </w:r>
          </w:p>
        </w:tc>
      </w:tr>
      <w:tr w:rsidR="00B05B36" w:rsidRPr="008C5296" w:rsidTr="00B05B36"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2.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Алгебраические Уравнения.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4</w:t>
            </w:r>
          </w:p>
        </w:tc>
      </w:tr>
      <w:tr w:rsidR="00B05B36" w:rsidRPr="008C5296" w:rsidTr="00B05B36">
        <w:trPr>
          <w:trHeight w:val="3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3.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Метод равносиль</w:t>
            </w:r>
            <w:r w:rsidRPr="008C5296">
              <w:rPr>
                <w:color w:val="000000"/>
              </w:rPr>
              <w:softHyphen/>
              <w:t>ных уравнений.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</w:tr>
      <w:tr w:rsidR="00B05B36" w:rsidRPr="008C5296" w:rsidTr="00B05B36">
        <w:trPr>
          <w:trHeight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4.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Нахождение след</w:t>
            </w:r>
            <w:r w:rsidRPr="008C5296">
              <w:rPr>
                <w:color w:val="000000"/>
              </w:rPr>
              <w:softHyphen/>
              <w:t>ствий    исходного уравнения.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</w:tr>
      <w:tr w:rsidR="00B05B36" w:rsidRPr="008C5296" w:rsidTr="00B05B36">
        <w:trPr>
          <w:trHeight w:val="5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lastRenderedPageBreak/>
              <w:t>5.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Метод      интерва</w:t>
            </w:r>
            <w:r w:rsidRPr="008C5296">
              <w:rPr>
                <w:color w:val="000000"/>
              </w:rPr>
              <w:softHyphen/>
              <w:t>лов  для  решения уравнений.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</w:tr>
      <w:tr w:rsidR="00B05B36" w:rsidRPr="008C5296" w:rsidTr="00B05B36">
        <w:trPr>
          <w:trHeight w:val="9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6.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Решение        урав</w:t>
            </w:r>
            <w:r w:rsidRPr="008C5296">
              <w:rPr>
                <w:color w:val="000000"/>
              </w:rPr>
              <w:softHyphen/>
              <w:t>нений   с   исполь</w:t>
            </w:r>
            <w:r w:rsidRPr="008C5296">
              <w:rPr>
                <w:color w:val="000000"/>
              </w:rPr>
              <w:softHyphen/>
              <w:t>зованием   свой</w:t>
            </w:r>
            <w:proofErr w:type="gramStart"/>
            <w:r w:rsidRPr="008C5296">
              <w:rPr>
                <w:color w:val="000000"/>
              </w:rPr>
              <w:t>ств вх</w:t>
            </w:r>
            <w:proofErr w:type="gramEnd"/>
            <w:r w:rsidRPr="008C5296">
              <w:rPr>
                <w:color w:val="000000"/>
              </w:rPr>
              <w:t>одящих  в него функций.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4</w:t>
            </w:r>
          </w:p>
        </w:tc>
      </w:tr>
      <w:tr w:rsidR="00B05B36" w:rsidRPr="008C5296" w:rsidTr="00B05B36">
        <w:trPr>
          <w:trHeight w:val="6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7.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Применение   про</w:t>
            </w:r>
            <w:r w:rsidRPr="008C5296">
              <w:rPr>
                <w:color w:val="000000"/>
              </w:rPr>
              <w:softHyphen/>
              <w:t>изводной к реше</w:t>
            </w:r>
            <w:r w:rsidRPr="008C5296">
              <w:rPr>
                <w:color w:val="000000"/>
              </w:rPr>
              <w:softHyphen/>
              <w:t>нию уравнений.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Cs/>
                <w:color w:val="000000"/>
              </w:rPr>
              <w:t>3</w:t>
            </w:r>
          </w:p>
        </w:tc>
      </w:tr>
    </w:tbl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</w:p>
    <w:p w:rsidR="00B20C50" w:rsidRPr="008C5296" w:rsidRDefault="00B20C50" w:rsidP="008C5296">
      <w:pPr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3258"/>
        <w:gridCol w:w="1417"/>
        <w:gridCol w:w="1418"/>
        <w:gridCol w:w="2268"/>
      </w:tblGrid>
      <w:tr w:rsidR="00F30475" w:rsidRPr="008C5296" w:rsidTr="00B05B36">
        <w:trPr>
          <w:trHeight w:val="11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8.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Решение     систем уравнений   с   не</w:t>
            </w:r>
            <w:r w:rsidRPr="008C5296">
              <w:rPr>
                <w:color w:val="000000"/>
              </w:rPr>
              <w:softHyphen/>
              <w:t>сколькими     неиз</w:t>
            </w:r>
            <w:r w:rsidRPr="008C5296">
              <w:rPr>
                <w:color w:val="000000"/>
              </w:rPr>
              <w:softHyphen/>
              <w:t>вестными.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4</w:t>
            </w:r>
          </w:p>
        </w:tc>
      </w:tr>
      <w:tr w:rsidR="00F30475" w:rsidRPr="008C5296" w:rsidTr="00B05B36">
        <w:trPr>
          <w:trHeight w:val="4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2</w:t>
            </w:r>
          </w:p>
        </w:tc>
      </w:tr>
      <w:tr w:rsidR="00F30475" w:rsidRPr="008C5296" w:rsidTr="00B05B36">
        <w:trPr>
          <w:trHeight w:val="4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27</w:t>
            </w:r>
          </w:p>
        </w:tc>
      </w:tr>
    </w:tbl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C5296">
        <w:rPr>
          <w:b/>
          <w:color w:val="000000"/>
        </w:rPr>
        <w:t>Содержание</w:t>
      </w:r>
      <w:r w:rsidR="00F30475" w:rsidRPr="008C5296">
        <w:rPr>
          <w:b/>
          <w:color w:val="000000"/>
        </w:rPr>
        <w:t xml:space="preserve"> тем учебного курса.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1. Введение (1 час)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Знакомство учащихся с целями и задачами курса, его структурой. Тестирова</w:t>
      </w:r>
      <w:r w:rsidRPr="008C5296">
        <w:rPr>
          <w:color w:val="000000"/>
        </w:rPr>
        <w:softHyphen/>
        <w:t xml:space="preserve">ние учащихся с целью </w:t>
      </w:r>
      <w:proofErr w:type="gramStart"/>
      <w:r w:rsidRPr="008C5296">
        <w:rPr>
          <w:color w:val="000000"/>
        </w:rPr>
        <w:t>определения уровня знаний методов решения уравнений</w:t>
      </w:r>
      <w:proofErr w:type="gramEnd"/>
      <w:r w:rsidRPr="008C5296">
        <w:rPr>
          <w:color w:val="000000"/>
        </w:rPr>
        <w:t>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2.</w:t>
      </w:r>
      <w:r w:rsidRPr="008C5296">
        <w:rPr>
          <w:b/>
          <w:bCs/>
          <w:color w:val="000000"/>
        </w:rPr>
        <w:t>Алгебраические уравнения (6 часов)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Метод неопределенных коэффициентов. Подбор корня многочлена по его стар</w:t>
      </w:r>
      <w:r w:rsidRPr="008C5296">
        <w:rPr>
          <w:color w:val="000000"/>
        </w:rPr>
        <w:softHyphen/>
        <w:t>шему и свободному коэффициентам. Метод выделения множителей.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Практикум</w:t>
      </w:r>
      <w:r w:rsidRPr="008C5296">
        <w:rPr>
          <w:color w:val="000000"/>
        </w:rPr>
        <w:t>: Комбинирование различных приемов решения алгебраических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уравнений. - 4 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3. Метод равносильных уравнений (7 часов)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Понятие равносильных уравнений. Теоремы о равносильности уравнений и следствия из них. Возведение уравнений в натуральную степень. Умножение уравнений н функцию. Потенцирование и логарифмирование уравнений. Ана</w:t>
      </w:r>
      <w:r w:rsidRPr="008C5296">
        <w:rPr>
          <w:color w:val="000000"/>
        </w:rPr>
        <w:softHyphen/>
        <w:t>лиз проведенных преобразований. Распадающиеся уравнения.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Практикум</w:t>
      </w:r>
      <w:r w:rsidRPr="008C5296">
        <w:rPr>
          <w:color w:val="000000"/>
        </w:rPr>
        <w:t>: Применение нескольких преобразований при решении уравнений методом равносильных уравнений. - 4часа.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4. Нахождение следствий исходного уравнения (3 часа)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Преобразования, переводящие данное уравнение в уравнение-следствие. Возведение уравнений в четную степень. Умножение обеих частей уравнения на одно и то же выражение с переменной. Потенцирование и логарифмирова</w:t>
      </w:r>
      <w:r w:rsidRPr="008C5296">
        <w:rPr>
          <w:color w:val="000000"/>
        </w:rPr>
        <w:softHyphen/>
        <w:t>ние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Причины появления посторонних корней: нарушение условий теорем и расши</w:t>
      </w:r>
      <w:r w:rsidRPr="008C5296">
        <w:rPr>
          <w:color w:val="000000"/>
        </w:rPr>
        <w:softHyphen/>
        <w:t>рение области определения уравнения.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Проверка найденных корней уравнения с помощью их подстановки в исходное уравнение и по области определения заданного уравнения. Выполнение про</w:t>
      </w:r>
      <w:r w:rsidRPr="008C5296">
        <w:rPr>
          <w:color w:val="000000"/>
        </w:rPr>
        <w:softHyphen/>
        <w:t>верки при значительных трудностях в вычислениях. Потеря корней при реше</w:t>
      </w:r>
      <w:r w:rsidRPr="008C5296">
        <w:rPr>
          <w:color w:val="000000"/>
        </w:rPr>
        <w:softHyphen/>
        <w:t>нии уравнений.</w:t>
      </w:r>
    </w:p>
    <w:p w:rsidR="00B20C50" w:rsidRPr="008C5296" w:rsidRDefault="00B20C50" w:rsidP="008C5296">
      <w:pPr>
        <w:jc w:val="both"/>
        <w:rPr>
          <w:color w:val="000000"/>
        </w:rPr>
      </w:pPr>
      <w:r w:rsidRPr="008C5296">
        <w:rPr>
          <w:color w:val="000000"/>
        </w:rPr>
        <w:t>Семинару Преобразование уравнений в уравнение - следствия - 3 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5. Метод интервалов для уравнений (3 часа)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Уравнения с модулями. Промежутки </w:t>
      </w:r>
      <w:proofErr w:type="spellStart"/>
      <w:r w:rsidRPr="008C5296">
        <w:rPr>
          <w:color w:val="000000"/>
        </w:rPr>
        <w:t>знакопостоянства</w:t>
      </w:r>
      <w:proofErr w:type="spellEnd"/>
      <w:r w:rsidRPr="008C5296">
        <w:rPr>
          <w:color w:val="000000"/>
        </w:rPr>
        <w:t xml:space="preserve"> выражений, содержа</w:t>
      </w:r>
      <w:r w:rsidRPr="008C5296">
        <w:rPr>
          <w:color w:val="000000"/>
        </w:rPr>
        <w:softHyphen/>
        <w:t xml:space="preserve">щих неизвестное под знаком абсолютной величины. Нули </w:t>
      </w:r>
      <w:proofErr w:type="spellStart"/>
      <w:r w:rsidRPr="008C5296">
        <w:rPr>
          <w:color w:val="000000"/>
        </w:rPr>
        <w:t>подмодульных</w:t>
      </w:r>
      <w:proofErr w:type="spellEnd"/>
      <w:r w:rsidRPr="008C5296">
        <w:rPr>
          <w:color w:val="000000"/>
        </w:rPr>
        <w:t xml:space="preserve"> вы</w:t>
      </w:r>
      <w:r w:rsidRPr="008C5296">
        <w:rPr>
          <w:color w:val="000000"/>
        </w:rPr>
        <w:softHyphen/>
        <w:t>ражений. Уравнения, содержащие неизвестное под модулем с параметрами.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Мастерская</w:t>
      </w:r>
      <w:r w:rsidRPr="008C5296">
        <w:rPr>
          <w:color w:val="000000"/>
        </w:rPr>
        <w:t xml:space="preserve"> «Решение уравнений с модулями» - </w:t>
      </w:r>
      <w:proofErr w:type="spellStart"/>
      <w:r w:rsidRPr="008C5296">
        <w:rPr>
          <w:color w:val="000000"/>
        </w:rPr>
        <w:t>Зчаса</w:t>
      </w:r>
      <w:proofErr w:type="spellEnd"/>
      <w:r w:rsidRPr="008C5296">
        <w:rPr>
          <w:color w:val="000000"/>
        </w:rPr>
        <w:t>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6. Решение уравнений с использованием свой</w:t>
      </w:r>
      <w:proofErr w:type="gramStart"/>
      <w:r w:rsidRPr="008C5296">
        <w:rPr>
          <w:b/>
          <w:bCs/>
          <w:color w:val="000000"/>
        </w:rPr>
        <w:t>ств вх</w:t>
      </w:r>
      <w:proofErr w:type="gramEnd"/>
      <w:r w:rsidRPr="008C5296">
        <w:rPr>
          <w:b/>
          <w:bCs/>
          <w:color w:val="000000"/>
        </w:rPr>
        <w:t>одящих в них функ</w:t>
      </w:r>
      <w:r w:rsidRPr="008C5296">
        <w:rPr>
          <w:b/>
          <w:bCs/>
          <w:color w:val="000000"/>
        </w:rPr>
        <w:softHyphen/>
        <w:t>ций (5 часов)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lastRenderedPageBreak/>
        <w:t xml:space="preserve">Использование ОДЗ. Использование </w:t>
      </w:r>
      <w:proofErr w:type="spellStart"/>
      <w:r w:rsidRPr="008C5296">
        <w:rPr>
          <w:color w:val="000000"/>
        </w:rPr>
        <w:t>неотрицательности</w:t>
      </w:r>
      <w:proofErr w:type="spellEnd"/>
      <w:r w:rsidRPr="008C5296">
        <w:rPr>
          <w:color w:val="000000"/>
        </w:rPr>
        <w:t xml:space="preserve"> функций. Использова</w:t>
      </w:r>
      <w:r w:rsidRPr="008C5296">
        <w:rPr>
          <w:color w:val="000000"/>
        </w:rPr>
        <w:softHyphen/>
        <w:t>ние ограниченности функций</w:t>
      </w:r>
      <w:proofErr w:type="gramStart"/>
      <w:r w:rsidRPr="008C5296">
        <w:rPr>
          <w:color w:val="000000"/>
        </w:rPr>
        <w:t xml:space="preserve"> .</w:t>
      </w:r>
      <w:proofErr w:type="gramEnd"/>
      <w:r w:rsidRPr="008C5296">
        <w:rPr>
          <w:color w:val="000000"/>
        </w:rPr>
        <w:t xml:space="preserve"> Использование свойств синуса и косинуса. Функционально-графический метод решения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Практикум:</w:t>
      </w:r>
      <w:r w:rsidRPr="008C5296">
        <w:rPr>
          <w:color w:val="000000"/>
        </w:rPr>
        <w:t xml:space="preserve"> Использование свойств функций </w:t>
      </w:r>
      <w:proofErr w:type="gramStart"/>
      <w:r w:rsidRPr="008C5296">
        <w:rPr>
          <w:color w:val="000000"/>
        </w:rPr>
        <w:t>при</w:t>
      </w:r>
      <w:proofErr w:type="gramEnd"/>
      <w:r w:rsidRPr="008C5296">
        <w:rPr>
          <w:color w:val="000000"/>
        </w:rPr>
        <w:t xml:space="preserve"> решений уравнений. - 4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7. Применение производной к решению уравнений(4 часа)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Использование монотонности функций. Использование наибольшего и наи</w:t>
      </w:r>
      <w:r w:rsidRPr="008C5296">
        <w:rPr>
          <w:color w:val="000000"/>
        </w:rPr>
        <w:softHyphen/>
        <w:t>меньшего значений функций. Применение теоремы Лагранжа.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Практикум:</w:t>
      </w:r>
      <w:r w:rsidRPr="008C5296">
        <w:rPr>
          <w:color w:val="000000"/>
        </w:rPr>
        <w:t xml:space="preserve"> Применение производной к решению уравнений. - 3 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8. Решение систем уравнений с несколькими неизвестными (4 часа)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Системы рациональных уравнений. Системы уравнений с различным числом переменных. Равносильность систем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Системы, содержащие корни, степени логарифмы, тригонометрические функ</w:t>
      </w:r>
      <w:r w:rsidRPr="008C5296">
        <w:rPr>
          <w:color w:val="000000"/>
        </w:rPr>
        <w:softHyphen/>
        <w:t>ции. Симметричные системы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Методы решения систем уравнений (метод подстановки, метод алгебраическо</w:t>
      </w:r>
      <w:r w:rsidRPr="008C5296">
        <w:rPr>
          <w:color w:val="000000"/>
        </w:rPr>
        <w:softHyphen/>
        <w:t>го сложения, метод введения новых переменных, графический метод, метод умножения, метод деления, метод последовательного исключения переменных) Проверка решений систем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  <w:u w:val="single"/>
        </w:rPr>
        <w:t>Практикум:</w:t>
      </w:r>
      <w:r w:rsidRPr="008C5296">
        <w:rPr>
          <w:color w:val="000000"/>
        </w:rPr>
        <w:t xml:space="preserve"> Решение систем уравнений - 4 часа.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9. Итоговое занятие (2часа)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>Круглый стол.</w:t>
      </w:r>
    </w:p>
    <w:p w:rsidR="00B05B36" w:rsidRPr="008C5296" w:rsidRDefault="00B05B36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2978" w:rsidRPr="008C5296" w:rsidRDefault="00782978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C5296">
        <w:rPr>
          <w:b/>
          <w:color w:val="000000"/>
        </w:rPr>
        <w:t xml:space="preserve">Контроль уровня </w:t>
      </w:r>
      <w:proofErr w:type="spellStart"/>
      <w:r w:rsidRPr="008C5296">
        <w:rPr>
          <w:b/>
          <w:color w:val="000000"/>
        </w:rPr>
        <w:t>обученности</w:t>
      </w:r>
      <w:proofErr w:type="spellEnd"/>
      <w:r w:rsidRPr="008C5296">
        <w:rPr>
          <w:b/>
          <w:color w:val="000000"/>
        </w:rPr>
        <w:t>.</w:t>
      </w:r>
    </w:p>
    <w:p w:rsidR="00782978" w:rsidRPr="008C5296" w:rsidRDefault="00782978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>Домашние контрольные работы в виде тестов (Демоверсии 2012г.)</w:t>
      </w:r>
    </w:p>
    <w:p w:rsidR="00B05B36" w:rsidRPr="008C5296" w:rsidRDefault="00B05B36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C5296">
        <w:rPr>
          <w:b/>
          <w:color w:val="000000"/>
        </w:rPr>
        <w:t>Предполагаемые результаты.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 xml:space="preserve">В результате изучения элективного курса «Нестандартные методы решения уравнений»  обучающиеся  должны 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знать: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различные виды уравнений;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основные методы решения уравнений;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наиболее рациональные приемы решения уравнений;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 xml:space="preserve">•   нестандартные методы решения уравнений. 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C5296">
        <w:rPr>
          <w:color w:val="000000"/>
        </w:rPr>
        <w:t xml:space="preserve">Обучающиеся должны 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>уметь: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применять тождественные преобразования для решения уравнений;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решать уравнения, содержащие модули;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различать уравнения - следствия и равносильные уравнения;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потенцировать и логарифмировать уравнения;</w:t>
      </w:r>
    </w:p>
    <w:p w:rsidR="00F30475" w:rsidRPr="008C5296" w:rsidRDefault="00F30475" w:rsidP="008C5296">
      <w:pPr>
        <w:jc w:val="both"/>
        <w:rPr>
          <w:color w:val="000000"/>
        </w:rPr>
      </w:pPr>
      <w:r w:rsidRPr="008C5296">
        <w:rPr>
          <w:color w:val="000000"/>
        </w:rPr>
        <w:t>•   решать уравнения и системы уравнений с использованием нестандартных методов решения.</w:t>
      </w:r>
    </w:p>
    <w:p w:rsidR="00F30475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20C50" w:rsidRPr="008C5296" w:rsidRDefault="00F30475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296">
        <w:rPr>
          <w:b/>
          <w:bCs/>
          <w:color w:val="000000"/>
        </w:rPr>
        <w:t>Перечень литературы и средств обучения.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1.  Алгебра и начала анализа. Учебник для 10 </w:t>
      </w:r>
      <w:proofErr w:type="spellStart"/>
      <w:r w:rsidRPr="008C5296">
        <w:rPr>
          <w:color w:val="000000"/>
        </w:rPr>
        <w:t>кл</w:t>
      </w:r>
      <w:proofErr w:type="spellEnd"/>
      <w:r w:rsidRPr="008C5296">
        <w:rPr>
          <w:color w:val="000000"/>
        </w:rPr>
        <w:t xml:space="preserve">. </w:t>
      </w:r>
      <w:proofErr w:type="spellStart"/>
      <w:r w:rsidRPr="008C5296">
        <w:rPr>
          <w:color w:val="000000"/>
        </w:rPr>
        <w:t>общеобразоват</w:t>
      </w:r>
      <w:proofErr w:type="spellEnd"/>
      <w:r w:rsidRPr="008C5296">
        <w:rPr>
          <w:color w:val="000000"/>
        </w:rPr>
        <w:t>. учрежде</w:t>
      </w:r>
      <w:r w:rsidRPr="008C5296">
        <w:rPr>
          <w:color w:val="000000"/>
        </w:rPr>
        <w:softHyphen/>
        <w:t xml:space="preserve">ний./ СМ. Никольский, М.К. Потапов, </w:t>
      </w:r>
      <w:proofErr w:type="spellStart"/>
      <w:r w:rsidRPr="008C5296">
        <w:rPr>
          <w:color w:val="000000"/>
        </w:rPr>
        <w:t>Н.Н.Решетников</w:t>
      </w:r>
      <w:proofErr w:type="spellEnd"/>
      <w:r w:rsidRPr="008C5296">
        <w:rPr>
          <w:color w:val="000000"/>
        </w:rPr>
        <w:t xml:space="preserve">, А.В. </w:t>
      </w:r>
      <w:proofErr w:type="spellStart"/>
      <w:r w:rsidRPr="008C5296">
        <w:rPr>
          <w:color w:val="000000"/>
        </w:rPr>
        <w:t>Шевкин</w:t>
      </w:r>
      <w:proofErr w:type="spellEnd"/>
      <w:r w:rsidRPr="008C5296">
        <w:rPr>
          <w:color w:val="000000"/>
        </w:rPr>
        <w:t xml:space="preserve">. </w:t>
      </w:r>
      <w:proofErr w:type="gramStart"/>
      <w:r w:rsidRPr="008C5296">
        <w:rPr>
          <w:color w:val="000000"/>
        </w:rPr>
        <w:t>-М</w:t>
      </w:r>
      <w:proofErr w:type="gramEnd"/>
      <w:r w:rsidRPr="008C5296">
        <w:rPr>
          <w:color w:val="000000"/>
        </w:rPr>
        <w:t>.: Просвещение, 2002. -448 с.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2.  </w:t>
      </w:r>
      <w:proofErr w:type="spellStart"/>
      <w:r w:rsidRPr="008C5296">
        <w:rPr>
          <w:color w:val="000000"/>
        </w:rPr>
        <w:t>Альхова</w:t>
      </w:r>
      <w:proofErr w:type="spellEnd"/>
      <w:r w:rsidRPr="008C5296">
        <w:rPr>
          <w:color w:val="000000"/>
        </w:rPr>
        <w:t xml:space="preserve"> З.Н., Макеева А.В. Внеклассная работа по математике. - Сара</w:t>
      </w:r>
      <w:r w:rsidRPr="008C5296">
        <w:rPr>
          <w:color w:val="000000"/>
        </w:rPr>
        <w:softHyphen/>
        <w:t>тов: «Лицей», 2002. - 288с.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3. </w:t>
      </w:r>
      <w:proofErr w:type="spellStart"/>
      <w:r w:rsidRPr="008C5296">
        <w:rPr>
          <w:color w:val="000000"/>
        </w:rPr>
        <w:t>Олехник</w:t>
      </w:r>
      <w:proofErr w:type="spellEnd"/>
      <w:r w:rsidRPr="008C5296">
        <w:rPr>
          <w:color w:val="000000"/>
        </w:rPr>
        <w:t xml:space="preserve">  С.Н. и др. Уравнения и неравенства. Нестандартные методы ре</w:t>
      </w:r>
      <w:r w:rsidRPr="008C5296">
        <w:rPr>
          <w:color w:val="000000"/>
        </w:rPr>
        <w:softHyphen/>
        <w:t xml:space="preserve">шения 10-11 класс. </w:t>
      </w:r>
      <w:proofErr w:type="gramStart"/>
      <w:r w:rsidRPr="008C5296">
        <w:rPr>
          <w:color w:val="000000"/>
        </w:rPr>
        <w:t>-М</w:t>
      </w:r>
      <w:proofErr w:type="gramEnd"/>
      <w:r w:rsidRPr="008C5296">
        <w:rPr>
          <w:color w:val="000000"/>
        </w:rPr>
        <w:t>.: Дрофа, 2001. - 237 с.</w:t>
      </w:r>
    </w:p>
    <w:p w:rsidR="00B20C50" w:rsidRPr="008C5296" w:rsidRDefault="00B20C50" w:rsidP="008C5296">
      <w:pPr>
        <w:jc w:val="both"/>
        <w:rPr>
          <w:color w:val="000000"/>
        </w:rPr>
      </w:pPr>
      <w:r w:rsidRPr="008C5296">
        <w:rPr>
          <w:color w:val="000000"/>
        </w:rPr>
        <w:lastRenderedPageBreak/>
        <w:t xml:space="preserve">4. Учебное пособие для 10 </w:t>
      </w:r>
      <w:proofErr w:type="spellStart"/>
      <w:r w:rsidRPr="008C5296">
        <w:rPr>
          <w:color w:val="000000"/>
        </w:rPr>
        <w:t>кл</w:t>
      </w:r>
      <w:proofErr w:type="spellEnd"/>
      <w:r w:rsidRPr="008C5296">
        <w:rPr>
          <w:color w:val="000000"/>
        </w:rPr>
        <w:t xml:space="preserve">. </w:t>
      </w:r>
      <w:proofErr w:type="spellStart"/>
      <w:r w:rsidRPr="008C5296">
        <w:rPr>
          <w:color w:val="000000"/>
        </w:rPr>
        <w:t>сред</w:t>
      </w:r>
      <w:proofErr w:type="gramStart"/>
      <w:r w:rsidRPr="008C5296">
        <w:rPr>
          <w:color w:val="000000"/>
        </w:rPr>
        <w:t>.ш</w:t>
      </w:r>
      <w:proofErr w:type="gramEnd"/>
      <w:r w:rsidRPr="008C5296">
        <w:rPr>
          <w:color w:val="000000"/>
        </w:rPr>
        <w:t>к</w:t>
      </w:r>
      <w:proofErr w:type="spellEnd"/>
      <w:r w:rsidRPr="008C5296">
        <w:rPr>
          <w:color w:val="000000"/>
        </w:rPr>
        <w:t xml:space="preserve">. - </w:t>
      </w:r>
      <w:proofErr w:type="spellStart"/>
      <w:r w:rsidRPr="008C5296">
        <w:rPr>
          <w:color w:val="000000"/>
        </w:rPr>
        <w:t>М.Просвещение</w:t>
      </w:r>
      <w:proofErr w:type="spellEnd"/>
      <w:r w:rsidRPr="008C5296">
        <w:rPr>
          <w:color w:val="000000"/>
        </w:rPr>
        <w:t xml:space="preserve">, 1989. -252 с. 4. </w:t>
      </w:r>
      <w:proofErr w:type="spellStart"/>
      <w:r w:rsidRPr="008C5296">
        <w:rPr>
          <w:color w:val="000000"/>
        </w:rPr>
        <w:t>Цыпкин</w:t>
      </w:r>
      <w:proofErr w:type="spellEnd"/>
      <w:r w:rsidRPr="008C5296">
        <w:rPr>
          <w:color w:val="000000"/>
        </w:rPr>
        <w:t xml:space="preserve"> А.Г., </w:t>
      </w:r>
      <w:proofErr w:type="spellStart"/>
      <w:r w:rsidRPr="008C5296">
        <w:rPr>
          <w:color w:val="000000"/>
        </w:rPr>
        <w:t>Пинский</w:t>
      </w:r>
      <w:proofErr w:type="spellEnd"/>
      <w:r w:rsidRPr="008C5296">
        <w:rPr>
          <w:color w:val="000000"/>
        </w:rPr>
        <w:t xml:space="preserve"> А.И. Справочник по методам решения задач по математике для средней школы. - 2е изд., </w:t>
      </w:r>
      <w:proofErr w:type="spellStart"/>
      <w:r w:rsidRPr="008C5296">
        <w:rPr>
          <w:color w:val="000000"/>
        </w:rPr>
        <w:t>перераб</w:t>
      </w:r>
      <w:proofErr w:type="spellEnd"/>
      <w:r w:rsidRPr="008C5296">
        <w:rPr>
          <w:color w:val="000000"/>
        </w:rPr>
        <w:t xml:space="preserve">.   И доп. </w:t>
      </w:r>
      <w:proofErr w:type="gramStart"/>
      <w:r w:rsidRPr="008C5296">
        <w:rPr>
          <w:color w:val="000000"/>
        </w:rPr>
        <w:t>-М</w:t>
      </w:r>
      <w:proofErr w:type="gramEnd"/>
      <w:r w:rsidRPr="008C5296">
        <w:rPr>
          <w:color w:val="000000"/>
        </w:rPr>
        <w:t>.: Наука. Гл</w:t>
      </w:r>
      <w:proofErr w:type="gramStart"/>
      <w:r w:rsidRPr="008C5296">
        <w:rPr>
          <w:color w:val="000000"/>
        </w:rPr>
        <w:t>.р</w:t>
      </w:r>
      <w:proofErr w:type="gramEnd"/>
      <w:r w:rsidRPr="008C5296">
        <w:rPr>
          <w:color w:val="000000"/>
        </w:rPr>
        <w:t>ед.</w:t>
      </w:r>
      <w:proofErr w:type="spellStart"/>
      <w:r w:rsidRPr="008C5296">
        <w:rPr>
          <w:color w:val="000000"/>
        </w:rPr>
        <w:t>физ</w:t>
      </w:r>
      <w:proofErr w:type="spellEnd"/>
      <w:r w:rsidRPr="008C5296">
        <w:rPr>
          <w:color w:val="000000"/>
        </w:rPr>
        <w:t>.-</w:t>
      </w:r>
      <w:proofErr w:type="spellStart"/>
      <w:r w:rsidRPr="008C5296">
        <w:rPr>
          <w:color w:val="000000"/>
        </w:rPr>
        <w:t>мат.лит</w:t>
      </w:r>
      <w:proofErr w:type="spellEnd"/>
      <w:r w:rsidRPr="008C5296">
        <w:rPr>
          <w:color w:val="000000"/>
        </w:rPr>
        <w:t>., 1989. -576 с.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 xml:space="preserve">5. </w:t>
      </w:r>
      <w:proofErr w:type="spellStart"/>
      <w:r w:rsidRPr="008C5296">
        <w:rPr>
          <w:color w:val="000000"/>
        </w:rPr>
        <w:t>Шарыгин</w:t>
      </w:r>
      <w:proofErr w:type="spellEnd"/>
      <w:r w:rsidRPr="008C5296">
        <w:rPr>
          <w:color w:val="000000"/>
        </w:rPr>
        <w:t xml:space="preserve"> И. . Ф. , </w:t>
      </w:r>
      <w:proofErr w:type="gramStart"/>
      <w:r w:rsidRPr="008C5296">
        <w:rPr>
          <w:color w:val="000000"/>
        </w:rPr>
        <w:t>Голубев</w:t>
      </w:r>
      <w:proofErr w:type="gramEnd"/>
      <w:r w:rsidRPr="008C5296">
        <w:rPr>
          <w:color w:val="000000"/>
        </w:rPr>
        <w:t xml:space="preserve"> В.И. . Факультативный курс по математике: Решение задач: Учебное пособие для 10 </w:t>
      </w:r>
      <w:proofErr w:type="spellStart"/>
      <w:r w:rsidRPr="008C5296">
        <w:rPr>
          <w:color w:val="000000"/>
        </w:rPr>
        <w:t>кл</w:t>
      </w:r>
      <w:proofErr w:type="spellEnd"/>
      <w:r w:rsidRPr="008C5296">
        <w:rPr>
          <w:color w:val="000000"/>
        </w:rPr>
        <w:t>. сред</w:t>
      </w:r>
      <w:proofErr w:type="gramStart"/>
      <w:r w:rsidRPr="008C5296">
        <w:rPr>
          <w:color w:val="000000"/>
        </w:rPr>
        <w:t>.</w:t>
      </w:r>
      <w:proofErr w:type="gramEnd"/>
      <w:r w:rsidRPr="008C5296">
        <w:rPr>
          <w:color w:val="000000"/>
        </w:rPr>
        <w:t xml:space="preserve"> </w:t>
      </w:r>
      <w:proofErr w:type="spellStart"/>
      <w:proofErr w:type="gramStart"/>
      <w:r w:rsidRPr="008C5296">
        <w:rPr>
          <w:color w:val="000000"/>
        </w:rPr>
        <w:t>ш</w:t>
      </w:r>
      <w:proofErr w:type="gramEnd"/>
      <w:r w:rsidRPr="008C5296">
        <w:rPr>
          <w:color w:val="000000"/>
        </w:rPr>
        <w:t>к</w:t>
      </w:r>
      <w:proofErr w:type="spellEnd"/>
      <w:r w:rsidRPr="008C5296">
        <w:rPr>
          <w:color w:val="000000"/>
        </w:rPr>
        <w:t>. - М.: Просвещение, 1991.-384 с.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296">
        <w:rPr>
          <w:b/>
          <w:bCs/>
          <w:color w:val="000000"/>
        </w:rPr>
        <w:t>Приложение 1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b/>
          <w:bCs/>
          <w:color w:val="000000"/>
        </w:rPr>
        <w:t xml:space="preserve"> </w:t>
      </w:r>
      <w:r w:rsidRPr="008C5296">
        <w:rPr>
          <w:bCs/>
          <w:color w:val="000000"/>
        </w:rPr>
        <w:t>Темы для рефератов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Уравнения-следствия.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Потенцирование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Нахождение следствий уравнения.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 Системы нелинейных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Системы линейных уравнений.</w:t>
      </w:r>
    </w:p>
    <w:p w:rsidR="00B20C50" w:rsidRPr="008C5296" w:rsidRDefault="00B20C50" w:rsidP="008C5296">
      <w:pPr>
        <w:shd w:val="clear" w:color="auto" w:fill="FFFFFF"/>
        <w:autoSpaceDE w:val="0"/>
        <w:autoSpaceDN w:val="0"/>
        <w:adjustRightInd w:val="0"/>
        <w:jc w:val="both"/>
      </w:pPr>
      <w:r w:rsidRPr="008C5296">
        <w:rPr>
          <w:color w:val="000000"/>
        </w:rPr>
        <w:t>•   Системы показательных и логарифмических функций.</w:t>
      </w:r>
    </w:p>
    <w:p w:rsidR="00B20C50" w:rsidRPr="008C5296" w:rsidRDefault="00B20C50" w:rsidP="008C5296">
      <w:pPr>
        <w:jc w:val="both"/>
        <w:rPr>
          <w:color w:val="000000"/>
        </w:rPr>
      </w:pPr>
      <w:r w:rsidRPr="008C5296">
        <w:rPr>
          <w:color w:val="000000"/>
        </w:rPr>
        <w:t>•   Нестандартные методы решения систем уравнений.</w:t>
      </w:r>
    </w:p>
    <w:p w:rsidR="00B05B36" w:rsidRPr="008C5296" w:rsidRDefault="00B05B36" w:rsidP="008C5296">
      <w:pPr>
        <w:jc w:val="both"/>
        <w:rPr>
          <w:color w:val="000000"/>
        </w:rPr>
      </w:pPr>
    </w:p>
    <w:p w:rsidR="00B20C50" w:rsidRPr="008C5296" w:rsidRDefault="00F30475" w:rsidP="008C5296">
      <w:pPr>
        <w:jc w:val="both"/>
        <w:rPr>
          <w:b/>
          <w:color w:val="000000"/>
        </w:rPr>
      </w:pPr>
      <w:r w:rsidRPr="008C5296">
        <w:rPr>
          <w:b/>
          <w:color w:val="000000"/>
        </w:rPr>
        <w:t>Календарн</w:t>
      </w:r>
      <w:proofErr w:type="gramStart"/>
      <w:r w:rsidRPr="008C5296">
        <w:rPr>
          <w:b/>
          <w:color w:val="000000"/>
        </w:rPr>
        <w:t>о-</w:t>
      </w:r>
      <w:proofErr w:type="gramEnd"/>
      <w:r w:rsidRPr="008C5296">
        <w:rPr>
          <w:b/>
          <w:color w:val="000000"/>
        </w:rPr>
        <w:t xml:space="preserve"> тематическое планирование.</w:t>
      </w:r>
    </w:p>
    <w:p w:rsidR="00B05B36" w:rsidRPr="008C5296" w:rsidRDefault="00B05B36" w:rsidP="008C5296">
      <w:pPr>
        <w:jc w:val="both"/>
        <w:rPr>
          <w:b/>
          <w:color w:val="000000"/>
        </w:rPr>
      </w:pPr>
    </w:p>
    <w:tbl>
      <w:tblPr>
        <w:tblW w:w="122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25"/>
        <w:gridCol w:w="432"/>
        <w:gridCol w:w="898"/>
        <w:gridCol w:w="1647"/>
        <w:gridCol w:w="1842"/>
        <w:gridCol w:w="825"/>
        <w:gridCol w:w="75"/>
        <w:gridCol w:w="1195"/>
        <w:gridCol w:w="1620"/>
      </w:tblGrid>
      <w:tr w:rsidR="00F30475" w:rsidRPr="008C5296" w:rsidTr="004B5F86">
        <w:trPr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№</w:t>
            </w:r>
            <w:proofErr w:type="gramStart"/>
            <w:r w:rsidRPr="008C5296">
              <w:rPr>
                <w:b/>
                <w:bCs/>
                <w:color w:val="000000"/>
              </w:rPr>
              <w:t>п</w:t>
            </w:r>
            <w:proofErr w:type="gramEnd"/>
            <w:r w:rsidRPr="008C5296">
              <w:rPr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Форма   про</w:t>
            </w:r>
            <w:r w:rsidRPr="008C5296">
              <w:rPr>
                <w:b/>
                <w:bCs/>
                <w:color w:val="000000"/>
              </w:rPr>
              <w:softHyphen/>
              <w:t>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Образова</w:t>
            </w:r>
            <w:r w:rsidRPr="008C5296">
              <w:rPr>
                <w:color w:val="000000"/>
              </w:rPr>
              <w:softHyphen/>
              <w:t>тельный   про</w:t>
            </w:r>
            <w:r w:rsidRPr="008C5296">
              <w:rPr>
                <w:color w:val="000000"/>
              </w:rPr>
              <w:softHyphen/>
              <w:t>дукт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autoSpaceDE w:val="0"/>
              <w:autoSpaceDN w:val="0"/>
              <w:adjustRightInd w:val="0"/>
              <w:jc w:val="both"/>
            </w:pPr>
          </w:p>
          <w:p w:rsidR="00F30475" w:rsidRPr="008C5296" w:rsidRDefault="00F30475" w:rsidP="008C52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autoSpaceDE w:val="0"/>
              <w:autoSpaceDN w:val="0"/>
              <w:adjustRightInd w:val="0"/>
              <w:jc w:val="both"/>
            </w:pPr>
          </w:p>
          <w:p w:rsidR="00F30475" w:rsidRPr="008C5296" w:rsidRDefault="00F30475" w:rsidP="008C52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План      факт.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30475" w:rsidRPr="008C5296" w:rsidTr="004B5F86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1.</w:t>
            </w:r>
            <w:r w:rsidR="00F30475" w:rsidRPr="008C5296">
              <w:rPr>
                <w:b/>
                <w:color w:val="000000"/>
              </w:rPr>
              <w:t>Введение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Урок-тест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Результаты тес</w:t>
            </w:r>
            <w:r w:rsidRPr="008C5296">
              <w:rPr>
                <w:b/>
                <w:color w:val="000000"/>
              </w:rPr>
              <w:softHyphen/>
              <w:t>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8.09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2.</w:t>
            </w:r>
            <w:r w:rsidR="00F30475" w:rsidRPr="008C5296">
              <w:rPr>
                <w:b/>
                <w:color w:val="000000"/>
              </w:rPr>
              <w:t>Алгебраические Уравнения.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Лекция+ практикум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Домашняя кон</w:t>
            </w:r>
            <w:r w:rsidRPr="008C5296">
              <w:rPr>
                <w:b/>
                <w:color w:val="000000"/>
              </w:rPr>
              <w:softHyphen/>
              <w:t>трольная Работа.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Метод неопределенных коэффициентов. Подбор корня многочлена по его стар</w:t>
            </w:r>
            <w:r w:rsidRPr="008C5296">
              <w:rPr>
                <w:color w:val="000000"/>
              </w:rPr>
              <w:softHyphen/>
              <w:t xml:space="preserve">шему и свободному коэффициентам.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15.09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Метод выделения множителей.</w:t>
            </w:r>
          </w:p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B05B3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22.09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  <w:u w:val="single"/>
              </w:rPr>
              <w:t>Практикум</w:t>
            </w:r>
            <w:r w:rsidRPr="008C5296">
              <w:rPr>
                <w:color w:val="000000"/>
              </w:rPr>
              <w:t>: Комбинирование различных приемов решения алгебраических</w:t>
            </w:r>
          </w:p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 xml:space="preserve">уравнений. </w:t>
            </w:r>
          </w:p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3.</w:t>
            </w:r>
            <w:r w:rsidR="00F30475" w:rsidRPr="008C5296">
              <w:rPr>
                <w:b/>
                <w:color w:val="000000"/>
              </w:rPr>
              <w:t>Метод равносиль</w:t>
            </w:r>
            <w:r w:rsidR="00F30475" w:rsidRPr="008C5296">
              <w:rPr>
                <w:b/>
                <w:color w:val="000000"/>
              </w:rPr>
              <w:softHyphen/>
              <w:t>ных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Лекция+ практикум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Карточки-информаторы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 xml:space="preserve">Понятие равносильных уравнений. Теоремы о равносильности уравнений и следствия из них.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 xml:space="preserve">Возведение уравнений в натуральную степень. Умножение уравнений н функцию.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Потенцирование и логарифмирование уравнений. Ана</w:t>
            </w:r>
            <w:r w:rsidRPr="008C5296">
              <w:rPr>
                <w:color w:val="000000"/>
              </w:rPr>
              <w:softHyphen/>
              <w:t>лиз проведенных преобразований. Распадающиеся уравнения.</w:t>
            </w:r>
          </w:p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11-13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  <w:u w:val="single"/>
              </w:rPr>
              <w:t>Практикум</w:t>
            </w:r>
            <w:r w:rsidRPr="008C5296">
              <w:rPr>
                <w:color w:val="000000"/>
              </w:rPr>
              <w:t>: Применение нескольких преобразований при решении уравнений методом равносильных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4.</w:t>
            </w:r>
            <w:r w:rsidR="00F30475" w:rsidRPr="008C5296">
              <w:rPr>
                <w:b/>
                <w:color w:val="000000"/>
              </w:rPr>
              <w:t>Нахождение след</w:t>
            </w:r>
            <w:r w:rsidR="00F30475" w:rsidRPr="008C5296">
              <w:rPr>
                <w:b/>
                <w:color w:val="000000"/>
              </w:rPr>
              <w:softHyphen/>
              <w:t>ствий    исходного уравнения.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Семинар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Рефераты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5F86" w:rsidRPr="008C5296" w:rsidTr="004B5F86">
        <w:trPr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14-16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 xml:space="preserve">Семинар. </w:t>
            </w:r>
            <w:r w:rsidR="004B5F86" w:rsidRPr="008C5296">
              <w:rPr>
                <w:color w:val="000000"/>
              </w:rPr>
              <w:t>Преобразование уравнений в уравнение - следствия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86" w:rsidRPr="008C5296" w:rsidRDefault="004B5F8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5.</w:t>
            </w:r>
            <w:r w:rsidR="00F30475" w:rsidRPr="008C5296">
              <w:rPr>
                <w:b/>
                <w:color w:val="000000"/>
              </w:rPr>
              <w:t>Метод      интерва</w:t>
            </w:r>
            <w:r w:rsidR="00F30475" w:rsidRPr="008C5296">
              <w:rPr>
                <w:b/>
                <w:color w:val="000000"/>
              </w:rPr>
              <w:softHyphen/>
              <w:t>лов  для  решения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Мастерская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Алгоритмы решения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4B5F86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17-19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  <w:u w:val="single"/>
              </w:rPr>
              <w:t>Мастерская</w:t>
            </w:r>
            <w:r w:rsidRPr="008C5296">
              <w:rPr>
                <w:color w:val="000000"/>
              </w:rPr>
              <w:t xml:space="preserve"> «Решение уравнений с модулями»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6.</w:t>
            </w:r>
            <w:r w:rsidR="00F30475" w:rsidRPr="008C5296">
              <w:rPr>
                <w:b/>
                <w:color w:val="000000"/>
              </w:rPr>
              <w:t>Решение        урав</w:t>
            </w:r>
            <w:r w:rsidR="00F30475" w:rsidRPr="008C5296">
              <w:rPr>
                <w:b/>
                <w:color w:val="000000"/>
              </w:rPr>
              <w:softHyphen/>
              <w:t>нений   с   исполь</w:t>
            </w:r>
            <w:r w:rsidR="00F30475" w:rsidRPr="008C5296">
              <w:rPr>
                <w:b/>
                <w:color w:val="000000"/>
              </w:rPr>
              <w:softHyphen/>
              <w:t>зованием   свой</w:t>
            </w:r>
            <w:proofErr w:type="gramStart"/>
            <w:r w:rsidR="00F30475" w:rsidRPr="008C5296">
              <w:rPr>
                <w:b/>
                <w:color w:val="000000"/>
              </w:rPr>
              <w:t>ств вх</w:t>
            </w:r>
            <w:proofErr w:type="gramEnd"/>
            <w:r w:rsidR="00F30475" w:rsidRPr="008C5296">
              <w:rPr>
                <w:b/>
                <w:color w:val="000000"/>
              </w:rPr>
              <w:t>одящих  в него функций.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Лекция+ практикум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Опорный    кон</w:t>
            </w:r>
            <w:r w:rsidRPr="008C5296">
              <w:rPr>
                <w:b/>
                <w:color w:val="000000"/>
              </w:rPr>
              <w:softHyphen/>
              <w:t>спект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4B5F8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 xml:space="preserve">Использование ОДЗ. Использование </w:t>
            </w:r>
            <w:proofErr w:type="spellStart"/>
            <w:r w:rsidRPr="008C5296">
              <w:rPr>
                <w:color w:val="000000"/>
              </w:rPr>
              <w:t>неотрицательности</w:t>
            </w:r>
            <w:proofErr w:type="spellEnd"/>
            <w:r w:rsidRPr="008C5296">
              <w:rPr>
                <w:color w:val="000000"/>
              </w:rPr>
              <w:t xml:space="preserve"> функций. Использова</w:t>
            </w:r>
            <w:r w:rsidRPr="008C5296">
              <w:rPr>
                <w:color w:val="000000"/>
              </w:rPr>
              <w:softHyphen/>
              <w:t>ние ограниченности функций</w:t>
            </w:r>
            <w:proofErr w:type="gramStart"/>
            <w:r w:rsidRPr="008C5296">
              <w:rPr>
                <w:color w:val="000000"/>
              </w:rPr>
              <w:t xml:space="preserve"> .</w:t>
            </w:r>
            <w:proofErr w:type="gramEnd"/>
            <w:r w:rsidRPr="008C5296">
              <w:rPr>
                <w:color w:val="000000"/>
              </w:rPr>
              <w:t xml:space="preserve"> Использование свойств синуса и косинуса. Функционально-графический метод решения уравнений.</w:t>
            </w:r>
          </w:p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4B5F8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21-24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  <w:u w:val="single"/>
              </w:rPr>
              <w:t>Практикум:</w:t>
            </w:r>
            <w:r w:rsidRPr="008C5296">
              <w:rPr>
                <w:color w:val="000000"/>
              </w:rPr>
              <w:t xml:space="preserve"> Использование свойств функций </w:t>
            </w:r>
            <w:proofErr w:type="gramStart"/>
            <w:r w:rsidRPr="008C5296">
              <w:rPr>
                <w:color w:val="000000"/>
              </w:rPr>
              <w:t>при</w:t>
            </w:r>
            <w:proofErr w:type="gramEnd"/>
            <w:r w:rsidRPr="008C5296">
              <w:rPr>
                <w:color w:val="000000"/>
              </w:rPr>
              <w:t xml:space="preserve"> решений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4B5F86"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7.</w:t>
            </w:r>
            <w:r w:rsidR="00F30475" w:rsidRPr="008C5296">
              <w:rPr>
                <w:b/>
                <w:color w:val="000000"/>
              </w:rPr>
              <w:t>Применение   про</w:t>
            </w:r>
            <w:r w:rsidR="00F30475" w:rsidRPr="008C5296">
              <w:rPr>
                <w:b/>
                <w:color w:val="000000"/>
              </w:rPr>
              <w:softHyphen/>
              <w:t>изводной к реше</w:t>
            </w:r>
            <w:r w:rsidR="00F30475" w:rsidRPr="008C5296">
              <w:rPr>
                <w:b/>
                <w:color w:val="000000"/>
              </w:rPr>
              <w:softHyphen/>
              <w:t>нию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Лекция+ практикум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Опорный    кон</w:t>
            </w:r>
            <w:r w:rsidRPr="008C5296">
              <w:rPr>
                <w:b/>
                <w:color w:val="000000"/>
              </w:rPr>
              <w:softHyphen/>
              <w:t>спект</w:t>
            </w:r>
          </w:p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.   .....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4B5F86"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rPr>
                <w:color w:val="000000"/>
              </w:rPr>
              <w:t>Использование монотонности функций. Использование наибольшего и наи</w:t>
            </w:r>
            <w:r w:rsidRPr="008C5296">
              <w:rPr>
                <w:color w:val="000000"/>
              </w:rPr>
              <w:softHyphen/>
              <w:t>меньшего значений функций. Применение теоремы Лагранжа.</w:t>
            </w:r>
          </w:p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4B5F86"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26-28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  <w:u w:val="single"/>
              </w:rPr>
              <w:t>Практикум:</w:t>
            </w:r>
            <w:r w:rsidRPr="008C5296">
              <w:rPr>
                <w:color w:val="000000"/>
              </w:rPr>
              <w:t xml:space="preserve"> Применение производной к решению уравнений.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5296">
              <w:rPr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30475" w:rsidRPr="008C5296" w:rsidRDefault="00F30475" w:rsidP="008C5296">
      <w:pPr>
        <w:jc w:val="both"/>
      </w:pPr>
    </w:p>
    <w:tbl>
      <w:tblPr>
        <w:tblW w:w="13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25"/>
        <w:gridCol w:w="398"/>
        <w:gridCol w:w="912"/>
        <w:gridCol w:w="1667"/>
        <w:gridCol w:w="1842"/>
        <w:gridCol w:w="915"/>
        <w:gridCol w:w="1877"/>
        <w:gridCol w:w="2317"/>
      </w:tblGrid>
      <w:tr w:rsidR="00F30475" w:rsidRPr="008C5296" w:rsidTr="005D1526">
        <w:trPr>
          <w:trHeight w:val="1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8.</w:t>
            </w:r>
            <w:r w:rsidR="00F30475" w:rsidRPr="008C5296">
              <w:rPr>
                <w:b/>
                <w:color w:val="000000"/>
              </w:rPr>
              <w:t>Решение     систем уравнений   с   не</w:t>
            </w:r>
            <w:r w:rsidR="00F30475" w:rsidRPr="008C5296">
              <w:rPr>
                <w:b/>
                <w:color w:val="000000"/>
              </w:rPr>
              <w:softHyphen/>
              <w:t>сколькими     неиз</w:t>
            </w:r>
            <w:r w:rsidR="00F30475" w:rsidRPr="008C5296">
              <w:rPr>
                <w:b/>
                <w:color w:val="000000"/>
              </w:rPr>
              <w:softHyphen/>
              <w:t>вестными.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Лекция+ практикум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Опорный    кон</w:t>
            </w:r>
            <w:r w:rsidRPr="008C5296">
              <w:rPr>
                <w:b/>
                <w:color w:val="000000"/>
              </w:rPr>
              <w:softHyphen/>
              <w:t>спект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5D1526">
        <w:trPr>
          <w:trHeight w:val="1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29-32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C5296">
              <w:rPr>
                <w:color w:val="000000"/>
                <w:u w:val="single"/>
              </w:rPr>
              <w:t>Практикум:</w:t>
            </w:r>
            <w:r w:rsidRPr="008C5296">
              <w:rPr>
                <w:color w:val="000000"/>
              </w:rPr>
              <w:t xml:space="preserve"> Решение систем уравнений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5296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D1526" w:rsidRPr="008C5296" w:rsidTr="005D1526">
        <w:trPr>
          <w:trHeight w:val="11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526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5D152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5296">
              <w:t>33-34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5D1526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9.</w:t>
            </w:r>
            <w:r w:rsidR="00F30475" w:rsidRPr="008C5296">
              <w:rPr>
                <w:b/>
                <w:color w:val="000000"/>
              </w:rPr>
              <w:t>Итоговое занятие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Тезисы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30475" w:rsidRPr="008C5296" w:rsidTr="005D1526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34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296">
              <w:rPr>
                <w:b/>
                <w:color w:val="000000"/>
              </w:rPr>
              <w:t>27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75" w:rsidRPr="008C5296" w:rsidRDefault="00F30475" w:rsidP="008C529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B20C50" w:rsidRPr="008C5296" w:rsidRDefault="00B20C50" w:rsidP="008C5296">
      <w:pPr>
        <w:jc w:val="both"/>
        <w:rPr>
          <w:color w:val="000000"/>
        </w:rPr>
      </w:pPr>
    </w:p>
    <w:p w:rsidR="00B20C50" w:rsidRPr="008C5296" w:rsidRDefault="00B20C50" w:rsidP="008C5296">
      <w:pPr>
        <w:jc w:val="both"/>
        <w:rPr>
          <w:color w:val="000000"/>
        </w:rPr>
      </w:pPr>
    </w:p>
    <w:p w:rsidR="00B20C50" w:rsidRPr="008C5296" w:rsidRDefault="00B20C50" w:rsidP="008C5296">
      <w:pPr>
        <w:jc w:val="both"/>
        <w:rPr>
          <w:color w:val="000000"/>
        </w:rPr>
      </w:pPr>
    </w:p>
    <w:p w:rsidR="00A90BD3" w:rsidRPr="008C5296" w:rsidRDefault="00A90BD3" w:rsidP="008C5296">
      <w:pPr>
        <w:jc w:val="both"/>
      </w:pPr>
    </w:p>
    <w:sectPr w:rsidR="00A90BD3" w:rsidRPr="008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50"/>
    <w:rsid w:val="004B5F86"/>
    <w:rsid w:val="005D1526"/>
    <w:rsid w:val="00782978"/>
    <w:rsid w:val="008C5296"/>
    <w:rsid w:val="00A90BD3"/>
    <w:rsid w:val="00B05B36"/>
    <w:rsid w:val="00B20C50"/>
    <w:rsid w:val="00EB100A"/>
    <w:rsid w:val="00F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958A-DC23-4684-B068-E423D7A9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2012-09-16T10:01:00Z</cp:lastPrinted>
  <dcterms:created xsi:type="dcterms:W3CDTF">2012-09-09T11:29:00Z</dcterms:created>
  <dcterms:modified xsi:type="dcterms:W3CDTF">2012-09-16T10:02:00Z</dcterms:modified>
</cp:coreProperties>
</file>