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423FA8" w:rsidRPr="0077473E" w:rsidTr="0077473E">
        <w:tc>
          <w:tcPr>
            <w:tcW w:w="2602" w:type="dxa"/>
            <w:tcBorders>
              <w:bottom w:val="thickThinSmallGap" w:sz="18" w:space="0" w:color="auto"/>
            </w:tcBorders>
          </w:tcPr>
          <w:p w:rsidR="00423FA8" w:rsidRPr="0077473E" w:rsidRDefault="0006295C">
            <w:pPr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3</w:t>
            </w:r>
          </w:p>
        </w:tc>
        <w:tc>
          <w:tcPr>
            <w:tcW w:w="2602" w:type="dxa"/>
            <w:tcBorders>
              <w:bottom w:val="thickThinSmallGap" w:sz="18" w:space="0" w:color="auto"/>
            </w:tcBorders>
          </w:tcPr>
          <w:p w:rsidR="00423FA8" w:rsidRPr="0077473E" w:rsidRDefault="0006295C">
            <w:pPr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0</w:t>
            </w:r>
          </w:p>
        </w:tc>
        <w:tc>
          <w:tcPr>
            <w:tcW w:w="2602" w:type="dxa"/>
            <w:tcBorders>
              <w:bottom w:val="thickThinSmallGap" w:sz="18" w:space="0" w:color="auto"/>
            </w:tcBorders>
          </w:tcPr>
          <w:p w:rsidR="00423FA8" w:rsidRPr="0077473E" w:rsidRDefault="0006295C">
            <w:pPr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7</w:t>
            </w:r>
          </w:p>
        </w:tc>
        <w:tc>
          <w:tcPr>
            <w:tcW w:w="2602" w:type="dxa"/>
            <w:tcBorders>
              <w:bottom w:val="thickThinSmallGap" w:sz="18" w:space="0" w:color="auto"/>
            </w:tcBorders>
          </w:tcPr>
          <w:p w:rsidR="00423FA8" w:rsidRPr="0077473E" w:rsidRDefault="0006295C">
            <w:pPr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2</w:t>
            </w:r>
          </w:p>
        </w:tc>
        <w:tc>
          <w:tcPr>
            <w:tcW w:w="2603" w:type="dxa"/>
            <w:tcBorders>
              <w:bottom w:val="thickThinSmallGap" w:sz="18" w:space="0" w:color="auto"/>
            </w:tcBorders>
          </w:tcPr>
          <w:p w:rsidR="00423FA8" w:rsidRPr="0077473E" w:rsidRDefault="0006295C">
            <w:pPr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0</w:t>
            </w:r>
          </w:p>
        </w:tc>
        <w:tc>
          <w:tcPr>
            <w:tcW w:w="2603" w:type="dxa"/>
            <w:tcBorders>
              <w:bottom w:val="thickThinSmallGap" w:sz="18" w:space="0" w:color="auto"/>
            </w:tcBorders>
          </w:tcPr>
          <w:p w:rsidR="00423FA8" w:rsidRDefault="0006295C">
            <w:pPr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b/>
                <w:sz w:val="120"/>
                <w:szCs w:val="120"/>
              </w:rPr>
              <w:t>0</w:t>
            </w:r>
          </w:p>
          <w:p w:rsidR="00E57C09" w:rsidRPr="0077473E" w:rsidRDefault="00E57C09">
            <w:pPr>
              <w:rPr>
                <w:rFonts w:ascii="Times New Roman" w:hAnsi="Times New Roman" w:cs="Times New Roman"/>
                <w:b/>
                <w:sz w:val="120"/>
                <w:szCs w:val="120"/>
              </w:rPr>
            </w:pPr>
          </w:p>
        </w:tc>
      </w:tr>
      <w:tr w:rsidR="00423FA8" w:rsidRPr="0077473E" w:rsidTr="0077473E">
        <w:tc>
          <w:tcPr>
            <w:tcW w:w="2602" w:type="dxa"/>
            <w:tcBorders>
              <w:top w:val="thickThinSmallGap" w:sz="18" w:space="0" w:color="auto"/>
              <w:bottom w:val="thickThinSmallGap" w:sz="18" w:space="0" w:color="auto"/>
            </w:tcBorders>
          </w:tcPr>
          <w:p w:rsidR="00423FA8" w:rsidRPr="0077473E" w:rsidRDefault="0006295C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sz w:val="120"/>
                <w:szCs w:val="120"/>
              </w:rPr>
              <w:t>3</w:t>
            </w:r>
          </w:p>
        </w:tc>
        <w:tc>
          <w:tcPr>
            <w:tcW w:w="2602" w:type="dxa"/>
            <w:tcBorders>
              <w:top w:val="thickThinSmallGap" w:sz="18" w:space="0" w:color="auto"/>
              <w:bottom w:val="thickThinSmallGap" w:sz="18" w:space="0" w:color="auto"/>
            </w:tcBorders>
          </w:tcPr>
          <w:p w:rsidR="00423FA8" w:rsidRPr="0077473E" w:rsidRDefault="0077473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2" w:type="dxa"/>
            <w:tcBorders>
              <w:top w:val="thickThinSmallGap" w:sz="18" w:space="0" w:color="auto"/>
              <w:bottom w:val="thickThinSmallGap" w:sz="18" w:space="0" w:color="auto"/>
            </w:tcBorders>
          </w:tcPr>
          <w:p w:rsidR="00423FA8" w:rsidRPr="0077473E" w:rsidRDefault="0077473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2" w:type="dxa"/>
            <w:tcBorders>
              <w:top w:val="thickThinSmallGap" w:sz="18" w:space="0" w:color="auto"/>
              <w:bottom w:val="thickThinSmallGap" w:sz="18" w:space="0" w:color="auto"/>
            </w:tcBorders>
          </w:tcPr>
          <w:p w:rsidR="00423FA8" w:rsidRPr="0077473E" w:rsidRDefault="0077473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3" w:type="dxa"/>
            <w:tcBorders>
              <w:top w:val="thickThinSmallGap" w:sz="18" w:space="0" w:color="auto"/>
              <w:bottom w:val="thickThinSmallGap" w:sz="18" w:space="0" w:color="auto"/>
            </w:tcBorders>
          </w:tcPr>
          <w:p w:rsidR="00423FA8" w:rsidRPr="0077473E" w:rsidRDefault="0077473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3" w:type="dxa"/>
            <w:tcBorders>
              <w:top w:val="thickThinSmallGap" w:sz="18" w:space="0" w:color="auto"/>
              <w:bottom w:val="thickThinSmallGap" w:sz="18" w:space="0" w:color="auto"/>
            </w:tcBorders>
          </w:tcPr>
          <w:p w:rsidR="00423FA8" w:rsidRPr="0077473E" w:rsidRDefault="0077473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</w:tr>
      <w:tr w:rsidR="00423FA8" w:rsidRPr="0077473E" w:rsidTr="0077473E">
        <w:tc>
          <w:tcPr>
            <w:tcW w:w="2602" w:type="dxa"/>
          </w:tcPr>
          <w:p w:rsidR="00423FA8" w:rsidRPr="0077473E" w:rsidRDefault="00423FA8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thickThinSmallGap" w:sz="18" w:space="0" w:color="auto"/>
            </w:tcBorders>
          </w:tcPr>
          <w:p w:rsidR="00423FA8" w:rsidRPr="0077473E" w:rsidRDefault="00423FA8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thickThinSmallGap" w:sz="18" w:space="0" w:color="auto"/>
              <w:bottom w:val="thickThinSmallGap" w:sz="18" w:space="0" w:color="auto"/>
            </w:tcBorders>
          </w:tcPr>
          <w:p w:rsidR="00423FA8" w:rsidRPr="0077473E" w:rsidRDefault="0006295C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sz w:val="120"/>
                <w:szCs w:val="120"/>
              </w:rPr>
              <w:t>7</w:t>
            </w:r>
          </w:p>
        </w:tc>
        <w:tc>
          <w:tcPr>
            <w:tcW w:w="2602" w:type="dxa"/>
            <w:tcBorders>
              <w:top w:val="thickThinSmallGap" w:sz="18" w:space="0" w:color="auto"/>
              <w:bottom w:val="thickThinSmallGap" w:sz="18" w:space="0" w:color="auto"/>
            </w:tcBorders>
          </w:tcPr>
          <w:p w:rsidR="00423FA8" w:rsidRPr="0077473E" w:rsidRDefault="0077473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3" w:type="dxa"/>
            <w:tcBorders>
              <w:top w:val="thickThinSmallGap" w:sz="18" w:space="0" w:color="auto"/>
              <w:bottom w:val="thickThinSmallGap" w:sz="18" w:space="0" w:color="auto"/>
            </w:tcBorders>
          </w:tcPr>
          <w:p w:rsidR="00423FA8" w:rsidRPr="0077473E" w:rsidRDefault="0077473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3" w:type="dxa"/>
            <w:tcBorders>
              <w:top w:val="thickThinSmallGap" w:sz="18" w:space="0" w:color="auto"/>
              <w:bottom w:val="thickThinSmallGap" w:sz="18" w:space="0" w:color="auto"/>
            </w:tcBorders>
          </w:tcPr>
          <w:p w:rsidR="00423FA8" w:rsidRPr="0077473E" w:rsidRDefault="0077473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</w:tr>
      <w:tr w:rsidR="00423FA8" w:rsidRPr="0077473E" w:rsidTr="0077473E">
        <w:tc>
          <w:tcPr>
            <w:tcW w:w="2602" w:type="dxa"/>
          </w:tcPr>
          <w:p w:rsidR="00423FA8" w:rsidRPr="0077473E" w:rsidRDefault="00423FA8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</w:tcPr>
          <w:p w:rsidR="00423FA8" w:rsidRPr="0077473E" w:rsidRDefault="00423FA8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thickThinSmallGap" w:sz="18" w:space="0" w:color="auto"/>
            </w:tcBorders>
          </w:tcPr>
          <w:p w:rsidR="00423FA8" w:rsidRPr="0077473E" w:rsidRDefault="00423FA8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thickThinSmallGap" w:sz="18" w:space="0" w:color="auto"/>
              <w:bottom w:val="thickThinSmallGap" w:sz="18" w:space="0" w:color="auto"/>
            </w:tcBorders>
          </w:tcPr>
          <w:p w:rsidR="00423FA8" w:rsidRPr="0077473E" w:rsidRDefault="0006295C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>
              <w:rPr>
                <w:rFonts w:ascii="Times New Roman" w:hAnsi="Times New Roman" w:cs="Times New Roman"/>
                <w:sz w:val="120"/>
                <w:szCs w:val="120"/>
              </w:rPr>
              <w:t>2</w:t>
            </w:r>
          </w:p>
        </w:tc>
        <w:tc>
          <w:tcPr>
            <w:tcW w:w="2603" w:type="dxa"/>
            <w:tcBorders>
              <w:top w:val="thickThinSmallGap" w:sz="18" w:space="0" w:color="auto"/>
              <w:bottom w:val="thickThinSmallGap" w:sz="18" w:space="0" w:color="auto"/>
            </w:tcBorders>
          </w:tcPr>
          <w:p w:rsidR="00423FA8" w:rsidRPr="0077473E" w:rsidRDefault="0077473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3" w:type="dxa"/>
            <w:tcBorders>
              <w:top w:val="thickThinSmallGap" w:sz="18" w:space="0" w:color="auto"/>
              <w:bottom w:val="thickThinSmallGap" w:sz="18" w:space="0" w:color="auto"/>
            </w:tcBorders>
          </w:tcPr>
          <w:p w:rsidR="00423FA8" w:rsidRPr="0077473E" w:rsidRDefault="0077473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</w:tr>
      <w:tr w:rsidR="00E57C09" w:rsidRPr="0077473E" w:rsidTr="00D34CDA">
        <w:tc>
          <w:tcPr>
            <w:tcW w:w="2602" w:type="dxa"/>
          </w:tcPr>
          <w:p w:rsidR="00E57C09" w:rsidRDefault="00E57C09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  <w:p w:rsidR="00E57C09" w:rsidRPr="0077473E" w:rsidRDefault="00E57C09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</w:tcPr>
          <w:p w:rsidR="00E57C09" w:rsidRPr="0077473E" w:rsidRDefault="00E57C09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thickThinSmallGap" w:sz="18" w:space="0" w:color="auto"/>
            </w:tcBorders>
          </w:tcPr>
          <w:p w:rsidR="00E57C09" w:rsidRPr="0077473E" w:rsidRDefault="00E57C09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thickThinSmallGap" w:sz="18" w:space="0" w:color="auto"/>
            </w:tcBorders>
          </w:tcPr>
          <w:p w:rsidR="00E57C09" w:rsidRDefault="00E57C09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3" w:type="dxa"/>
            <w:tcBorders>
              <w:top w:val="thickThinSmallGap" w:sz="18" w:space="0" w:color="auto"/>
            </w:tcBorders>
          </w:tcPr>
          <w:p w:rsidR="00E57C09" w:rsidRPr="0077473E" w:rsidRDefault="00E57C09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3" w:type="dxa"/>
            <w:tcBorders>
              <w:top w:val="thickThinSmallGap" w:sz="18" w:space="0" w:color="auto"/>
            </w:tcBorders>
          </w:tcPr>
          <w:p w:rsidR="00E57C09" w:rsidRPr="0077473E" w:rsidRDefault="00E57C09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</w:tr>
      <w:tr w:rsidR="0006295C" w:rsidRPr="0077473E" w:rsidTr="00D34C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602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b/>
                <w:sz w:val="120"/>
                <w:szCs w:val="120"/>
              </w:rPr>
              <w:lastRenderedPageBreak/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b/>
                <w:sz w:val="120"/>
                <w:szCs w:val="120"/>
              </w:rPr>
              <w:t>6</w:t>
            </w:r>
          </w:p>
        </w:tc>
        <w:tc>
          <w:tcPr>
            <w:tcW w:w="2602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b/>
                <w:sz w:val="120"/>
                <w:szCs w:val="120"/>
              </w:rPr>
              <w:t>8</w:t>
            </w:r>
          </w:p>
        </w:tc>
        <w:tc>
          <w:tcPr>
            <w:tcW w:w="2602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b/>
                <w:sz w:val="120"/>
                <w:szCs w:val="120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b/>
                <w:sz w:val="120"/>
                <w:szCs w:val="120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b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b/>
                <w:sz w:val="120"/>
                <w:szCs w:val="120"/>
              </w:rPr>
              <w:t>1</w:t>
            </w:r>
          </w:p>
        </w:tc>
      </w:tr>
      <w:tr w:rsidR="0006295C" w:rsidRPr="0077473E" w:rsidTr="00D34C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602" w:type="dxa"/>
            <w:tcBorders>
              <w:top w:val="thickThinSmallGap" w:sz="18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5</w:t>
            </w:r>
          </w:p>
        </w:tc>
        <w:tc>
          <w:tcPr>
            <w:tcW w:w="2602" w:type="dxa"/>
            <w:tcBorders>
              <w:top w:val="thickThinSmallGap" w:sz="18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2" w:type="dxa"/>
            <w:tcBorders>
              <w:top w:val="thickThinSmallGap" w:sz="18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2" w:type="dxa"/>
            <w:tcBorders>
              <w:top w:val="thickThinSmallGap" w:sz="18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3" w:type="dxa"/>
            <w:tcBorders>
              <w:top w:val="thickThinSmallGap" w:sz="18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3" w:type="dxa"/>
            <w:tcBorders>
              <w:top w:val="thickThinSmallGap" w:sz="18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</w:tr>
      <w:tr w:rsidR="0006295C" w:rsidRPr="0077473E" w:rsidTr="00D34C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</w:tr>
      <w:tr w:rsidR="0006295C" w:rsidRPr="0077473E" w:rsidTr="00D34C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</w:tr>
      <w:tr w:rsidR="0006295C" w:rsidRPr="0077473E" w:rsidTr="00D34C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</w:tr>
      <w:tr w:rsidR="0006295C" w:rsidRPr="0077473E" w:rsidTr="00D34C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0</w:t>
            </w:r>
          </w:p>
        </w:tc>
      </w:tr>
      <w:tr w:rsidR="0006295C" w:rsidRPr="0077473E" w:rsidTr="00D34C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95C" w:rsidRPr="0077473E" w:rsidRDefault="0006295C" w:rsidP="00B72D7E">
            <w:pPr>
              <w:rPr>
                <w:rFonts w:ascii="Times New Roman" w:hAnsi="Times New Roman" w:cs="Times New Roman"/>
                <w:sz w:val="120"/>
                <w:szCs w:val="120"/>
              </w:rPr>
            </w:pPr>
            <w:r w:rsidRPr="0077473E">
              <w:rPr>
                <w:rFonts w:ascii="Times New Roman" w:hAnsi="Times New Roman" w:cs="Times New Roman"/>
                <w:sz w:val="120"/>
                <w:szCs w:val="120"/>
              </w:rPr>
              <w:t>1</w:t>
            </w:r>
          </w:p>
        </w:tc>
      </w:tr>
    </w:tbl>
    <w:p w:rsidR="00000000" w:rsidRDefault="00D34CDA"/>
    <w:sectPr w:rsidR="00000000" w:rsidSect="00423F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FA8"/>
    <w:rsid w:val="0006295C"/>
    <w:rsid w:val="00423FA8"/>
    <w:rsid w:val="0077473E"/>
    <w:rsid w:val="00D34CDA"/>
    <w:rsid w:val="00E5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Дорофеев</dc:creator>
  <cp:keywords/>
  <dc:description/>
  <cp:lastModifiedBy>Иван Дорофеев</cp:lastModifiedBy>
  <cp:revision>5</cp:revision>
  <dcterms:created xsi:type="dcterms:W3CDTF">2015-09-25T15:42:00Z</dcterms:created>
  <dcterms:modified xsi:type="dcterms:W3CDTF">2015-09-25T15:55:00Z</dcterms:modified>
</cp:coreProperties>
</file>