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E" w:rsidRPr="003A4DC9" w:rsidRDefault="00BA2443" w:rsidP="00B70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C9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BA2443" w:rsidRPr="003A4DC9" w:rsidRDefault="00BA2443" w:rsidP="00B70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C9">
        <w:rPr>
          <w:rFonts w:ascii="Times New Roman" w:hAnsi="Times New Roman" w:cs="Times New Roman"/>
          <w:b/>
          <w:sz w:val="28"/>
          <w:szCs w:val="28"/>
        </w:rPr>
        <w:t xml:space="preserve">о компетентности в области </w:t>
      </w:r>
      <w:r w:rsidR="00AD2A08">
        <w:rPr>
          <w:rFonts w:ascii="Times New Roman" w:hAnsi="Times New Roman" w:cs="Times New Roman"/>
          <w:b/>
          <w:sz w:val="28"/>
          <w:szCs w:val="28"/>
        </w:rPr>
        <w:t>использования современных образовательных технологий в ДОУ</w:t>
      </w:r>
    </w:p>
    <w:p w:rsidR="00BA2443" w:rsidRPr="003A4DC9" w:rsidRDefault="00055C7D" w:rsidP="00B70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(ФИО)</w:t>
      </w:r>
    </w:p>
    <w:p w:rsidR="003A4DC9" w:rsidRDefault="00055C7D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A2443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</w:rPr>
        <w:t>(учреждение)</w:t>
      </w:r>
      <w:r w:rsidR="00BA2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443">
        <w:rPr>
          <w:rFonts w:ascii="Times New Roman" w:hAnsi="Times New Roman" w:cs="Times New Roman"/>
          <w:sz w:val="28"/>
          <w:szCs w:val="28"/>
        </w:rPr>
        <w:t>компетентна</w:t>
      </w:r>
      <w:proofErr w:type="gramEnd"/>
      <w:r w:rsidR="00BA2443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D2A08">
        <w:rPr>
          <w:rFonts w:ascii="Times New Roman" w:hAnsi="Times New Roman" w:cs="Times New Roman"/>
          <w:sz w:val="28"/>
          <w:szCs w:val="28"/>
        </w:rPr>
        <w:t>использования современных образовательных технологий</w:t>
      </w:r>
      <w:r w:rsidR="00BA2443">
        <w:rPr>
          <w:rFonts w:ascii="Times New Roman" w:hAnsi="Times New Roman" w:cs="Times New Roman"/>
          <w:sz w:val="28"/>
          <w:szCs w:val="28"/>
        </w:rPr>
        <w:t xml:space="preserve">. Умеет получать, обрабатывать и профессионально представлять необходимую информацию, гибко адаптировать технологии преподавания к возрастным особенностям воспитанников, уровню их подготовленности, их интересов, меняет выбор методов с учётом конкретных условий. </w:t>
      </w:r>
    </w:p>
    <w:p w:rsidR="00BA2443" w:rsidRDefault="00BA2443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умеет вести самостоятельный </w:t>
      </w:r>
      <w:r w:rsidR="00CA706B">
        <w:rPr>
          <w:rFonts w:ascii="Times New Roman" w:hAnsi="Times New Roman" w:cs="Times New Roman"/>
          <w:sz w:val="28"/>
          <w:szCs w:val="28"/>
        </w:rPr>
        <w:t xml:space="preserve">поиск информации, что обеспечивает постоянный профессиональный рост и творческий подход </w:t>
      </w:r>
      <w:proofErr w:type="gramStart"/>
      <w:r w:rsidR="00CA70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706B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CA706B" w:rsidRDefault="00CA706B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системно использует следующие современные образовательные технологии:</w:t>
      </w:r>
    </w:p>
    <w:p w:rsidR="00CA706B" w:rsidRDefault="00CA706B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AB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r w:rsidR="00FA0ABB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BB">
        <w:rPr>
          <w:rFonts w:ascii="Times New Roman" w:hAnsi="Times New Roman" w:cs="Times New Roman"/>
          <w:sz w:val="28"/>
          <w:szCs w:val="28"/>
        </w:rPr>
        <w:t>(что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 способствует воспитанию интереса ребёнка к процессу обучения, повышает познавательную активность и, самое главное, улучшает психоэмоционально</w:t>
      </w:r>
      <w:r w:rsidR="00655AB9">
        <w:rPr>
          <w:rFonts w:ascii="Times New Roman" w:hAnsi="Times New Roman" w:cs="Times New Roman"/>
          <w:sz w:val="28"/>
          <w:szCs w:val="28"/>
        </w:rPr>
        <w:t>е самочувствие и здоровье детей);</w:t>
      </w:r>
    </w:p>
    <w:p w:rsidR="00CA706B" w:rsidRDefault="00CA706B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ABB">
        <w:rPr>
          <w:rFonts w:ascii="Times New Roman" w:hAnsi="Times New Roman" w:cs="Times New Roman"/>
          <w:b/>
          <w:sz w:val="28"/>
          <w:szCs w:val="28"/>
        </w:rPr>
        <w:t>технологии развивающего обучения</w:t>
      </w:r>
      <w:r w:rsidR="00655AB9">
        <w:rPr>
          <w:rFonts w:ascii="Times New Roman" w:hAnsi="Times New Roman" w:cs="Times New Roman"/>
          <w:sz w:val="28"/>
          <w:szCs w:val="28"/>
        </w:rPr>
        <w:t xml:space="preserve"> (использует 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проблемное изложение учебного материала, </w:t>
      </w:r>
      <w:r w:rsidR="00655AB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B70AC9">
        <w:rPr>
          <w:rFonts w:ascii="Times New Roman" w:hAnsi="Times New Roman" w:cs="Times New Roman"/>
          <w:sz w:val="28"/>
          <w:szCs w:val="28"/>
        </w:rPr>
        <w:t xml:space="preserve"> коллективно-распределительную</w:t>
      </w:r>
      <w:r w:rsidR="00FA0AB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55A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6B" w:rsidRPr="00655AB9" w:rsidRDefault="00CA706B" w:rsidP="00587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ABB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B70AC9" w:rsidRPr="00FA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ABB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 w:rsidR="00655AB9">
        <w:rPr>
          <w:rFonts w:ascii="Times New Roman" w:hAnsi="Times New Roman" w:cs="Times New Roman"/>
          <w:sz w:val="28"/>
          <w:szCs w:val="28"/>
        </w:rPr>
        <w:t xml:space="preserve"> </w:t>
      </w:r>
      <w:r w:rsidR="00587729">
        <w:rPr>
          <w:rFonts w:ascii="Times New Roman" w:hAnsi="Times New Roman" w:cs="Times New Roman"/>
          <w:sz w:val="28"/>
          <w:szCs w:val="28"/>
        </w:rPr>
        <w:t>(педагог  формирует  субъектную позицию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 у</w:t>
      </w:r>
      <w:r w:rsidR="00587729">
        <w:rPr>
          <w:rFonts w:ascii="Times New Roman" w:hAnsi="Times New Roman" w:cs="Times New Roman"/>
          <w:sz w:val="28"/>
          <w:szCs w:val="28"/>
        </w:rPr>
        <w:t xml:space="preserve"> ребёнка, раскрывает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 е</w:t>
      </w:r>
      <w:r w:rsidR="00587729">
        <w:rPr>
          <w:rFonts w:ascii="Times New Roman" w:hAnsi="Times New Roman" w:cs="Times New Roman"/>
          <w:sz w:val="28"/>
          <w:szCs w:val="28"/>
        </w:rPr>
        <w:t>го индивидуальность, реализует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 интересы и потребности, что в свою очередь</w:t>
      </w:r>
      <w:r w:rsidR="00587729">
        <w:rPr>
          <w:rFonts w:ascii="Times New Roman" w:hAnsi="Times New Roman" w:cs="Times New Roman"/>
          <w:sz w:val="28"/>
          <w:szCs w:val="28"/>
        </w:rPr>
        <w:t xml:space="preserve"> </w:t>
      </w:r>
      <w:r w:rsidR="00655AB9" w:rsidRPr="00655AB9">
        <w:rPr>
          <w:rFonts w:ascii="Times New Roman" w:hAnsi="Times New Roman" w:cs="Times New Roman"/>
          <w:sz w:val="28"/>
          <w:szCs w:val="28"/>
        </w:rPr>
        <w:t xml:space="preserve">способствует личностному развитию ребёнка. Это </w:t>
      </w:r>
      <w:r w:rsidR="00587729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655AB9" w:rsidRPr="00655AB9">
        <w:rPr>
          <w:rFonts w:ascii="Times New Roman" w:hAnsi="Times New Roman" w:cs="Times New Roman"/>
          <w:sz w:val="28"/>
          <w:szCs w:val="28"/>
        </w:rPr>
        <w:t>соответствует социальному заказу на современном этапе)</w:t>
      </w:r>
      <w:r w:rsidRPr="00655AB9">
        <w:rPr>
          <w:rFonts w:ascii="Times New Roman" w:hAnsi="Times New Roman" w:cs="Times New Roman"/>
          <w:sz w:val="28"/>
          <w:szCs w:val="28"/>
        </w:rPr>
        <w:t>;</w:t>
      </w:r>
    </w:p>
    <w:p w:rsidR="00CA706B" w:rsidRPr="00B70AC9" w:rsidRDefault="00F702B7" w:rsidP="00F70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06B">
        <w:rPr>
          <w:rFonts w:ascii="Times New Roman" w:hAnsi="Times New Roman" w:cs="Times New Roman"/>
          <w:sz w:val="28"/>
          <w:szCs w:val="28"/>
        </w:rPr>
        <w:t xml:space="preserve">- </w:t>
      </w:r>
      <w:r w:rsidR="00CA706B" w:rsidRPr="00FA0ABB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="00B70AC9">
        <w:rPr>
          <w:rFonts w:ascii="Times New Roman" w:hAnsi="Times New Roman" w:cs="Times New Roman"/>
          <w:sz w:val="28"/>
          <w:szCs w:val="28"/>
        </w:rPr>
        <w:t xml:space="preserve"> (</w:t>
      </w:r>
      <w:r w:rsidR="00FA0ABB">
        <w:rPr>
          <w:rFonts w:ascii="Times New Roman" w:hAnsi="Times New Roman" w:cs="Times New Roman"/>
          <w:sz w:val="28"/>
          <w:szCs w:val="28"/>
        </w:rPr>
        <w:t xml:space="preserve">в работе использует </w:t>
      </w:r>
      <w:r w:rsidR="00B70AC9">
        <w:rPr>
          <w:rFonts w:ascii="Times New Roman" w:hAnsi="Times New Roman" w:cs="Times New Roman"/>
          <w:sz w:val="28"/>
          <w:szCs w:val="28"/>
        </w:rPr>
        <w:t>к</w:t>
      </w:r>
      <w:r w:rsidR="00B70AC9" w:rsidRPr="00B70AC9">
        <w:rPr>
          <w:rFonts w:ascii="Times New Roman" w:hAnsi="Times New Roman" w:cs="Times New Roman"/>
          <w:sz w:val="28"/>
          <w:szCs w:val="28"/>
        </w:rPr>
        <w:t>омпьютер</w:t>
      </w:r>
      <w:r w:rsidR="00B70AC9">
        <w:rPr>
          <w:rFonts w:ascii="Times New Roman" w:hAnsi="Times New Roman" w:cs="Times New Roman"/>
          <w:sz w:val="28"/>
          <w:szCs w:val="28"/>
        </w:rPr>
        <w:t>, м</w:t>
      </w:r>
      <w:r w:rsidR="00B70AC9" w:rsidRPr="00B70AC9">
        <w:rPr>
          <w:rFonts w:ascii="Times New Roman" w:hAnsi="Times New Roman" w:cs="Times New Roman"/>
          <w:sz w:val="28"/>
          <w:szCs w:val="28"/>
        </w:rPr>
        <w:t>ультимедийный проектор</w:t>
      </w:r>
      <w:r w:rsidR="00B70AC9">
        <w:rPr>
          <w:rFonts w:ascii="Times New Roman" w:hAnsi="Times New Roman" w:cs="Times New Roman"/>
          <w:sz w:val="28"/>
          <w:szCs w:val="28"/>
        </w:rPr>
        <w:t>, п</w:t>
      </w:r>
      <w:r w:rsidR="00B70AC9" w:rsidRPr="00B70AC9">
        <w:rPr>
          <w:rFonts w:ascii="Times New Roman" w:hAnsi="Times New Roman" w:cs="Times New Roman"/>
          <w:sz w:val="28"/>
          <w:szCs w:val="28"/>
        </w:rPr>
        <w:t>ринтер</w:t>
      </w:r>
      <w:r w:rsidR="00FA0ABB">
        <w:rPr>
          <w:rFonts w:ascii="Times New Roman" w:hAnsi="Times New Roman" w:cs="Times New Roman"/>
          <w:sz w:val="28"/>
          <w:szCs w:val="28"/>
        </w:rPr>
        <w:t xml:space="preserve">, </w:t>
      </w:r>
      <w:r w:rsidR="00B70AC9">
        <w:rPr>
          <w:rFonts w:ascii="Times New Roman" w:hAnsi="Times New Roman" w:cs="Times New Roman"/>
          <w:sz w:val="28"/>
          <w:szCs w:val="28"/>
        </w:rPr>
        <w:t xml:space="preserve"> м</w:t>
      </w:r>
      <w:r w:rsidR="00B70AC9" w:rsidRPr="00B70AC9">
        <w:rPr>
          <w:rFonts w:ascii="Times New Roman" w:hAnsi="Times New Roman" w:cs="Times New Roman"/>
          <w:sz w:val="28"/>
          <w:szCs w:val="28"/>
        </w:rPr>
        <w:t>агнитофон</w:t>
      </w:r>
      <w:r w:rsidR="00B70AC9">
        <w:rPr>
          <w:rFonts w:ascii="Times New Roman" w:hAnsi="Times New Roman" w:cs="Times New Roman"/>
          <w:sz w:val="28"/>
          <w:szCs w:val="28"/>
        </w:rPr>
        <w:t>, ф</w:t>
      </w:r>
      <w:r w:rsidR="00B70AC9" w:rsidRPr="00B70AC9">
        <w:rPr>
          <w:rFonts w:ascii="Times New Roman" w:hAnsi="Times New Roman" w:cs="Times New Roman"/>
          <w:sz w:val="28"/>
          <w:szCs w:val="28"/>
        </w:rPr>
        <w:t>отоаппарат);</w:t>
      </w:r>
    </w:p>
    <w:p w:rsidR="003A4DC9" w:rsidRDefault="00CA706B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ABB">
        <w:rPr>
          <w:rFonts w:ascii="Times New Roman" w:hAnsi="Times New Roman" w:cs="Times New Roman"/>
          <w:b/>
          <w:sz w:val="28"/>
          <w:szCs w:val="28"/>
        </w:rPr>
        <w:t>личностно-ориентирован</w:t>
      </w:r>
      <w:r w:rsidR="003A4DC9" w:rsidRPr="00FA0ABB">
        <w:rPr>
          <w:rFonts w:ascii="Times New Roman" w:hAnsi="Times New Roman" w:cs="Times New Roman"/>
          <w:b/>
          <w:sz w:val="28"/>
          <w:szCs w:val="28"/>
        </w:rPr>
        <w:t>ные технологии</w:t>
      </w:r>
      <w:r w:rsidR="00655AB9">
        <w:rPr>
          <w:rFonts w:ascii="Times New Roman" w:hAnsi="Times New Roman" w:cs="Times New Roman"/>
          <w:sz w:val="28"/>
          <w:szCs w:val="28"/>
        </w:rPr>
        <w:t xml:space="preserve"> (р</w:t>
      </w:r>
      <w:r w:rsidR="00655AB9" w:rsidRPr="00655AB9">
        <w:rPr>
          <w:rFonts w:ascii="Times New Roman" w:hAnsi="Times New Roman" w:cs="Times New Roman"/>
          <w:sz w:val="28"/>
          <w:szCs w:val="28"/>
        </w:rPr>
        <w:t>езультатом использования личностно – ориентированных технологий стало обеспечение рационального и эмоционального единства в обучении, что благоприятно отразилось на</w:t>
      </w:r>
      <w:r w:rsidR="00655AB9">
        <w:rPr>
          <w:rFonts w:ascii="Times New Roman" w:hAnsi="Times New Roman" w:cs="Times New Roman"/>
          <w:sz w:val="28"/>
          <w:szCs w:val="28"/>
        </w:rPr>
        <w:t xml:space="preserve"> произвольности мотивации детей);</w:t>
      </w:r>
    </w:p>
    <w:p w:rsidR="00655AB9" w:rsidRDefault="003A4DC9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0ABB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="00655AB9">
        <w:rPr>
          <w:rFonts w:ascii="Times New Roman" w:hAnsi="Times New Roman" w:cs="Times New Roman"/>
          <w:sz w:val="28"/>
          <w:szCs w:val="28"/>
        </w:rPr>
        <w:t xml:space="preserve"> (в </w:t>
      </w:r>
      <w:r w:rsidR="00655AB9" w:rsidRPr="00655AB9">
        <w:rPr>
          <w:rFonts w:ascii="Times New Roman" w:hAnsi="Times New Roman" w:cs="Times New Roman"/>
          <w:sz w:val="28"/>
          <w:szCs w:val="28"/>
        </w:rPr>
        <w:t>результате систематического использования игровых технологий, программа к концу учебного года усвоена даже детьми с низкими возможностями.</w:t>
      </w:r>
      <w:proofErr w:type="gramEnd"/>
      <w:r w:rsidR="00655AB9" w:rsidRPr="00655AB9">
        <w:rPr>
          <w:rFonts w:ascii="Times New Roman" w:hAnsi="Times New Roman" w:cs="Times New Roman"/>
          <w:sz w:val="28"/>
          <w:szCs w:val="28"/>
        </w:rPr>
        <w:t xml:space="preserve"> Повысился темп работы на занятиях, возросла активность дошкольников. Повысился интерес к занятиям, исследовате</w:t>
      </w:r>
      <w:r w:rsidR="00655AB9">
        <w:rPr>
          <w:rFonts w:ascii="Times New Roman" w:hAnsi="Times New Roman" w:cs="Times New Roman"/>
          <w:sz w:val="28"/>
          <w:szCs w:val="28"/>
        </w:rPr>
        <w:t>льно – познавательная активность)</w:t>
      </w:r>
      <w:r w:rsidR="00B70AC9">
        <w:rPr>
          <w:rFonts w:ascii="Times New Roman" w:hAnsi="Times New Roman" w:cs="Times New Roman"/>
          <w:sz w:val="28"/>
          <w:szCs w:val="28"/>
        </w:rPr>
        <w:t>;</w:t>
      </w:r>
    </w:p>
    <w:p w:rsidR="00B70AC9" w:rsidRPr="00655AB9" w:rsidRDefault="00B70AC9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ABB">
        <w:rPr>
          <w:rFonts w:ascii="Times New Roman" w:hAnsi="Times New Roman" w:cs="Times New Roman"/>
          <w:b/>
          <w:bCs/>
          <w:sz w:val="28"/>
          <w:szCs w:val="28"/>
        </w:rPr>
        <w:t>технологии проблемного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Pr="00B70AC9">
        <w:rPr>
          <w:rFonts w:ascii="Times New Roman" w:hAnsi="Times New Roman" w:cs="Times New Roman"/>
          <w:bCs/>
          <w:sz w:val="28"/>
          <w:szCs w:val="28"/>
        </w:rPr>
        <w:t>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</w:t>
      </w:r>
      <w:proofErr w:type="gramEnd"/>
      <w:r w:rsidRPr="00B70AC9">
        <w:rPr>
          <w:rFonts w:ascii="Times New Roman" w:hAnsi="Times New Roman" w:cs="Times New Roman"/>
          <w:bCs/>
          <w:sz w:val="28"/>
          <w:szCs w:val="28"/>
        </w:rPr>
        <w:t xml:space="preserve"> Дети свободно высказывают свои мысли, сомнения, следят за ответами товарищей, соглашаются или спорят.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A4DC9" w:rsidRDefault="003A4DC9" w:rsidP="00B7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DC9" w:rsidRDefault="003A4DC9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DC9" w:rsidRDefault="003A4DC9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DC9" w:rsidRPr="00BA2443" w:rsidRDefault="003A4DC9" w:rsidP="00B7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ВМР                       </w:t>
      </w:r>
      <w:r w:rsidR="00055C7D">
        <w:rPr>
          <w:rFonts w:ascii="Times New Roman" w:hAnsi="Times New Roman" w:cs="Times New Roman"/>
          <w:sz w:val="28"/>
          <w:szCs w:val="28"/>
        </w:rPr>
        <w:t>ФИО</w:t>
      </w:r>
    </w:p>
    <w:sectPr w:rsidR="003A4DC9" w:rsidRPr="00BA2443" w:rsidSect="0097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05"/>
    <w:multiLevelType w:val="multilevel"/>
    <w:tmpl w:val="4D5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43"/>
    <w:rsid w:val="00055C7D"/>
    <w:rsid w:val="00103CC5"/>
    <w:rsid w:val="001E0864"/>
    <w:rsid w:val="002022F6"/>
    <w:rsid w:val="002A2FBA"/>
    <w:rsid w:val="003A4DC9"/>
    <w:rsid w:val="00587729"/>
    <w:rsid w:val="00655AB9"/>
    <w:rsid w:val="006655AB"/>
    <w:rsid w:val="00977B7E"/>
    <w:rsid w:val="00AD2A08"/>
    <w:rsid w:val="00B70AC9"/>
    <w:rsid w:val="00BA2443"/>
    <w:rsid w:val="00BE617F"/>
    <w:rsid w:val="00CA706B"/>
    <w:rsid w:val="00E434F7"/>
    <w:rsid w:val="00EA4B51"/>
    <w:rsid w:val="00F06755"/>
    <w:rsid w:val="00F322FE"/>
    <w:rsid w:val="00F702B7"/>
    <w:rsid w:val="00FA0ABB"/>
    <w:rsid w:val="00FB6794"/>
    <w:rsid w:val="00FC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A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2015-09-22T08:49:00Z</dcterms:created>
  <dcterms:modified xsi:type="dcterms:W3CDTF">2015-10-08T08:58:00Z</dcterms:modified>
</cp:coreProperties>
</file>