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84" w:rsidRPr="00CD71C5" w:rsidRDefault="00A41484" w:rsidP="00CD71C5">
      <w:pPr>
        <w:widowControl w:val="0"/>
        <w:tabs>
          <w:tab w:val="left" w:pos="5505"/>
        </w:tabs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D71C5">
        <w:rPr>
          <w:rFonts w:ascii="Times New Roman" w:hAnsi="Times New Roman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A41484" w:rsidRDefault="00A41484" w:rsidP="00CD71C5">
      <w:pPr>
        <w:widowControl w:val="0"/>
        <w:tabs>
          <w:tab w:val="left" w:pos="5505"/>
        </w:tabs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D71C5">
        <w:rPr>
          <w:rFonts w:ascii="Times New Roman" w:hAnsi="Times New Roman"/>
          <w:sz w:val="26"/>
          <w:szCs w:val="26"/>
          <w:lang w:eastAsia="ru-RU"/>
        </w:rPr>
        <w:t>«Детский сад</w:t>
      </w:r>
      <w:r>
        <w:rPr>
          <w:rFonts w:ascii="Times New Roman" w:hAnsi="Times New Roman"/>
          <w:sz w:val="26"/>
          <w:szCs w:val="26"/>
          <w:lang w:eastAsia="ru-RU"/>
        </w:rPr>
        <w:t xml:space="preserve"> общеразвивающего вида</w:t>
      </w:r>
      <w:r w:rsidRPr="00CD71C5">
        <w:rPr>
          <w:rFonts w:ascii="Times New Roman" w:hAnsi="Times New Roman"/>
          <w:sz w:val="26"/>
          <w:szCs w:val="26"/>
          <w:lang w:eastAsia="ru-RU"/>
        </w:rPr>
        <w:t xml:space="preserve"> № </w:t>
      </w:r>
      <w:smartTag w:uri="urn:schemas-microsoft-com:office:smarttags" w:element="metricconverter">
        <w:smartTagPr>
          <w:attr w:name="ProductID" w:val="10 г"/>
        </w:smartTagPr>
        <w:r>
          <w:rPr>
            <w:rFonts w:ascii="Times New Roman" w:hAnsi="Times New Roman"/>
            <w:sz w:val="26"/>
            <w:szCs w:val="26"/>
            <w:lang w:eastAsia="ru-RU"/>
          </w:rPr>
          <w:t>10</w:t>
        </w:r>
        <w:r w:rsidRPr="00CD71C5">
          <w:rPr>
            <w:rFonts w:ascii="Times New Roman" w:hAnsi="Times New Roman"/>
            <w:sz w:val="26"/>
            <w:szCs w:val="26"/>
            <w:lang w:eastAsia="ru-RU"/>
          </w:rPr>
          <w:t xml:space="preserve"> г</w:t>
        </w:r>
      </w:smartTag>
      <w:r w:rsidRPr="00CD71C5">
        <w:rPr>
          <w:rFonts w:ascii="Times New Roman" w:hAnsi="Times New Roman"/>
          <w:sz w:val="26"/>
          <w:szCs w:val="26"/>
          <w:lang w:eastAsia="ru-RU"/>
        </w:rPr>
        <w:t>. Лениногорска»</w:t>
      </w:r>
    </w:p>
    <w:p w:rsidR="00A41484" w:rsidRPr="00CD71C5" w:rsidRDefault="00A41484" w:rsidP="00CD71C5">
      <w:pPr>
        <w:widowControl w:val="0"/>
        <w:tabs>
          <w:tab w:val="left" w:pos="5505"/>
        </w:tabs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D71C5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</w:t>
      </w:r>
    </w:p>
    <w:p w:rsidR="00A41484" w:rsidRPr="00CD71C5" w:rsidRDefault="00A41484" w:rsidP="00CD71C5">
      <w:pPr>
        <w:widowControl w:val="0"/>
        <w:tabs>
          <w:tab w:val="left" w:pos="5505"/>
        </w:tabs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D71C5">
        <w:rPr>
          <w:rFonts w:ascii="Times New Roman" w:hAnsi="Times New Roman"/>
          <w:sz w:val="26"/>
          <w:szCs w:val="26"/>
          <w:lang w:eastAsia="ru-RU"/>
        </w:rPr>
        <w:t>«Лениногорский муниципальный район» Республики Татарстан</w:t>
      </w:r>
    </w:p>
    <w:p w:rsidR="00A41484" w:rsidRPr="00EA680D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44"/>
          <w:szCs w:val="44"/>
        </w:rPr>
      </w:pP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150BB7">
      <w:pPr>
        <w:tabs>
          <w:tab w:val="left" w:pos="3915"/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 w:rsidRPr="00150BB7">
        <w:rPr>
          <w:rFonts w:ascii="Times New Roman" w:hAnsi="Times New Roman"/>
          <w:b/>
          <w:sz w:val="32"/>
          <w:szCs w:val="32"/>
        </w:rPr>
        <w:t xml:space="preserve">КОНСПЕКТ ОЛИМПИАДЫ </w:t>
      </w:r>
    </w:p>
    <w:p w:rsidR="00A41484" w:rsidRPr="00150BB7" w:rsidRDefault="00A41484" w:rsidP="00150BB7">
      <w:pPr>
        <w:tabs>
          <w:tab w:val="left" w:pos="3915"/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 w:rsidRPr="00150BB7">
        <w:rPr>
          <w:rFonts w:ascii="Times New Roman" w:hAnsi="Times New Roman"/>
          <w:b/>
          <w:sz w:val="32"/>
          <w:szCs w:val="32"/>
        </w:rPr>
        <w:t>ПО ПДД В СТАРШЕЙ  ГРУППЕ</w:t>
      </w: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150BB7">
      <w:pPr>
        <w:tabs>
          <w:tab w:val="left" w:pos="3915"/>
          <w:tab w:val="center" w:pos="4677"/>
        </w:tabs>
        <w:spacing w:line="240" w:lineRule="auto"/>
        <w:ind w:left="5529" w:firstLine="5103"/>
        <w:jc w:val="right"/>
        <w:rPr>
          <w:rFonts w:ascii="Times New Roman" w:hAnsi="Times New Roman"/>
          <w:sz w:val="28"/>
          <w:szCs w:val="28"/>
        </w:rPr>
      </w:pPr>
    </w:p>
    <w:p w:rsidR="00A41484" w:rsidRDefault="00A41484" w:rsidP="00F46E77">
      <w:pPr>
        <w:tabs>
          <w:tab w:val="left" w:pos="3915"/>
          <w:tab w:val="center" w:pos="4677"/>
        </w:tabs>
        <w:spacing w:line="240" w:lineRule="auto"/>
        <w:ind w:left="5529"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Воспитатель: Мугинова Гульнара Марсельевна</w:t>
      </w:r>
    </w:p>
    <w:p w:rsidR="00A41484" w:rsidRDefault="00A41484" w:rsidP="00150BB7">
      <w:pPr>
        <w:tabs>
          <w:tab w:val="left" w:pos="3915"/>
          <w:tab w:val="center" w:pos="4677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A25344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B15049">
      <w:pPr>
        <w:tabs>
          <w:tab w:val="left" w:pos="391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41484" w:rsidRDefault="00A41484" w:rsidP="005942A6">
      <w:pPr>
        <w:tabs>
          <w:tab w:val="left" w:pos="3915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РТ, Лениногорск-2014</w:t>
      </w:r>
      <w:r>
        <w:rPr>
          <w:rFonts w:ascii="Times New Roman" w:hAnsi="Times New Roman"/>
          <w:sz w:val="28"/>
          <w:szCs w:val="28"/>
        </w:rPr>
        <w:tab/>
      </w:r>
    </w:p>
    <w:p w:rsidR="00A41484" w:rsidRPr="005942A6" w:rsidRDefault="00A41484" w:rsidP="005942A6">
      <w:pPr>
        <w:tabs>
          <w:tab w:val="left" w:pos="3915"/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 w:rsidRPr="005942A6">
        <w:rPr>
          <w:rFonts w:ascii="Times New Roman" w:hAnsi="Times New Roman"/>
          <w:b/>
          <w:sz w:val="32"/>
          <w:szCs w:val="32"/>
        </w:rPr>
        <w:t>Тема: «Лучший пешеход»</w:t>
      </w:r>
    </w:p>
    <w:p w:rsidR="00A41484" w:rsidRPr="005942A6" w:rsidRDefault="00A41484" w:rsidP="005942A6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b/>
          <w:sz w:val="28"/>
          <w:szCs w:val="28"/>
        </w:rPr>
        <w:t>Цель:</w:t>
      </w:r>
      <w:r w:rsidRPr="005942A6">
        <w:rPr>
          <w:rFonts w:ascii="Times New Roman" w:hAnsi="Times New Roman"/>
          <w:b/>
          <w:sz w:val="28"/>
          <w:szCs w:val="28"/>
        </w:rPr>
        <w:br/>
      </w:r>
      <w:r w:rsidRPr="005942A6">
        <w:rPr>
          <w:rFonts w:ascii="Times New Roman" w:hAnsi="Times New Roman"/>
          <w:sz w:val="28"/>
          <w:szCs w:val="28"/>
        </w:rPr>
        <w:t>- закреплять  знания  детей  по  теме  «Безопасность  на  дороге»;</w:t>
      </w:r>
    </w:p>
    <w:p w:rsidR="00A41484" w:rsidRPr="005942A6" w:rsidRDefault="00A41484" w:rsidP="005942A6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способствовать запоминанию детьми  дорожных  знаков;</w:t>
      </w:r>
    </w:p>
    <w:p w:rsidR="00A41484" w:rsidRPr="005942A6" w:rsidRDefault="00A41484" w:rsidP="005942A6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воспитывать  у  детей  правила  поведения  в  общественном  транспорте.</w:t>
      </w:r>
    </w:p>
    <w:p w:rsidR="00A41484" w:rsidRPr="005942A6" w:rsidRDefault="00A41484" w:rsidP="005942A6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5942A6">
        <w:rPr>
          <w:rFonts w:ascii="Times New Roman" w:hAnsi="Times New Roman"/>
          <w:b/>
          <w:sz w:val="28"/>
          <w:szCs w:val="28"/>
        </w:rPr>
        <w:t>Задачи:</w:t>
      </w:r>
    </w:p>
    <w:p w:rsidR="00A41484" w:rsidRPr="005942A6" w:rsidRDefault="00A41484" w:rsidP="005942A6">
      <w:pPr>
        <w:pStyle w:val="ListParagraph"/>
        <w:widowControl w:val="0"/>
        <w:numPr>
          <w:ilvl w:val="0"/>
          <w:numId w:val="2"/>
        </w:num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«Коммуникация»:</w:t>
      </w:r>
    </w:p>
    <w:p w:rsidR="00A41484" w:rsidRPr="005942A6" w:rsidRDefault="00A41484" w:rsidP="005942A6">
      <w:pPr>
        <w:widowControl w:val="0"/>
        <w:spacing w:after="0" w:line="360" w:lineRule="auto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-формировать  умение  рассказывать по картинке, рассказывать об опасностях  на  дорогах, и обязанностях  пассажиров транспорта;</w:t>
      </w:r>
    </w:p>
    <w:p w:rsidR="00A41484" w:rsidRPr="005942A6" w:rsidRDefault="00A41484" w:rsidP="005942A6">
      <w:pPr>
        <w:widowControl w:val="0"/>
        <w:spacing w:after="0" w:line="360" w:lineRule="auto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-развивать  свободное  общение  со  взрослыми.</w:t>
      </w:r>
    </w:p>
    <w:p w:rsidR="00A41484" w:rsidRPr="005942A6" w:rsidRDefault="00A41484" w:rsidP="005942A6">
      <w:pPr>
        <w:widowControl w:val="0"/>
        <w:spacing w:after="0" w:line="360" w:lineRule="auto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2. «Познание»:</w:t>
      </w:r>
    </w:p>
    <w:p w:rsidR="00A41484" w:rsidRPr="005942A6" w:rsidRDefault="00A41484" w:rsidP="005942A6">
      <w:pPr>
        <w:widowControl w:val="0"/>
        <w:spacing w:after="0" w:line="360" w:lineRule="auto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-закрепить  ранее  полученные  знания о  ПДД;</w:t>
      </w:r>
    </w:p>
    <w:p w:rsidR="00A41484" w:rsidRPr="005942A6" w:rsidRDefault="00A41484" w:rsidP="005942A6">
      <w:pPr>
        <w:widowControl w:val="0"/>
        <w:spacing w:after="0" w:line="360" w:lineRule="auto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-усвоить  назначение  дорожных  знаков;</w:t>
      </w:r>
    </w:p>
    <w:p w:rsidR="00A41484" w:rsidRPr="005942A6" w:rsidRDefault="00A41484" w:rsidP="005942A6">
      <w:pPr>
        <w:widowControl w:val="0"/>
        <w:spacing w:after="0" w:line="360" w:lineRule="auto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-собирать  целое  из  частей  по  образцу  (транспорт).</w:t>
      </w:r>
    </w:p>
    <w:p w:rsidR="00A41484" w:rsidRPr="005942A6" w:rsidRDefault="00A41484" w:rsidP="005942A6">
      <w:pPr>
        <w:widowControl w:val="0"/>
        <w:spacing w:after="0" w:line="360" w:lineRule="auto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3. «Социализация»:</w:t>
      </w:r>
    </w:p>
    <w:p w:rsidR="00A41484" w:rsidRPr="005942A6" w:rsidRDefault="00A41484" w:rsidP="005942A6">
      <w:pPr>
        <w:widowControl w:val="0"/>
        <w:spacing w:after="0" w:line="360" w:lineRule="auto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-закреплять  умения  выполнять  правило  игры;</w:t>
      </w:r>
    </w:p>
    <w:p w:rsidR="00A41484" w:rsidRPr="005942A6" w:rsidRDefault="00A41484" w:rsidP="005942A6">
      <w:pPr>
        <w:widowControl w:val="0"/>
        <w:spacing w:after="0" w:line="360" w:lineRule="auto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-воспитывать  интеллектуальные  качества.</w:t>
      </w:r>
    </w:p>
    <w:p w:rsidR="00A41484" w:rsidRPr="005942A6" w:rsidRDefault="00A41484" w:rsidP="005942A6">
      <w:pPr>
        <w:widowControl w:val="0"/>
        <w:spacing w:after="0" w:line="360" w:lineRule="auto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4. «Музыка»:</w:t>
      </w:r>
    </w:p>
    <w:p w:rsidR="00A41484" w:rsidRPr="005942A6" w:rsidRDefault="00A41484" w:rsidP="005942A6">
      <w:pPr>
        <w:widowControl w:val="0"/>
        <w:spacing w:after="0" w:line="360" w:lineRule="auto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-слушать  музыку;</w:t>
      </w:r>
    </w:p>
    <w:p w:rsidR="00A41484" w:rsidRPr="005942A6" w:rsidRDefault="00A41484" w:rsidP="005942A6">
      <w:pPr>
        <w:widowControl w:val="0"/>
        <w:spacing w:after="0" w:line="360" w:lineRule="auto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-выполнять  игровые  действия  под  музыку;</w:t>
      </w:r>
    </w:p>
    <w:p w:rsidR="00A41484" w:rsidRPr="005942A6" w:rsidRDefault="00A41484" w:rsidP="005942A6">
      <w:pPr>
        <w:widowControl w:val="0"/>
        <w:spacing w:after="0" w:line="360" w:lineRule="auto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-закреплять  навыки  хорового  пения.</w:t>
      </w:r>
      <w:r w:rsidRPr="005942A6">
        <w:rPr>
          <w:rFonts w:ascii="Times New Roman" w:hAnsi="Times New Roman"/>
          <w:sz w:val="28"/>
          <w:szCs w:val="28"/>
        </w:rPr>
        <w:tab/>
      </w:r>
    </w:p>
    <w:p w:rsidR="00A41484" w:rsidRPr="005942A6" w:rsidRDefault="00A41484" w:rsidP="005942A6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b/>
          <w:sz w:val="28"/>
          <w:szCs w:val="28"/>
        </w:rPr>
        <w:t>Интеграция  образовательных  областей:</w:t>
      </w:r>
      <w:r w:rsidRPr="005942A6">
        <w:rPr>
          <w:rFonts w:ascii="Times New Roman" w:hAnsi="Times New Roman"/>
          <w:sz w:val="28"/>
          <w:szCs w:val="28"/>
        </w:rPr>
        <w:t xml:space="preserve"> «Коммуникация», «Познание»,  «Социализация»,  «Музыка».</w:t>
      </w:r>
    </w:p>
    <w:p w:rsidR="00A41484" w:rsidRPr="005942A6" w:rsidRDefault="00A41484" w:rsidP="005942A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42A6">
        <w:rPr>
          <w:rFonts w:ascii="Times New Roman" w:hAnsi="Times New Roman"/>
          <w:b/>
          <w:sz w:val="28"/>
          <w:szCs w:val="28"/>
          <w:lang w:eastAsia="ru-RU"/>
        </w:rPr>
        <w:t>Методы:</w:t>
      </w:r>
    </w:p>
    <w:p w:rsidR="00A41484" w:rsidRPr="005942A6" w:rsidRDefault="00A41484" w:rsidP="005942A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- наглядные,</w:t>
      </w:r>
    </w:p>
    <w:p w:rsidR="00A41484" w:rsidRPr="005942A6" w:rsidRDefault="00A41484" w:rsidP="005942A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- словесные,</w:t>
      </w:r>
    </w:p>
    <w:p w:rsidR="00A41484" w:rsidRPr="005942A6" w:rsidRDefault="00A41484" w:rsidP="005942A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- практические,</w:t>
      </w:r>
    </w:p>
    <w:p w:rsidR="00A41484" w:rsidRPr="005942A6" w:rsidRDefault="00A41484" w:rsidP="005942A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- частично-поисковые,</w:t>
      </w:r>
    </w:p>
    <w:p w:rsidR="00A41484" w:rsidRPr="005942A6" w:rsidRDefault="00A41484" w:rsidP="005942A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- репродуктивные,</w:t>
      </w:r>
    </w:p>
    <w:p w:rsidR="00A41484" w:rsidRDefault="00A41484" w:rsidP="005942A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- объяснительно-иллюстрированные.</w:t>
      </w:r>
    </w:p>
    <w:p w:rsidR="00A41484" w:rsidRPr="005942A6" w:rsidRDefault="00A41484" w:rsidP="005942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1484" w:rsidRPr="00150BB7" w:rsidRDefault="00A41484" w:rsidP="005942A6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42A6">
        <w:rPr>
          <w:rFonts w:ascii="Times New Roman" w:hAnsi="Times New Roman"/>
          <w:b/>
          <w:bCs/>
          <w:sz w:val="28"/>
          <w:szCs w:val="28"/>
          <w:lang w:eastAsia="ru-RU"/>
        </w:rPr>
        <w:t>Виды деятельности дошкольников:</w:t>
      </w:r>
      <w:r w:rsidRPr="00FC5CBA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1"/>
        <w:gridCol w:w="6237"/>
      </w:tblGrid>
      <w:tr w:rsidR="00A41484" w:rsidRPr="00B84B55" w:rsidTr="00076F3E">
        <w:tc>
          <w:tcPr>
            <w:tcW w:w="0" w:type="auto"/>
          </w:tcPr>
          <w:p w:rsidR="00A41484" w:rsidRPr="00150BB7" w:rsidRDefault="00A41484" w:rsidP="00FC5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6237" w:type="dxa"/>
          </w:tcPr>
          <w:p w:rsidR="00A41484" w:rsidRPr="00150BB7" w:rsidRDefault="00A41484" w:rsidP="00FC5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41484" w:rsidRPr="00B84B55" w:rsidTr="00076F3E">
        <w:tc>
          <w:tcPr>
            <w:tcW w:w="0" w:type="auto"/>
          </w:tcPr>
          <w:p w:rsidR="00A41484" w:rsidRPr="00150BB7" w:rsidRDefault="00A41484" w:rsidP="00FC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6237" w:type="dxa"/>
          </w:tcPr>
          <w:p w:rsidR="00A41484" w:rsidRPr="00150BB7" w:rsidRDefault="00A41484" w:rsidP="00FC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игры с правилами, дидактические игры, игровые ситуации, игры с речевым сопровождением</w:t>
            </w:r>
          </w:p>
        </w:tc>
      </w:tr>
      <w:tr w:rsidR="00A41484" w:rsidRPr="00B84B55" w:rsidTr="00076F3E">
        <w:tc>
          <w:tcPr>
            <w:tcW w:w="0" w:type="auto"/>
          </w:tcPr>
          <w:p w:rsidR="00A41484" w:rsidRPr="00150BB7" w:rsidRDefault="00A41484" w:rsidP="00FC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6237" w:type="dxa"/>
          </w:tcPr>
          <w:p w:rsidR="00A41484" w:rsidRPr="00150BB7" w:rsidRDefault="00A41484" w:rsidP="0058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конструирование, творческие 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адания</w:t>
            </w:r>
          </w:p>
        </w:tc>
      </w:tr>
      <w:tr w:rsidR="00A41484" w:rsidRPr="00B84B55" w:rsidTr="00076F3E">
        <w:tc>
          <w:tcPr>
            <w:tcW w:w="0" w:type="auto"/>
          </w:tcPr>
          <w:p w:rsidR="00A41484" w:rsidRPr="00150BB7" w:rsidRDefault="00A41484" w:rsidP="00FC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6237" w:type="dxa"/>
          </w:tcPr>
          <w:p w:rsidR="00A41484" w:rsidRPr="00150BB7" w:rsidRDefault="00A41484" w:rsidP="00FC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 проблемных ситуаций</w:t>
            </w:r>
          </w:p>
        </w:tc>
      </w:tr>
      <w:tr w:rsidR="00A41484" w:rsidRPr="00B84B55" w:rsidTr="00076F3E">
        <w:tc>
          <w:tcPr>
            <w:tcW w:w="0" w:type="auto"/>
          </w:tcPr>
          <w:p w:rsidR="00A41484" w:rsidRPr="00150BB7" w:rsidRDefault="00A41484" w:rsidP="00FC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237" w:type="dxa"/>
          </w:tcPr>
          <w:p w:rsidR="00A41484" w:rsidRPr="00150BB7" w:rsidRDefault="00A41484" w:rsidP="0058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беседа, ситуативный разговор, логоритмика, игры с речевым сопровождением, свободное общение </w:t>
            </w:r>
          </w:p>
        </w:tc>
      </w:tr>
      <w:tr w:rsidR="00A41484" w:rsidRPr="00B84B55" w:rsidTr="00076F3E">
        <w:tc>
          <w:tcPr>
            <w:tcW w:w="0" w:type="auto"/>
          </w:tcPr>
          <w:p w:rsidR="00A41484" w:rsidRPr="00150BB7" w:rsidRDefault="00A41484" w:rsidP="00FC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237" w:type="dxa"/>
          </w:tcPr>
          <w:p w:rsidR="00A41484" w:rsidRPr="00150BB7" w:rsidRDefault="00A41484" w:rsidP="00FC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аудирование (смысловое восприятие речи на слух), построение устных высказываний, классификация предметов, рассказывание, беседа, самостоятельная речевая деятельность, презентация</w:t>
            </w:r>
          </w:p>
        </w:tc>
      </w:tr>
      <w:tr w:rsidR="00A41484" w:rsidRPr="00B84B55" w:rsidTr="00076F3E">
        <w:tc>
          <w:tcPr>
            <w:tcW w:w="0" w:type="auto"/>
          </w:tcPr>
          <w:p w:rsidR="00A41484" w:rsidRPr="00150BB7" w:rsidRDefault="00A41484" w:rsidP="00FC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6237" w:type="dxa"/>
          </w:tcPr>
          <w:p w:rsidR="00A41484" w:rsidRPr="00150BB7" w:rsidRDefault="00A41484" w:rsidP="00FC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подвижные дидактические игры, подвижные игры с правилами, игровые упражнения</w:t>
            </w:r>
          </w:p>
        </w:tc>
      </w:tr>
      <w:tr w:rsidR="00A41484" w:rsidRPr="00B84B55" w:rsidTr="00076F3E">
        <w:tc>
          <w:tcPr>
            <w:tcW w:w="0" w:type="auto"/>
          </w:tcPr>
          <w:p w:rsidR="00A41484" w:rsidRPr="00150BB7" w:rsidRDefault="00A41484" w:rsidP="00FC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Музыкально-художественная</w:t>
            </w:r>
          </w:p>
        </w:tc>
        <w:tc>
          <w:tcPr>
            <w:tcW w:w="6237" w:type="dxa"/>
          </w:tcPr>
          <w:p w:rsidR="00A41484" w:rsidRPr="00150BB7" w:rsidRDefault="00A41484" w:rsidP="0058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B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исполнение (пение), подвижные игры с музыкальным сопровождением.</w:t>
            </w:r>
          </w:p>
        </w:tc>
      </w:tr>
    </w:tbl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2A6">
        <w:rPr>
          <w:rFonts w:ascii="Times New Roman" w:hAnsi="Times New Roman"/>
          <w:b/>
          <w:sz w:val="28"/>
          <w:szCs w:val="28"/>
        </w:rPr>
        <w:t>Оборудование и материалы: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  <w:u w:val="single"/>
        </w:rPr>
        <w:t>Демонстрационные:</w:t>
      </w:r>
      <w:r w:rsidRPr="005942A6">
        <w:rPr>
          <w:rFonts w:ascii="Times New Roman" w:hAnsi="Times New Roman"/>
          <w:sz w:val="28"/>
          <w:szCs w:val="28"/>
        </w:rPr>
        <w:t xml:space="preserve"> сигнальные знаки светофора, дорожные знаки, иллюстрация  с  изображением  автобуса.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  <w:u w:val="single"/>
        </w:rPr>
        <w:t>Раздаточные:</w:t>
      </w:r>
      <w:r w:rsidRPr="005942A6">
        <w:rPr>
          <w:rFonts w:ascii="Times New Roman" w:hAnsi="Times New Roman"/>
          <w:sz w:val="28"/>
          <w:szCs w:val="28"/>
        </w:rPr>
        <w:t xml:space="preserve"> индивидуальные эмблемы участников, аналогичные эмблемы на столах, набор кубиков  с  дорожными  знаками,  разрезные  картинки  с  образцами  транспорта,  жетоны.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  <w:u w:val="single"/>
        </w:rPr>
        <w:t>Средства  ТСО:</w:t>
      </w:r>
      <w:r w:rsidRPr="005942A6">
        <w:rPr>
          <w:rFonts w:ascii="Times New Roman" w:hAnsi="Times New Roman"/>
          <w:sz w:val="28"/>
          <w:szCs w:val="28"/>
        </w:rPr>
        <w:t xml:space="preserve">  музыкальный  центр,  мультимедийный  проектор, компьютер.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5942A6">
        <w:rPr>
          <w:rFonts w:ascii="Times New Roman" w:hAnsi="Times New Roman"/>
          <w:sz w:val="28"/>
          <w:szCs w:val="28"/>
        </w:rPr>
        <w:t xml:space="preserve"> чтение стихов,  сказок, загадывание загадок, наблюдения на прогулках, рисование карандашами, рассматривание картин, составление рассказов.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b/>
          <w:sz w:val="28"/>
          <w:szCs w:val="28"/>
        </w:rPr>
        <w:t>Место  проведения:</w:t>
      </w:r>
      <w:r w:rsidRPr="005942A6">
        <w:rPr>
          <w:rFonts w:ascii="Times New Roman" w:hAnsi="Times New Roman"/>
          <w:sz w:val="28"/>
          <w:szCs w:val="28"/>
        </w:rPr>
        <w:t xml:space="preserve"> музыкальный  зал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b/>
          <w:sz w:val="28"/>
          <w:szCs w:val="28"/>
        </w:rPr>
        <w:t>Посадка  детей:</w:t>
      </w:r>
      <w:r w:rsidRPr="005942A6">
        <w:rPr>
          <w:rFonts w:ascii="Times New Roman" w:hAnsi="Times New Roman"/>
          <w:sz w:val="28"/>
          <w:szCs w:val="28"/>
        </w:rPr>
        <w:t xml:space="preserve"> индивидуально  за  столами</w:t>
      </w:r>
    </w:p>
    <w:p w:rsidR="00A41484" w:rsidRPr="005942A6" w:rsidRDefault="00A41484" w:rsidP="005942A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484" w:rsidRDefault="00A41484" w:rsidP="005942A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2A6">
        <w:rPr>
          <w:rFonts w:ascii="Times New Roman" w:hAnsi="Times New Roman"/>
          <w:b/>
          <w:sz w:val="28"/>
          <w:szCs w:val="28"/>
        </w:rPr>
        <w:t xml:space="preserve">         Логика построения мероприятия</w:t>
      </w:r>
    </w:p>
    <w:p w:rsidR="00A41484" w:rsidRPr="005942A6" w:rsidRDefault="00A41484" w:rsidP="005942A6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place">
        <w:r w:rsidRPr="005942A6">
          <w:rPr>
            <w:rFonts w:ascii="Times New Roman" w:hAnsi="Times New Roman"/>
            <w:b/>
            <w:bCs/>
            <w:sz w:val="28"/>
            <w:szCs w:val="28"/>
            <w:lang w:val="en-US"/>
          </w:rPr>
          <w:t>I</w:t>
        </w:r>
        <w:r w:rsidRPr="005942A6">
          <w:rPr>
            <w:rFonts w:ascii="Times New Roman" w:hAnsi="Times New Roman"/>
            <w:b/>
            <w:bCs/>
            <w:sz w:val="28"/>
            <w:szCs w:val="28"/>
          </w:rPr>
          <w:t>.</w:t>
        </w:r>
      </w:smartTag>
      <w:r>
        <w:rPr>
          <w:rFonts w:ascii="Times New Roman" w:hAnsi="Times New Roman"/>
          <w:b/>
          <w:bCs/>
          <w:sz w:val="28"/>
          <w:szCs w:val="28"/>
        </w:rPr>
        <w:t xml:space="preserve"> Организационный момент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Дети  вместе  с  воспитателем  встают  в  круг.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Психологический  настрой: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 xml:space="preserve">Воспитатель: Доброе  утро!  Я  вам  говорю.  </w:t>
      </w:r>
    </w:p>
    <w:p w:rsidR="00A41484" w:rsidRPr="005942A6" w:rsidRDefault="00A41484" w:rsidP="005942A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 xml:space="preserve">                        Доброе  утро!  Я всех  вас  люблю.  </w:t>
      </w:r>
    </w:p>
    <w:p w:rsidR="00A41484" w:rsidRPr="005942A6" w:rsidRDefault="00A41484" w:rsidP="005942A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 xml:space="preserve">                        Свою  любовь  и  доброту – я  вам  дарю,  </w:t>
      </w:r>
    </w:p>
    <w:p w:rsidR="00A41484" w:rsidRPr="005942A6" w:rsidRDefault="00A41484" w:rsidP="005942A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 xml:space="preserve">                        А  вы  подарите  друг другу. </w:t>
      </w:r>
    </w:p>
    <w:p w:rsidR="00A41484" w:rsidRPr="005942A6" w:rsidRDefault="00A41484" w:rsidP="005942A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(дети  дарят  друг  другу  воздушные  поцелуи).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 xml:space="preserve">                        Собрались  мы  вместе  в круг, я  твой  друг  и  ты  мой друг.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 xml:space="preserve">                        Крепко  за  руки  возьмемся, и друг  другу  улыбнемся.</w:t>
      </w:r>
    </w:p>
    <w:p w:rsidR="00A41484" w:rsidRPr="005942A6" w:rsidRDefault="00A41484" w:rsidP="005942A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 xml:space="preserve">          - Я  улыбнусь  вам,  а  вы  улыбнитесь  друг  другу,  чтобы  у  нас с  вами  весь день  было  хорошее  настроение,  и  нам  сопутствовала  удача и  победа (дети  улыбаются  друг  другу). А  сейчас  я  вас  приглашаю  за  столы.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Итак,  мы  начинаем  олимпиаду  по  правилам  дорожного движения, послушайте  внимательно  условия  конкурсов: за  каждый  правильный  ответ  участник  получает  жетон, побеждает  тот,  кто  соберет  наибольшее  количество  жетонов.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Итак, я предлагаю каждому из вас выбрать эмблему и пройти на место, которое соответствует выбранной вами эмблеме.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b/>
          <w:sz w:val="28"/>
          <w:szCs w:val="28"/>
          <w:u w:val="single"/>
        </w:rPr>
        <w:t>1 гейм: «Вопрос-ответ»</w:t>
      </w:r>
      <w:r w:rsidRPr="005942A6">
        <w:rPr>
          <w:rFonts w:ascii="Times New Roman" w:hAnsi="Times New Roman"/>
          <w:b/>
          <w:sz w:val="28"/>
          <w:szCs w:val="28"/>
        </w:rPr>
        <w:t xml:space="preserve"> </w:t>
      </w:r>
      <w:r w:rsidRPr="005942A6">
        <w:rPr>
          <w:rFonts w:ascii="Times New Roman" w:hAnsi="Times New Roman"/>
          <w:sz w:val="28"/>
          <w:szCs w:val="28"/>
        </w:rPr>
        <w:t>(дети поднимают табличку, на которой изображена буква, соответствующая правильному ответу).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1.  Когда разрешён выход из автобуса?</w:t>
      </w:r>
      <w:r w:rsidRPr="005942A6">
        <w:rPr>
          <w:rFonts w:ascii="Times New Roman" w:hAnsi="Times New Roman"/>
          <w:sz w:val="28"/>
          <w:szCs w:val="28"/>
          <w:lang w:eastAsia="ru-RU"/>
        </w:rPr>
        <w:tab/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А) когда открылись двери;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Б) когда открылись двери, и автобус остановился;</w:t>
      </w:r>
    </w:p>
    <w:p w:rsidR="00A41484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В) когда водитель махнул рукой.</w:t>
      </w:r>
    </w:p>
    <w:p w:rsidR="00A41484" w:rsidRPr="005942A6" w:rsidRDefault="00A41484" w:rsidP="005942A6">
      <w:pPr>
        <w:widowControl w:val="0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2. На какой сигнал светофора можно переходить улицу?</w:t>
      </w:r>
      <w:r w:rsidRPr="005942A6">
        <w:rPr>
          <w:rFonts w:ascii="Times New Roman" w:hAnsi="Times New Roman"/>
          <w:sz w:val="28"/>
          <w:szCs w:val="28"/>
          <w:lang w:eastAsia="ru-RU"/>
        </w:rPr>
        <w:tab/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А) жёлтый;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Б) зелёный;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В) красный.</w:t>
      </w:r>
    </w:p>
    <w:p w:rsidR="00A41484" w:rsidRPr="005942A6" w:rsidRDefault="00A41484" w:rsidP="005942A6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3. Кататься на санках и лыжах можно только:</w:t>
      </w:r>
      <w:r w:rsidRPr="005942A6">
        <w:rPr>
          <w:rFonts w:ascii="Times New Roman" w:hAnsi="Times New Roman"/>
          <w:sz w:val="28"/>
          <w:szCs w:val="28"/>
          <w:lang w:eastAsia="ru-RU"/>
        </w:rPr>
        <w:tab/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А) по пешеходным дорожкам;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Б) по правой стороне проезжей части;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В) в парках, скверах, стадионах.</w:t>
      </w:r>
    </w:p>
    <w:p w:rsidR="00A41484" w:rsidRPr="005942A6" w:rsidRDefault="00A41484" w:rsidP="005942A6">
      <w:pPr>
        <w:widowControl w:val="0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4. Если горит красный сигнал светофора, а машина далеко, то можно быстро перебежать дорогу.</w:t>
      </w:r>
      <w:r w:rsidRPr="005942A6">
        <w:rPr>
          <w:rFonts w:ascii="Times New Roman" w:hAnsi="Times New Roman"/>
          <w:sz w:val="28"/>
          <w:szCs w:val="28"/>
          <w:lang w:eastAsia="ru-RU"/>
        </w:rPr>
        <w:tab/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А) да;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Б) нет.</w:t>
      </w:r>
    </w:p>
    <w:p w:rsidR="00A41484" w:rsidRPr="005942A6" w:rsidRDefault="00A41484" w:rsidP="005942A6">
      <w:pPr>
        <w:widowControl w:val="0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5. Какой транспорт называется маршрутным?</w:t>
      </w:r>
      <w:r w:rsidRPr="005942A6">
        <w:rPr>
          <w:rFonts w:ascii="Times New Roman" w:hAnsi="Times New Roman"/>
          <w:sz w:val="28"/>
          <w:szCs w:val="28"/>
          <w:lang w:eastAsia="ru-RU"/>
        </w:rPr>
        <w:tab/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А) велосипед;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Б) автобус;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В) пожарная машина.</w:t>
      </w:r>
    </w:p>
    <w:p w:rsidR="00A41484" w:rsidRPr="005942A6" w:rsidRDefault="00A41484" w:rsidP="005942A6">
      <w:pPr>
        <w:widowControl w:val="0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6. Дети младше 14 лет могут ездить на велосипеде:</w:t>
      </w:r>
      <w:r w:rsidRPr="005942A6">
        <w:rPr>
          <w:rFonts w:ascii="Times New Roman" w:hAnsi="Times New Roman"/>
          <w:sz w:val="28"/>
          <w:szCs w:val="28"/>
          <w:lang w:eastAsia="ru-RU"/>
        </w:rPr>
        <w:tab/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А) по дороге;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Б) по велосипедной дорожке.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7. «Красный, стоящий человечек» на светофоре обозначает, что</w:t>
      </w:r>
      <w:r w:rsidRPr="005942A6">
        <w:rPr>
          <w:rFonts w:ascii="Times New Roman" w:hAnsi="Times New Roman"/>
          <w:sz w:val="28"/>
          <w:szCs w:val="28"/>
          <w:lang w:eastAsia="ru-RU"/>
        </w:rPr>
        <w:tab/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А) можно переходить дорогу;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 xml:space="preserve">Б) нельзя переходить через дорогу. </w:t>
      </w:r>
    </w:p>
    <w:p w:rsidR="00A41484" w:rsidRPr="005942A6" w:rsidRDefault="00A41484" w:rsidP="005942A6">
      <w:pPr>
        <w:widowControl w:val="0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 xml:space="preserve">8. Какой машине разрешён проезд на красный сигнал светофора? </w:t>
      </w:r>
      <w:r w:rsidRPr="005942A6">
        <w:rPr>
          <w:rFonts w:ascii="Times New Roman" w:hAnsi="Times New Roman"/>
          <w:sz w:val="28"/>
          <w:szCs w:val="28"/>
          <w:lang w:eastAsia="ru-RU"/>
        </w:rPr>
        <w:tab/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А) «скорая помощь»;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Б) такси</w:t>
      </w:r>
    </w:p>
    <w:p w:rsidR="00A41484" w:rsidRPr="005942A6" w:rsidRDefault="00A41484" w:rsidP="005942A6">
      <w:pPr>
        <w:widowControl w:val="0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9. Как пешеходы должны ходить по тротуару?</w:t>
      </w:r>
      <w:r w:rsidRPr="005942A6">
        <w:rPr>
          <w:rFonts w:ascii="Times New Roman" w:hAnsi="Times New Roman"/>
          <w:sz w:val="28"/>
          <w:szCs w:val="28"/>
          <w:lang w:eastAsia="ru-RU"/>
        </w:rPr>
        <w:tab/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А) придерживаться левой стороны;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Б) придерживаться правой стороны;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В) придерживаться середины.</w:t>
      </w:r>
    </w:p>
    <w:p w:rsidR="00A41484" w:rsidRPr="005942A6" w:rsidRDefault="00A41484" w:rsidP="005942A6">
      <w:pPr>
        <w:widowControl w:val="0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10.Разрешается играть</w:t>
      </w:r>
      <w:r w:rsidRPr="005942A6">
        <w:rPr>
          <w:rFonts w:ascii="Times New Roman" w:hAnsi="Times New Roman"/>
          <w:sz w:val="28"/>
          <w:szCs w:val="28"/>
          <w:lang w:eastAsia="ru-RU"/>
        </w:rPr>
        <w:tab/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А) на проезжей части;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Б) на игровых площадках;</w:t>
      </w: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В) на тротуаре.</w:t>
      </w:r>
    </w:p>
    <w:p w:rsidR="00A41484" w:rsidRPr="005942A6" w:rsidRDefault="00A41484" w:rsidP="005942A6">
      <w:pPr>
        <w:widowControl w:val="0"/>
        <w:spacing w:after="0" w:line="36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1484" w:rsidRPr="005942A6" w:rsidRDefault="00A41484" w:rsidP="005942A6">
      <w:pPr>
        <w:widowControl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Ответы:  1. Б   2. Б   3. В  4. Б   5. Б   6. Б  7. Б   8. А   9. Б   10. Б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1484" w:rsidRPr="005942A6" w:rsidRDefault="00A41484" w:rsidP="005942A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2A6">
        <w:rPr>
          <w:rFonts w:ascii="Times New Roman" w:hAnsi="Times New Roman"/>
          <w:b/>
          <w:sz w:val="28"/>
          <w:szCs w:val="28"/>
        </w:rPr>
        <w:t>Физкультминутка  «Светофор»  (игра  на  внимание)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Каждый  сигнал  светофора  обозначает  определенное  движение под музыку: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 xml:space="preserve">- красный – стоим, 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 xml:space="preserve">- желтый – выполняем  пружинку, 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зеленый – идем по  кругу.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Как  только  ребята  увидят  сигнал, они  выполняют  это  движение.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16"/>
          <w:szCs w:val="16"/>
          <w:u w:val="single"/>
        </w:rPr>
      </w:pP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5942A6">
        <w:rPr>
          <w:rFonts w:ascii="Times New Roman" w:hAnsi="Times New Roman"/>
          <w:b/>
          <w:sz w:val="28"/>
          <w:szCs w:val="28"/>
          <w:u w:val="single"/>
        </w:rPr>
        <w:t>2-ой  гейм «Знаешь  ли  ты  дорожные  знаки»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16"/>
          <w:szCs w:val="16"/>
        </w:rPr>
      </w:pP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У каждого  участника  на  столе  набор  кубиков  с  дорожными  знаками, которые  надо  собрать  по  образцу,  рассказать  про этот  знак.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41484" w:rsidRPr="005942A6" w:rsidRDefault="00A41484" w:rsidP="005942A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42A6">
        <w:rPr>
          <w:rFonts w:ascii="Times New Roman" w:hAnsi="Times New Roman"/>
          <w:b/>
          <w:sz w:val="28"/>
          <w:szCs w:val="28"/>
          <w:lang w:eastAsia="ru-RU"/>
        </w:rPr>
        <w:t>Танец «Светофор»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 xml:space="preserve">- А теперь посмотрим танец “Светофор» в исполнении девочек нашей группы. 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 xml:space="preserve">Группа девочек исполняет танец с использованием воздушных шаров красного, желтого, зеленого цвета. 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16"/>
          <w:szCs w:val="16"/>
          <w:u w:val="single"/>
        </w:rPr>
      </w:pP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5942A6">
        <w:rPr>
          <w:rFonts w:ascii="Times New Roman" w:hAnsi="Times New Roman"/>
          <w:b/>
          <w:sz w:val="28"/>
          <w:szCs w:val="28"/>
          <w:u w:val="single"/>
        </w:rPr>
        <w:t>3-ий гейм « Виды  транспорта»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42A6">
        <w:rPr>
          <w:rFonts w:ascii="Times New Roman" w:hAnsi="Times New Roman"/>
          <w:sz w:val="28"/>
          <w:szCs w:val="28"/>
        </w:rPr>
        <w:t>Воспитатель: Ребята, обратите  внимание  на  проектор. Перед вами будут представать один за другим сказочные герои. Нужно вспомнить и  ответить, на  каких  видах  транспорта  передвигались  сказочные персонажи: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1. На  чем  катался  Кай,  из  сказки  « Снежная королева»? (на санях);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2. Во что превратилась  тыква  из  сказки  «Золушка»? (в карету);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3. Назовите  транспортное  средство  Бабы-Яги? (метелка);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4. На  чем  летал  главный  герой  из  сказки  «Волшебная лампа  Алладина»? (на  ковре  самолете);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5. На  чем  ехал  Емеля  из  сказки  « По щучьему  велению»? (на печке).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5942A6">
        <w:rPr>
          <w:rFonts w:ascii="Times New Roman" w:hAnsi="Times New Roman"/>
          <w:b/>
          <w:sz w:val="28"/>
          <w:szCs w:val="28"/>
          <w:u w:val="single"/>
        </w:rPr>
        <w:t>3-ий гейм «Кто  быстрее  соберет  транспорт и  расскажет о  нем»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На  ковре лежат обручи, внутри  конверты  с  разрезными  картинками, которые  необходимо  собрать  по  образцу, рассказать, какой вид  транспорта, его  назначение.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1484" w:rsidRPr="005942A6" w:rsidRDefault="00A41484" w:rsidP="005942A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Музыкальная  пауза</w:t>
      </w:r>
    </w:p>
    <w:p w:rsidR="00A41484" w:rsidRPr="005942A6" w:rsidRDefault="00A41484" w:rsidP="005942A6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Хоровое  исполнение  «Песенки  о  светофоре» сл. Шифриной, муз. Петровой</w:t>
      </w:r>
    </w:p>
    <w:p w:rsidR="00A41484" w:rsidRPr="005942A6" w:rsidRDefault="00A41484" w:rsidP="005942A6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Если  красный  свет  горит, светофор  нам  говорит: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«Погоди  не  ходи, пешеходам  нет  пути!»</w:t>
      </w:r>
    </w:p>
    <w:p w:rsidR="00A41484" w:rsidRPr="005942A6" w:rsidRDefault="00A41484" w:rsidP="005942A6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Если  желтый  свет  горит, он  как  друг  нам  говорит: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«Пропущу  скоро  вас,  дам  зеленый  свет  сейчас»</w:t>
      </w:r>
    </w:p>
    <w:p w:rsidR="00A41484" w:rsidRPr="005942A6" w:rsidRDefault="00A41484" w:rsidP="005942A6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Вот  зеленый  вспыхнул  свет, и  машинам  ходу  нет.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«Проходи  путь  открыт!  Светофор  нам  говорит».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942A6">
        <w:rPr>
          <w:rFonts w:ascii="Times New Roman" w:hAnsi="Times New Roman"/>
          <w:b/>
          <w:sz w:val="28"/>
          <w:szCs w:val="28"/>
          <w:u w:val="single"/>
        </w:rPr>
        <w:t>4-ый гейм «Правила  поведения  в  транспорте»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Дидактическая игра  «Билет возьми - правило  назови»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Выставляется  цветная  иллюстрация  с  изображением  автобуса, участники, называя  правила  поведения  в  общественном  транспорте,  приобретают билет – жетон, проходят  в «салон  автобуса».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942A6">
        <w:rPr>
          <w:rFonts w:ascii="Times New Roman" w:hAnsi="Times New Roman"/>
          <w:i/>
          <w:sz w:val="28"/>
          <w:szCs w:val="28"/>
        </w:rPr>
        <w:t>Правила  поведения  в  общественном  транспорте: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входить в заднюю дверь автобуса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не заходить в автобус с мороженным, с едой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приобретать билет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не  залезать ногами на сиденье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не шуметь, не бегать по  салону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не отвлекать водителя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не выглядывать  в  окно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уступать  место  старшим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не сорить, не  выбрасывать мусор в окно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заранее приготовиться к выходу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- выходить в переднюю дверь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A41484" w:rsidRPr="005942A6" w:rsidRDefault="00A41484" w:rsidP="005942A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42A6">
        <w:rPr>
          <w:rFonts w:ascii="Times New Roman" w:hAnsi="Times New Roman"/>
          <w:b/>
          <w:sz w:val="28"/>
          <w:szCs w:val="28"/>
          <w:lang w:eastAsia="ru-RU"/>
        </w:rPr>
        <w:t>Сценка «Про умных зверюшек»</w:t>
      </w:r>
    </w:p>
    <w:p w:rsidR="00A41484" w:rsidRPr="005942A6" w:rsidRDefault="00A41484" w:rsidP="005942A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Дети, участники творческого коллектива «Теремок» в костюмах животных демонстрируют сценку по стихотворению В. Лебедева-Кумача «Про умных зверюшек» (приложение).</w:t>
      </w:r>
    </w:p>
    <w:p w:rsidR="00A41484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5942A6">
        <w:rPr>
          <w:rFonts w:ascii="Times New Roman" w:hAnsi="Times New Roman"/>
          <w:b/>
          <w:sz w:val="28"/>
          <w:szCs w:val="28"/>
          <w:u w:val="single"/>
        </w:rPr>
        <w:t>5-ый гейм «Интерактивная викторина»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А теперь я хочу проверить, как вы знаете правила дорожного движения. Вам будут предложены вопросы и несколько вариантов ответов, среди которых вы должны выбрать правильный (слайды на проекторе). На номер правильного ответа необходимо нажать курсором компьютерной мыши. Если вы правы – раздадутся аплодисменты, если нет – нужно будет подумать еще.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5942A6">
        <w:rPr>
          <w:rFonts w:ascii="Times New Roman" w:hAnsi="Times New Roman"/>
          <w:sz w:val="28"/>
          <w:szCs w:val="28"/>
          <w:lang w:eastAsia="ru-RU"/>
        </w:rPr>
        <w:t>Вопросы викторины.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1. На какой картинке правильно расположены сигналы светофора? 4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2. На какой картинке изображен знак “Пешеходный переход”? 3</w:t>
      </w:r>
    </w:p>
    <w:p w:rsidR="00A41484" w:rsidRPr="005942A6" w:rsidRDefault="00A41484" w:rsidP="005942A6">
      <w:pPr>
        <w:widowControl w:val="0"/>
        <w:spacing w:after="0" w:line="360" w:lineRule="auto"/>
        <w:ind w:right="-56" w:firstLine="567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3. На какой картинке изображен знак, запрещающий</w:t>
      </w:r>
      <w:r>
        <w:rPr>
          <w:rFonts w:ascii="Times New Roman" w:hAnsi="Times New Roman"/>
          <w:sz w:val="28"/>
          <w:szCs w:val="28"/>
          <w:lang w:eastAsia="ru-RU"/>
        </w:rPr>
        <w:t xml:space="preserve"> движение на велосипеде? 1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4. Со скольких лет можно ехать на велосипеде по проезжей части? 3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5. С какой стороны нужно обходить автобус? 2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6. Какая поза является наиболее безопасной в случае аварии автомобиля? 1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7. На каком рисунке дети нарушают правила поведения на дороге ? 2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8. Какой жест регулировщика соответствует зеленому сигналу светофора? 3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>9. Кто идет правильно: бабушка или внук? 2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942A6">
        <w:rPr>
          <w:rFonts w:ascii="Times New Roman" w:hAnsi="Times New Roman"/>
          <w:sz w:val="28"/>
          <w:szCs w:val="28"/>
          <w:lang w:eastAsia="ru-RU"/>
        </w:rPr>
        <w:t xml:space="preserve">10. Переходя дорогу, куда нужно посмотреть сначала, куда потом? 1 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 xml:space="preserve">Воспитатель: Ну что ж, ребята, наша олимпиада подошла к концу. Подведем  итоги. Счет жетонов. Дети подсчитывают свои жетоны, называют число, находят нужную цифру, помещают ее рядом со своей эмблемой на магнитной доске. Затем дети путем сравнения, определяют, у кого больше всего баллов и так далее в порядке убывания. </w:t>
      </w:r>
    </w:p>
    <w:p w:rsidR="00A41484" w:rsidRPr="005942A6" w:rsidRDefault="00A41484" w:rsidP="005942A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1484" w:rsidRPr="005942A6" w:rsidRDefault="00A41484" w:rsidP="005942A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2A6">
        <w:rPr>
          <w:rFonts w:ascii="Times New Roman" w:hAnsi="Times New Roman"/>
          <w:b/>
          <w:sz w:val="28"/>
          <w:szCs w:val="28"/>
        </w:rPr>
        <w:t>Награждение  участников.</w:t>
      </w:r>
    </w:p>
    <w:p w:rsidR="00A41484" w:rsidRPr="005942A6" w:rsidRDefault="00A41484" w:rsidP="005942A6">
      <w:pPr>
        <w:widowControl w:val="0"/>
        <w:spacing w:after="0" w:line="360" w:lineRule="auto"/>
        <w:ind w:right="-56" w:firstLine="1080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Молодцы, ребята!  Вы  показали отличные  знания,</w:t>
      </w:r>
    </w:p>
    <w:p w:rsidR="00A41484" w:rsidRPr="005942A6" w:rsidRDefault="00A41484" w:rsidP="005942A6">
      <w:pPr>
        <w:widowControl w:val="0"/>
        <w:spacing w:after="0" w:line="360" w:lineRule="auto"/>
        <w:ind w:right="-56" w:firstLine="1080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Не оставили без внимания  эти  правила, самые  важные!</w:t>
      </w:r>
    </w:p>
    <w:p w:rsidR="00A41484" w:rsidRPr="005942A6" w:rsidRDefault="00A41484" w:rsidP="005942A6">
      <w:pPr>
        <w:widowControl w:val="0"/>
        <w:spacing w:after="0" w:line="360" w:lineRule="auto"/>
        <w:ind w:right="-56" w:firstLine="1080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Пусть путь домой, будет  не страшен  вам,</w:t>
      </w:r>
    </w:p>
    <w:p w:rsidR="00A41484" w:rsidRPr="005942A6" w:rsidRDefault="00A41484" w:rsidP="005942A6">
      <w:pPr>
        <w:widowControl w:val="0"/>
        <w:spacing w:after="0" w:line="360" w:lineRule="auto"/>
        <w:ind w:right="-56" w:firstLine="1080"/>
        <w:rPr>
          <w:rFonts w:ascii="Times New Roman" w:hAnsi="Times New Roman"/>
          <w:sz w:val="28"/>
          <w:szCs w:val="28"/>
        </w:rPr>
      </w:pPr>
      <w:r w:rsidRPr="005942A6">
        <w:rPr>
          <w:rFonts w:ascii="Times New Roman" w:hAnsi="Times New Roman"/>
          <w:sz w:val="28"/>
          <w:szCs w:val="28"/>
        </w:rPr>
        <w:t>Если  точно и без  сомнения, соблюдать  вы  будете  правила  движения.</w:t>
      </w:r>
    </w:p>
    <w:bookmarkEnd w:id="0"/>
    <w:p w:rsidR="00A41484" w:rsidRPr="005942A6" w:rsidRDefault="00A41484" w:rsidP="005942A6">
      <w:pPr>
        <w:widowControl w:val="0"/>
        <w:spacing w:after="0" w:line="360" w:lineRule="auto"/>
        <w:ind w:firstLine="2694"/>
        <w:rPr>
          <w:rFonts w:ascii="Times New Roman" w:hAnsi="Times New Roman"/>
          <w:sz w:val="28"/>
          <w:szCs w:val="28"/>
        </w:rPr>
      </w:pP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1484" w:rsidRPr="005942A6" w:rsidRDefault="00A41484" w:rsidP="005942A6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41484" w:rsidRPr="005942A6" w:rsidRDefault="00A41484" w:rsidP="005942A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42A6">
        <w:rPr>
          <w:rFonts w:ascii="Times New Roman" w:hAnsi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A41484" w:rsidRPr="005942A6" w:rsidRDefault="00A41484" w:rsidP="005942A6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41484" w:rsidRPr="005942A6" w:rsidRDefault="00A41484" w:rsidP="005942A6">
      <w:pPr>
        <w:widowControl w:val="0"/>
        <w:shd w:val="clear" w:color="auto" w:fill="FFFFFF"/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4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Беляевскова Г.Д. ПДД для детей 3-7 лет. Занятия, целевые прогулки, утренники, экскурсии. – СПб.: логос, 2010. – 172 с. </w:t>
      </w:r>
    </w:p>
    <w:p w:rsidR="00A41484" w:rsidRPr="005942A6" w:rsidRDefault="00A41484" w:rsidP="005942A6">
      <w:pPr>
        <w:widowControl w:val="0"/>
        <w:shd w:val="clear" w:color="auto" w:fill="FFFFFF"/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4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Гарнышева Т.П. ОБЖ для дошкольников. Планирование работы, конспекты занятий, игры. – Ростов-н/Д.: Феникс, 12011. – 209 с. </w:t>
      </w:r>
    </w:p>
    <w:p w:rsidR="00A41484" w:rsidRPr="005942A6" w:rsidRDefault="00A41484" w:rsidP="005942A6">
      <w:pPr>
        <w:widowControl w:val="0"/>
        <w:shd w:val="clear" w:color="auto" w:fill="FFFFFF"/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42A6">
        <w:rPr>
          <w:rFonts w:ascii="Times New Roman" w:hAnsi="Times New Roman"/>
          <w:color w:val="000000"/>
          <w:sz w:val="28"/>
          <w:szCs w:val="28"/>
          <w:lang w:eastAsia="ru-RU"/>
        </w:rPr>
        <w:t>3. Голицына Н.О. ОБЖ для старших дошкольников. Система работы. – М.: Перспектива, 2011. – 148 с.</w:t>
      </w:r>
    </w:p>
    <w:p w:rsidR="00A41484" w:rsidRPr="005942A6" w:rsidRDefault="00A41484" w:rsidP="005942A6">
      <w:pPr>
        <w:widowControl w:val="0"/>
        <w:shd w:val="clear" w:color="auto" w:fill="FFFFFF"/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42A6">
        <w:rPr>
          <w:rFonts w:ascii="Times New Roman" w:hAnsi="Times New Roman"/>
          <w:color w:val="000000"/>
          <w:sz w:val="28"/>
          <w:szCs w:val="28"/>
          <w:lang w:eastAsia="ru-RU"/>
        </w:rPr>
        <w:t>4. Основы безопасного поведения дошкольников» / Автор-сост.  О.В. Чермашенцева. – Волгоград: Учитель, 2008. – 196 с.</w:t>
      </w:r>
    </w:p>
    <w:p w:rsidR="00A41484" w:rsidRPr="005942A6" w:rsidRDefault="00A41484" w:rsidP="005942A6">
      <w:pPr>
        <w:widowControl w:val="0"/>
        <w:shd w:val="clear" w:color="auto" w:fill="FFFFFF"/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42A6">
        <w:rPr>
          <w:rFonts w:ascii="Times New Roman" w:hAnsi="Times New Roman"/>
          <w:color w:val="000000"/>
          <w:sz w:val="28"/>
          <w:szCs w:val="28"/>
          <w:lang w:eastAsia="ru-RU"/>
        </w:rPr>
        <w:t>5. Саулина Т.Ф. Три сигнала светофора. Ознакомление дошкольников с правилами дорожного движения. - М.: Мозаика-Синтез, 2009. – 128 с.</w:t>
      </w:r>
    </w:p>
    <w:p w:rsidR="00A41484" w:rsidRPr="005942A6" w:rsidRDefault="00A41484" w:rsidP="005942A6">
      <w:pPr>
        <w:widowControl w:val="0"/>
        <w:shd w:val="clear" w:color="auto" w:fill="FFFFFF"/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42A6">
        <w:rPr>
          <w:rFonts w:ascii="Times New Roman" w:hAnsi="Times New Roman"/>
          <w:color w:val="000000"/>
          <w:sz w:val="28"/>
          <w:szCs w:val="28"/>
          <w:lang w:eastAsia="ru-RU"/>
        </w:rPr>
        <w:t>6. Скоролупова О.А. Правила и безопасность дорожного движения. - М.: Скрипторий, 2007. – 184 с.</w:t>
      </w:r>
    </w:p>
    <w:p w:rsidR="00A41484" w:rsidRPr="005942A6" w:rsidRDefault="00A41484" w:rsidP="005942A6">
      <w:pPr>
        <w:widowControl w:val="0"/>
        <w:shd w:val="clear" w:color="auto" w:fill="FFFFFF"/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4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7. Шинкарчук С.А. Правила безопасности дома и на улице». – СПб.: Литера, 2008. – 228 с.</w:t>
      </w: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41484" w:rsidRPr="005942A6" w:rsidRDefault="00A41484" w:rsidP="005942A6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5942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484" w:rsidRPr="000C3CAF" w:rsidRDefault="00A41484" w:rsidP="000C3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3CAF">
        <w:rPr>
          <w:rFonts w:ascii="Times New Roman" w:hAnsi="Times New Roman"/>
          <w:b/>
          <w:sz w:val="28"/>
          <w:szCs w:val="28"/>
          <w:lang w:eastAsia="ru-RU"/>
        </w:rPr>
        <w:t>Сценка «Про умных зверюшек»</w:t>
      </w:r>
    </w:p>
    <w:p w:rsidR="00A41484" w:rsidRPr="000C3CAF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Default="00A41484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Входит Зайка чуть живой.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- Где скакал?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- На мостовой.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Не послушал Зайка папу-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Оторвали Зайке лапу.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На мостовой автомобили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Лисенка чуть не задавили.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На мостовую нипочем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Не надо бегать за мячом!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Кот катался без заботы,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Не глядел на красный свет,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Налетел на Бегемота,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Поломал велосипед.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Курица на улице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Едва не пропала,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Потому что Курица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Ходит где попало.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Прицепившись к задней шине,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Мышка едет на машине.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- Мышка слезь! Скорее слезь!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Хвост тебе отдавят здесь.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Мчится Хрюшка за трамваем,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Хвостик весело задрав.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- На ходу не разрешаем,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Заплатить придется штраф!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Говорит кондуктор Мишка: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- Отцепитесь вы, Мартышки!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Нее висите на подножке,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Берегите ножки!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Правил движения звери не знали.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Мышки – глупышки хвосты потеряли,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Хрюшка - без шляпы,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Зайка – без лапы.</w:t>
      </w:r>
    </w:p>
    <w:p w:rsidR="00A41484" w:rsidRPr="000C3CAF" w:rsidRDefault="00A41484" w:rsidP="000C3CAF">
      <w:pPr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 w:rsidRPr="000C3CAF">
        <w:rPr>
          <w:rFonts w:ascii="Times New Roman" w:hAnsi="Times New Roman"/>
          <w:sz w:val="24"/>
          <w:szCs w:val="24"/>
          <w:lang w:eastAsia="ru-RU"/>
        </w:rPr>
        <w:t>Плачут звериные мамы и папы.</w:t>
      </w:r>
    </w:p>
    <w:p w:rsidR="00A41484" w:rsidRPr="00FC5CBA" w:rsidRDefault="00A41484" w:rsidP="00FC5C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41484" w:rsidRPr="00FC5CBA" w:rsidSect="005942A6">
      <w:headerReference w:type="default" r:id="rId7"/>
      <w:pgSz w:w="11906" w:h="16838"/>
      <w:pgMar w:top="540" w:right="851" w:bottom="719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484" w:rsidRDefault="00A41484" w:rsidP="00A25344">
      <w:pPr>
        <w:spacing w:after="0" w:line="240" w:lineRule="auto"/>
      </w:pPr>
      <w:r>
        <w:separator/>
      </w:r>
    </w:p>
  </w:endnote>
  <w:endnote w:type="continuationSeparator" w:id="0">
    <w:p w:rsidR="00A41484" w:rsidRDefault="00A41484" w:rsidP="00A2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484" w:rsidRDefault="00A41484" w:rsidP="00A25344">
      <w:pPr>
        <w:spacing w:after="0" w:line="240" w:lineRule="auto"/>
      </w:pPr>
      <w:r>
        <w:separator/>
      </w:r>
    </w:p>
  </w:footnote>
  <w:footnote w:type="continuationSeparator" w:id="0">
    <w:p w:rsidR="00A41484" w:rsidRDefault="00A41484" w:rsidP="00A2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84" w:rsidRPr="00150BB7" w:rsidRDefault="00A41484">
    <w:pPr>
      <w:pStyle w:val="Header"/>
      <w:jc w:val="right"/>
      <w:rPr>
        <w:rFonts w:ascii="Times New Roman" w:hAnsi="Times New Roman"/>
        <w:sz w:val="16"/>
        <w:szCs w:val="16"/>
      </w:rPr>
    </w:pPr>
  </w:p>
  <w:p w:rsidR="00A41484" w:rsidRDefault="00A414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52E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EC8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7A9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74D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549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383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F22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EE7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D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9E3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211718"/>
    <w:multiLevelType w:val="hybridMultilevel"/>
    <w:tmpl w:val="6F6E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513AB1"/>
    <w:multiLevelType w:val="hybridMultilevel"/>
    <w:tmpl w:val="190E7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EF4FBF"/>
    <w:multiLevelType w:val="hybridMultilevel"/>
    <w:tmpl w:val="430E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370B4F"/>
    <w:multiLevelType w:val="hybridMultilevel"/>
    <w:tmpl w:val="E68A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9B2"/>
    <w:rsid w:val="00076F3E"/>
    <w:rsid w:val="000C3CAF"/>
    <w:rsid w:val="00150BB7"/>
    <w:rsid w:val="001B4DA6"/>
    <w:rsid w:val="00244B93"/>
    <w:rsid w:val="0026021A"/>
    <w:rsid w:val="003709B2"/>
    <w:rsid w:val="003926D8"/>
    <w:rsid w:val="003B0F9B"/>
    <w:rsid w:val="003D6554"/>
    <w:rsid w:val="00443B59"/>
    <w:rsid w:val="00477D9C"/>
    <w:rsid w:val="004B04A9"/>
    <w:rsid w:val="004E0163"/>
    <w:rsid w:val="005249B6"/>
    <w:rsid w:val="00584213"/>
    <w:rsid w:val="005942A6"/>
    <w:rsid w:val="005C46E7"/>
    <w:rsid w:val="006D6F3B"/>
    <w:rsid w:val="006E42FF"/>
    <w:rsid w:val="006F7226"/>
    <w:rsid w:val="00790FC1"/>
    <w:rsid w:val="00797443"/>
    <w:rsid w:val="007C6DBD"/>
    <w:rsid w:val="007D26A6"/>
    <w:rsid w:val="007D4344"/>
    <w:rsid w:val="008B14BE"/>
    <w:rsid w:val="00981D1E"/>
    <w:rsid w:val="00A010D8"/>
    <w:rsid w:val="00A155FE"/>
    <w:rsid w:val="00A25344"/>
    <w:rsid w:val="00A41484"/>
    <w:rsid w:val="00A50CB5"/>
    <w:rsid w:val="00AC181D"/>
    <w:rsid w:val="00B02F4E"/>
    <w:rsid w:val="00B15049"/>
    <w:rsid w:val="00B84B55"/>
    <w:rsid w:val="00BB362A"/>
    <w:rsid w:val="00BF4816"/>
    <w:rsid w:val="00C377D6"/>
    <w:rsid w:val="00C406D1"/>
    <w:rsid w:val="00CA7B3C"/>
    <w:rsid w:val="00CC2DFE"/>
    <w:rsid w:val="00CD71C5"/>
    <w:rsid w:val="00CE2B61"/>
    <w:rsid w:val="00D07A43"/>
    <w:rsid w:val="00D4038D"/>
    <w:rsid w:val="00D71668"/>
    <w:rsid w:val="00E22BED"/>
    <w:rsid w:val="00E520D7"/>
    <w:rsid w:val="00E9401F"/>
    <w:rsid w:val="00EA680D"/>
    <w:rsid w:val="00EF5A56"/>
    <w:rsid w:val="00F46E77"/>
    <w:rsid w:val="00FA2A20"/>
    <w:rsid w:val="00FC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53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5344"/>
    <w:rPr>
      <w:rFonts w:cs="Times New Roman"/>
    </w:rPr>
  </w:style>
  <w:style w:type="paragraph" w:styleId="ListParagraph">
    <w:name w:val="List Paragraph"/>
    <w:basedOn w:val="Normal"/>
    <w:uiPriority w:val="99"/>
    <w:qFormat/>
    <w:rsid w:val="00244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0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2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1687</Words>
  <Characters>9616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Яганова</dc:creator>
  <cp:keywords/>
  <dc:description/>
  <cp:lastModifiedBy>1</cp:lastModifiedBy>
  <cp:revision>2</cp:revision>
  <cp:lastPrinted>2013-03-18T05:40:00Z</cp:lastPrinted>
  <dcterms:created xsi:type="dcterms:W3CDTF">2015-09-16T21:54:00Z</dcterms:created>
  <dcterms:modified xsi:type="dcterms:W3CDTF">2015-09-16T21:54:00Z</dcterms:modified>
</cp:coreProperties>
</file>