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C59" w:rsidRDefault="00885C59" w:rsidP="00885C59">
      <w:pPr>
        <w:shd w:val="clear" w:color="auto" w:fill="FFFFFF"/>
        <w:spacing w:after="0" w:line="360" w:lineRule="atLeast"/>
        <w:jc w:val="center"/>
        <w:rPr>
          <w:rFonts w:ascii="Georgia" w:eastAsia="Times New Roman" w:hAnsi="Georgia" w:cs="Times New Roman"/>
          <w:b/>
          <w:bCs/>
          <w:i/>
          <w:iCs/>
          <w:color w:val="FF0000"/>
          <w:sz w:val="24"/>
          <w:szCs w:val="24"/>
          <w:lang w:eastAsia="ru-RU"/>
        </w:rPr>
      </w:pPr>
      <w:r w:rsidRPr="00885C59">
        <w:rPr>
          <w:rFonts w:ascii="Georgia" w:eastAsia="Times New Roman" w:hAnsi="Georgia" w:cs="Times New Roman"/>
          <w:b/>
          <w:bCs/>
          <w:i/>
          <w:iCs/>
          <w:color w:val="FF0000"/>
          <w:sz w:val="24"/>
          <w:szCs w:val="24"/>
          <w:lang w:eastAsia="ru-RU"/>
        </w:rPr>
        <w:t>ИЗОТЕРАПИЯ.</w:t>
      </w:r>
    </w:p>
    <w:p w:rsidR="00885C59" w:rsidRPr="00885C59" w:rsidRDefault="00885C59" w:rsidP="00885C59">
      <w:pPr>
        <w:shd w:val="clear" w:color="auto" w:fill="FFFFFF"/>
        <w:spacing w:after="0" w:line="360" w:lineRule="atLeast"/>
        <w:jc w:val="center"/>
        <w:rPr>
          <w:rFonts w:ascii="Georgia" w:eastAsia="Times New Roman" w:hAnsi="Georgia" w:cs="Times New Roman"/>
          <w:color w:val="000603"/>
          <w:sz w:val="24"/>
          <w:szCs w:val="24"/>
          <w:lang w:eastAsia="ru-RU"/>
        </w:rPr>
      </w:pPr>
    </w:p>
    <w:p w:rsidR="00885C59" w:rsidRPr="00885C59" w:rsidRDefault="00885C59" w:rsidP="00885C59">
      <w:pPr>
        <w:shd w:val="clear" w:color="auto" w:fill="FFFFFF"/>
        <w:spacing w:after="0" w:line="360" w:lineRule="atLeast"/>
        <w:jc w:val="both"/>
        <w:rPr>
          <w:rFonts w:ascii="Georgia" w:eastAsia="Times New Roman" w:hAnsi="Georgia" w:cs="Times New Roman"/>
          <w:color w:val="000603"/>
          <w:sz w:val="24"/>
          <w:szCs w:val="24"/>
          <w:lang w:eastAsia="ru-RU"/>
        </w:rPr>
      </w:pPr>
      <w:r w:rsidRPr="00885C59">
        <w:rPr>
          <w:rFonts w:ascii="Georgia" w:eastAsia="Times New Roman" w:hAnsi="Georgia" w:cs="Times New Roman"/>
          <w:b/>
          <w:bCs/>
          <w:i/>
          <w:iCs/>
          <w:color w:val="0000FF"/>
          <w:sz w:val="24"/>
          <w:szCs w:val="24"/>
          <w:lang w:eastAsia="ru-RU"/>
        </w:rPr>
        <w:t>       Использование изотерапии способствует не только снятию нервно – психического напряжения, но и приносит ребенку эстетическую радость, транслирует организму положительную энергетику.</w:t>
      </w:r>
    </w:p>
    <w:p w:rsidR="00885C59" w:rsidRPr="00885C59" w:rsidRDefault="00885C59" w:rsidP="00885C59">
      <w:pPr>
        <w:shd w:val="clear" w:color="auto" w:fill="FFFFFF"/>
        <w:spacing w:after="0" w:line="360" w:lineRule="atLeast"/>
        <w:jc w:val="both"/>
        <w:rPr>
          <w:rFonts w:ascii="Georgia" w:eastAsia="Times New Roman" w:hAnsi="Georgia" w:cs="Times New Roman"/>
          <w:color w:val="000603"/>
          <w:sz w:val="24"/>
          <w:szCs w:val="24"/>
          <w:u w:val="single"/>
          <w:lang w:eastAsia="ru-RU"/>
        </w:rPr>
      </w:pPr>
      <w:r w:rsidRPr="00885C59">
        <w:rPr>
          <w:rFonts w:ascii="Georgia" w:eastAsia="Times New Roman" w:hAnsi="Georgia" w:cs="Times New Roman"/>
          <w:b/>
          <w:bCs/>
          <w:i/>
          <w:iCs/>
          <w:color w:val="0000FF"/>
          <w:sz w:val="24"/>
          <w:szCs w:val="24"/>
          <w:u w:val="single"/>
          <w:lang w:eastAsia="ru-RU"/>
        </w:rPr>
        <w:t>Хромотерапия – изучает свойства цвета.</w:t>
      </w:r>
    </w:p>
    <w:p w:rsidR="00885C59" w:rsidRPr="00885C59" w:rsidRDefault="00885C59" w:rsidP="00885C59">
      <w:pPr>
        <w:shd w:val="clear" w:color="auto" w:fill="FFFFFF"/>
        <w:spacing w:after="0" w:line="360" w:lineRule="atLeast"/>
        <w:jc w:val="both"/>
        <w:rPr>
          <w:rFonts w:ascii="Georgia" w:eastAsia="Times New Roman" w:hAnsi="Georgia" w:cs="Times New Roman"/>
          <w:color w:val="000603"/>
          <w:sz w:val="24"/>
          <w:szCs w:val="24"/>
          <w:lang w:eastAsia="ru-RU"/>
        </w:rPr>
      </w:pPr>
      <w:r w:rsidRPr="00885C59">
        <w:rPr>
          <w:rFonts w:ascii="Georgia" w:eastAsia="Times New Roman" w:hAnsi="Georgia" w:cs="Times New Roman"/>
          <w:b/>
          <w:bCs/>
          <w:i/>
          <w:iCs/>
          <w:color w:val="0000FF"/>
          <w:sz w:val="24"/>
          <w:szCs w:val="24"/>
          <w:lang w:eastAsia="ru-RU"/>
        </w:rPr>
        <w:t>Издавна было замечено, что цвет оказывает благотворное или отрицательное влияние на человека, так как зрение является самым важным из всех видов чувств. Каждый цвет имеет свою целебную силу или негативно влияет на поведение детей:</w:t>
      </w:r>
    </w:p>
    <w:p w:rsidR="00885C59" w:rsidRPr="00885C59" w:rsidRDefault="00885C59" w:rsidP="00885C59">
      <w:pPr>
        <w:numPr>
          <w:ilvl w:val="0"/>
          <w:numId w:val="1"/>
        </w:numPr>
        <w:shd w:val="clear" w:color="auto" w:fill="FFFFFF"/>
        <w:spacing w:before="100" w:beforeAutospacing="1" w:after="100" w:afterAutospacing="1" w:line="360" w:lineRule="atLeast"/>
        <w:jc w:val="both"/>
        <w:rPr>
          <w:rFonts w:ascii="Georgia" w:eastAsia="Times New Roman" w:hAnsi="Georgia" w:cs="Times New Roman"/>
          <w:color w:val="FF0000"/>
          <w:sz w:val="24"/>
          <w:szCs w:val="24"/>
          <w:lang w:eastAsia="ru-RU"/>
        </w:rPr>
      </w:pPr>
      <w:r w:rsidRPr="00885C59">
        <w:rPr>
          <w:rFonts w:ascii="Georgia" w:eastAsia="Times New Roman" w:hAnsi="Georgia" w:cs="Times New Roman"/>
          <w:b/>
          <w:bCs/>
          <w:i/>
          <w:iCs/>
          <w:color w:val="FF0000"/>
          <w:sz w:val="24"/>
          <w:szCs w:val="24"/>
          <w:u w:val="single"/>
          <w:lang w:eastAsia="ru-RU"/>
        </w:rPr>
        <w:t>красный</w:t>
      </w:r>
      <w:r w:rsidRPr="00885C59">
        <w:rPr>
          <w:rFonts w:ascii="Georgia" w:eastAsia="Times New Roman" w:hAnsi="Georgia" w:cs="Times New Roman"/>
          <w:b/>
          <w:bCs/>
          <w:i/>
          <w:iCs/>
          <w:color w:val="0000FF"/>
          <w:sz w:val="24"/>
          <w:szCs w:val="24"/>
          <w:lang w:eastAsia="ru-RU"/>
        </w:rPr>
        <w:t xml:space="preserve"> </w:t>
      </w:r>
      <w:r w:rsidRPr="00885C59">
        <w:rPr>
          <w:rFonts w:ascii="Georgia" w:eastAsia="Times New Roman" w:hAnsi="Georgia" w:cs="Times New Roman"/>
          <w:b/>
          <w:bCs/>
          <w:i/>
          <w:iCs/>
          <w:color w:val="FF0000"/>
          <w:sz w:val="24"/>
          <w:szCs w:val="24"/>
          <w:lang w:eastAsia="ru-RU"/>
        </w:rPr>
        <w:t>- активизирует, повышает физическую работоспособность, вызывает ощущение теплоты, стимулирует психические процессы, однако может вызвать раздражение;</w:t>
      </w:r>
    </w:p>
    <w:p w:rsidR="00885C59" w:rsidRPr="00885C59" w:rsidRDefault="00885C59" w:rsidP="00885C59">
      <w:pPr>
        <w:numPr>
          <w:ilvl w:val="0"/>
          <w:numId w:val="1"/>
        </w:numPr>
        <w:shd w:val="clear" w:color="auto" w:fill="FFFFFF"/>
        <w:spacing w:before="100" w:beforeAutospacing="1" w:after="100" w:afterAutospacing="1" w:line="360" w:lineRule="atLeast"/>
        <w:jc w:val="both"/>
        <w:rPr>
          <w:rFonts w:ascii="Georgia" w:eastAsia="Times New Roman" w:hAnsi="Georgia" w:cs="Times New Roman"/>
          <w:color w:val="FFFF00"/>
          <w:sz w:val="24"/>
          <w:szCs w:val="24"/>
          <w:lang w:eastAsia="ru-RU"/>
        </w:rPr>
      </w:pPr>
      <w:r w:rsidRPr="00885C59">
        <w:rPr>
          <w:rFonts w:ascii="Georgia" w:eastAsia="Times New Roman" w:hAnsi="Georgia" w:cs="Times New Roman"/>
          <w:b/>
          <w:bCs/>
          <w:i/>
          <w:iCs/>
          <w:color w:val="FFFF00"/>
          <w:sz w:val="24"/>
          <w:szCs w:val="24"/>
          <w:u w:val="single"/>
          <w:lang w:eastAsia="ru-RU"/>
        </w:rPr>
        <w:t>желтый</w:t>
      </w:r>
      <w:r w:rsidRPr="00885C59">
        <w:rPr>
          <w:rFonts w:ascii="Georgia" w:eastAsia="Times New Roman" w:hAnsi="Georgia" w:cs="Times New Roman"/>
          <w:b/>
          <w:bCs/>
          <w:i/>
          <w:iCs/>
          <w:color w:val="0000FF"/>
          <w:sz w:val="24"/>
          <w:szCs w:val="24"/>
          <w:lang w:eastAsia="ru-RU"/>
        </w:rPr>
        <w:t xml:space="preserve"> </w:t>
      </w:r>
      <w:r w:rsidRPr="00885C59">
        <w:rPr>
          <w:rFonts w:ascii="Georgia" w:eastAsia="Times New Roman" w:hAnsi="Georgia" w:cs="Times New Roman"/>
          <w:b/>
          <w:bCs/>
          <w:i/>
          <w:iCs/>
          <w:color w:val="FFFF00"/>
          <w:sz w:val="24"/>
          <w:szCs w:val="24"/>
          <w:lang w:eastAsia="ru-RU"/>
        </w:rPr>
        <w:t>– цвет радости и покоя, нейтрализует негативные действия;</w:t>
      </w:r>
    </w:p>
    <w:p w:rsidR="00885C59" w:rsidRPr="00885C59" w:rsidRDefault="00885C59" w:rsidP="00885C59">
      <w:pPr>
        <w:numPr>
          <w:ilvl w:val="0"/>
          <w:numId w:val="1"/>
        </w:numPr>
        <w:shd w:val="clear" w:color="auto" w:fill="FFFFFF"/>
        <w:spacing w:before="100" w:beforeAutospacing="1" w:after="100" w:afterAutospacing="1" w:line="360" w:lineRule="atLeast"/>
        <w:jc w:val="both"/>
        <w:rPr>
          <w:rFonts w:ascii="Georgia" w:eastAsia="Times New Roman" w:hAnsi="Georgia" w:cs="Times New Roman"/>
          <w:color w:val="00B050"/>
          <w:sz w:val="24"/>
          <w:szCs w:val="24"/>
          <w:lang w:eastAsia="ru-RU"/>
        </w:rPr>
      </w:pPr>
      <w:r w:rsidRPr="00885C59">
        <w:rPr>
          <w:rFonts w:ascii="Georgia" w:eastAsia="Times New Roman" w:hAnsi="Georgia" w:cs="Times New Roman"/>
          <w:b/>
          <w:bCs/>
          <w:i/>
          <w:iCs/>
          <w:color w:val="00B050"/>
          <w:sz w:val="24"/>
          <w:szCs w:val="24"/>
          <w:u w:val="single"/>
          <w:lang w:eastAsia="ru-RU"/>
        </w:rPr>
        <w:t>зеленый</w:t>
      </w:r>
      <w:r w:rsidRPr="00885C59">
        <w:rPr>
          <w:rFonts w:ascii="Georgia" w:eastAsia="Times New Roman" w:hAnsi="Georgia" w:cs="Times New Roman"/>
          <w:b/>
          <w:bCs/>
          <w:i/>
          <w:iCs/>
          <w:color w:val="0000FF"/>
          <w:sz w:val="24"/>
          <w:szCs w:val="24"/>
          <w:lang w:eastAsia="ru-RU"/>
        </w:rPr>
        <w:t xml:space="preserve"> </w:t>
      </w:r>
      <w:r w:rsidRPr="00885C59">
        <w:rPr>
          <w:rFonts w:ascii="Georgia" w:eastAsia="Times New Roman" w:hAnsi="Georgia" w:cs="Times New Roman"/>
          <w:b/>
          <w:bCs/>
          <w:i/>
          <w:iCs/>
          <w:color w:val="00B050"/>
          <w:sz w:val="24"/>
          <w:szCs w:val="24"/>
          <w:lang w:eastAsia="ru-RU"/>
        </w:rPr>
        <w:t>– успокаивает, создает хорошее настроение, оказывает благотворное влияние на ослабленных детей и детей с ослабленным зрением;</w:t>
      </w:r>
    </w:p>
    <w:p w:rsidR="00885C59" w:rsidRPr="00885C59" w:rsidRDefault="00885C59" w:rsidP="00885C59">
      <w:pPr>
        <w:numPr>
          <w:ilvl w:val="0"/>
          <w:numId w:val="1"/>
        </w:numPr>
        <w:shd w:val="clear" w:color="auto" w:fill="FFFFFF"/>
        <w:spacing w:before="100" w:beforeAutospacing="1" w:after="100" w:afterAutospacing="1" w:line="360" w:lineRule="atLeast"/>
        <w:jc w:val="both"/>
        <w:rPr>
          <w:rFonts w:ascii="Georgia" w:eastAsia="Times New Roman" w:hAnsi="Georgia" w:cs="Times New Roman"/>
          <w:color w:val="000603"/>
          <w:sz w:val="24"/>
          <w:szCs w:val="24"/>
          <w:lang w:eastAsia="ru-RU"/>
        </w:rPr>
      </w:pPr>
      <w:proofErr w:type="gramStart"/>
      <w:r w:rsidRPr="00885C59">
        <w:rPr>
          <w:rFonts w:ascii="Georgia" w:eastAsia="Times New Roman" w:hAnsi="Georgia" w:cs="Times New Roman"/>
          <w:b/>
          <w:bCs/>
          <w:i/>
          <w:iCs/>
          <w:color w:val="0000FF"/>
          <w:sz w:val="24"/>
          <w:szCs w:val="24"/>
          <w:u w:val="single"/>
          <w:lang w:eastAsia="ru-RU"/>
        </w:rPr>
        <w:t>синий</w:t>
      </w:r>
      <w:proofErr w:type="gramEnd"/>
      <w:r w:rsidRPr="00885C59">
        <w:rPr>
          <w:rFonts w:ascii="Georgia" w:eastAsia="Times New Roman" w:hAnsi="Georgia" w:cs="Times New Roman"/>
          <w:b/>
          <w:bCs/>
          <w:i/>
          <w:iCs/>
          <w:color w:val="0000FF"/>
          <w:sz w:val="24"/>
          <w:szCs w:val="24"/>
          <w:u w:val="single"/>
          <w:lang w:eastAsia="ru-RU"/>
        </w:rPr>
        <w:t xml:space="preserve"> </w:t>
      </w:r>
      <w:r w:rsidRPr="00885C59">
        <w:rPr>
          <w:rFonts w:ascii="Georgia" w:eastAsia="Times New Roman" w:hAnsi="Georgia" w:cs="Times New Roman"/>
          <w:b/>
          <w:bCs/>
          <w:i/>
          <w:iCs/>
          <w:color w:val="0000FF"/>
          <w:sz w:val="24"/>
          <w:szCs w:val="24"/>
          <w:lang w:eastAsia="ru-RU"/>
        </w:rPr>
        <w:t>– оказывает успокаивающее воздействие, расслабляет, снимает напряжение;</w:t>
      </w:r>
    </w:p>
    <w:p w:rsidR="00885C59" w:rsidRPr="00885C59" w:rsidRDefault="00885C59" w:rsidP="00885C59">
      <w:pPr>
        <w:numPr>
          <w:ilvl w:val="0"/>
          <w:numId w:val="1"/>
        </w:numPr>
        <w:shd w:val="clear" w:color="auto" w:fill="FFFFFF"/>
        <w:spacing w:before="100" w:beforeAutospacing="1" w:after="100" w:afterAutospacing="1" w:line="360" w:lineRule="atLeast"/>
        <w:jc w:val="both"/>
        <w:rPr>
          <w:rFonts w:ascii="Georgia" w:eastAsia="Times New Roman" w:hAnsi="Georgia" w:cs="Times New Roman"/>
          <w:color w:val="FF0066"/>
          <w:sz w:val="24"/>
          <w:szCs w:val="24"/>
          <w:lang w:eastAsia="ru-RU"/>
        </w:rPr>
      </w:pPr>
      <w:proofErr w:type="gramStart"/>
      <w:r w:rsidRPr="00885C59">
        <w:rPr>
          <w:rFonts w:ascii="Georgia" w:eastAsia="Times New Roman" w:hAnsi="Georgia" w:cs="Times New Roman"/>
          <w:b/>
          <w:bCs/>
          <w:i/>
          <w:iCs/>
          <w:color w:val="FF0066"/>
          <w:sz w:val="24"/>
          <w:szCs w:val="24"/>
          <w:u w:val="single"/>
          <w:lang w:eastAsia="ru-RU"/>
        </w:rPr>
        <w:t>розовый</w:t>
      </w:r>
      <w:proofErr w:type="gramEnd"/>
      <w:r w:rsidRPr="00885C59">
        <w:rPr>
          <w:rFonts w:ascii="Georgia" w:eastAsia="Times New Roman" w:hAnsi="Georgia" w:cs="Times New Roman"/>
          <w:b/>
          <w:bCs/>
          <w:i/>
          <w:iCs/>
          <w:color w:val="FF0066"/>
          <w:sz w:val="24"/>
          <w:szCs w:val="24"/>
          <w:u w:val="single"/>
          <w:lang w:eastAsia="ru-RU"/>
        </w:rPr>
        <w:t xml:space="preserve"> </w:t>
      </w:r>
      <w:r w:rsidRPr="00885C59">
        <w:rPr>
          <w:rFonts w:ascii="Georgia" w:eastAsia="Times New Roman" w:hAnsi="Georgia" w:cs="Times New Roman"/>
          <w:b/>
          <w:bCs/>
          <w:i/>
          <w:iCs/>
          <w:color w:val="FF0066"/>
          <w:sz w:val="24"/>
          <w:szCs w:val="24"/>
          <w:lang w:eastAsia="ru-RU"/>
        </w:rPr>
        <w:t>– тонизирует при подавленном состоянии;</w:t>
      </w:r>
    </w:p>
    <w:p w:rsidR="00885C59" w:rsidRPr="00885C59" w:rsidRDefault="00885C59" w:rsidP="00885C59">
      <w:pPr>
        <w:numPr>
          <w:ilvl w:val="0"/>
          <w:numId w:val="1"/>
        </w:numPr>
        <w:shd w:val="clear" w:color="auto" w:fill="FFFFFF"/>
        <w:spacing w:before="100" w:beforeAutospacing="1" w:after="100" w:afterAutospacing="1" w:line="360" w:lineRule="atLeast"/>
        <w:jc w:val="both"/>
        <w:rPr>
          <w:rFonts w:ascii="Georgia" w:eastAsia="Times New Roman" w:hAnsi="Georgia" w:cs="Times New Roman"/>
          <w:color w:val="CC00CC"/>
          <w:sz w:val="24"/>
          <w:szCs w:val="24"/>
          <w:lang w:eastAsia="ru-RU"/>
        </w:rPr>
      </w:pPr>
      <w:proofErr w:type="gramStart"/>
      <w:r w:rsidRPr="00885C59">
        <w:rPr>
          <w:rFonts w:ascii="Georgia" w:eastAsia="Times New Roman" w:hAnsi="Georgia" w:cs="Times New Roman"/>
          <w:b/>
          <w:bCs/>
          <w:i/>
          <w:iCs/>
          <w:color w:val="CC00CC"/>
          <w:sz w:val="24"/>
          <w:szCs w:val="24"/>
          <w:u w:val="single"/>
          <w:lang w:eastAsia="ru-RU"/>
        </w:rPr>
        <w:t>фиолетовый</w:t>
      </w:r>
      <w:proofErr w:type="gramEnd"/>
      <w:r w:rsidRPr="00885C59">
        <w:rPr>
          <w:rFonts w:ascii="Georgia" w:eastAsia="Times New Roman" w:hAnsi="Georgia" w:cs="Times New Roman"/>
          <w:b/>
          <w:bCs/>
          <w:i/>
          <w:iCs/>
          <w:color w:val="0000FF"/>
          <w:sz w:val="24"/>
          <w:szCs w:val="24"/>
          <w:lang w:eastAsia="ru-RU"/>
        </w:rPr>
        <w:t xml:space="preserve"> </w:t>
      </w:r>
      <w:r w:rsidRPr="00885C59">
        <w:rPr>
          <w:rFonts w:ascii="Georgia" w:eastAsia="Times New Roman" w:hAnsi="Georgia" w:cs="Times New Roman"/>
          <w:b/>
          <w:bCs/>
          <w:i/>
          <w:iCs/>
          <w:color w:val="CC00CC"/>
          <w:sz w:val="24"/>
          <w:szCs w:val="24"/>
          <w:lang w:eastAsia="ru-RU"/>
        </w:rPr>
        <w:t>– оказывает угнетающее действие, снижает настроение;</w:t>
      </w:r>
    </w:p>
    <w:p w:rsidR="00885C59" w:rsidRPr="00885C59" w:rsidRDefault="00885C59" w:rsidP="00885C59">
      <w:pPr>
        <w:numPr>
          <w:ilvl w:val="0"/>
          <w:numId w:val="1"/>
        </w:numPr>
        <w:shd w:val="clear" w:color="auto" w:fill="FFFFFF"/>
        <w:spacing w:before="100" w:beforeAutospacing="1" w:after="100" w:afterAutospacing="1" w:line="360" w:lineRule="atLeast"/>
        <w:jc w:val="both"/>
        <w:rPr>
          <w:rFonts w:ascii="Georgia" w:eastAsia="Times New Roman" w:hAnsi="Georgia" w:cs="Times New Roman"/>
          <w:color w:val="663300"/>
          <w:sz w:val="24"/>
          <w:szCs w:val="24"/>
          <w:lang w:eastAsia="ru-RU"/>
        </w:rPr>
      </w:pPr>
      <w:proofErr w:type="gramStart"/>
      <w:r w:rsidRPr="00885C59">
        <w:rPr>
          <w:rFonts w:ascii="Georgia" w:eastAsia="Times New Roman" w:hAnsi="Georgia" w:cs="Times New Roman"/>
          <w:b/>
          <w:bCs/>
          <w:i/>
          <w:iCs/>
          <w:color w:val="663300"/>
          <w:sz w:val="24"/>
          <w:szCs w:val="24"/>
          <w:u w:val="single"/>
          <w:lang w:eastAsia="ru-RU"/>
        </w:rPr>
        <w:t>коричневый</w:t>
      </w:r>
      <w:proofErr w:type="gramEnd"/>
      <w:r w:rsidRPr="00885C59">
        <w:rPr>
          <w:rFonts w:ascii="Georgia" w:eastAsia="Times New Roman" w:hAnsi="Georgia" w:cs="Times New Roman"/>
          <w:b/>
          <w:bCs/>
          <w:i/>
          <w:iCs/>
          <w:color w:val="663300"/>
          <w:sz w:val="24"/>
          <w:szCs w:val="24"/>
          <w:u w:val="single"/>
          <w:lang w:eastAsia="ru-RU"/>
        </w:rPr>
        <w:t xml:space="preserve"> </w:t>
      </w:r>
      <w:r w:rsidRPr="00885C59">
        <w:rPr>
          <w:rFonts w:ascii="Georgia" w:eastAsia="Times New Roman" w:hAnsi="Georgia" w:cs="Times New Roman"/>
          <w:b/>
          <w:bCs/>
          <w:i/>
          <w:iCs/>
          <w:color w:val="663300"/>
          <w:sz w:val="24"/>
          <w:szCs w:val="24"/>
          <w:lang w:eastAsia="ru-RU"/>
        </w:rPr>
        <w:t>– вызывает чувство вины;</w:t>
      </w:r>
    </w:p>
    <w:p w:rsidR="00885C59" w:rsidRPr="00885C59" w:rsidRDefault="00885C59" w:rsidP="00885C59">
      <w:pPr>
        <w:numPr>
          <w:ilvl w:val="0"/>
          <w:numId w:val="1"/>
        </w:numPr>
        <w:shd w:val="clear" w:color="auto" w:fill="FFFFFF"/>
        <w:spacing w:before="100" w:beforeAutospacing="1" w:after="100" w:afterAutospacing="1" w:line="360" w:lineRule="atLeast"/>
        <w:jc w:val="both"/>
        <w:rPr>
          <w:rFonts w:ascii="Georgia" w:eastAsia="Times New Roman" w:hAnsi="Georgia" w:cs="Times New Roman"/>
          <w:sz w:val="24"/>
          <w:szCs w:val="24"/>
          <w:lang w:eastAsia="ru-RU"/>
        </w:rPr>
      </w:pPr>
      <w:r w:rsidRPr="00885C59">
        <w:rPr>
          <w:rFonts w:ascii="Georgia" w:eastAsia="Times New Roman" w:hAnsi="Georgia" w:cs="Times New Roman"/>
          <w:b/>
          <w:bCs/>
          <w:i/>
          <w:iCs/>
          <w:sz w:val="24"/>
          <w:szCs w:val="24"/>
          <w:u w:val="single"/>
          <w:lang w:eastAsia="ru-RU"/>
        </w:rPr>
        <w:t xml:space="preserve">черный </w:t>
      </w:r>
      <w:r w:rsidRPr="00885C59">
        <w:rPr>
          <w:rFonts w:ascii="Georgia" w:eastAsia="Times New Roman" w:hAnsi="Georgia" w:cs="Times New Roman"/>
          <w:b/>
          <w:bCs/>
          <w:i/>
          <w:iCs/>
          <w:sz w:val="24"/>
          <w:szCs w:val="24"/>
          <w:lang w:eastAsia="ru-RU"/>
        </w:rPr>
        <w:t>– оказывает угнетающее действие, вызывает страх.</w:t>
      </w:r>
    </w:p>
    <w:p w:rsidR="00885C59" w:rsidRPr="00885C59" w:rsidRDefault="00885C59" w:rsidP="00885C59">
      <w:pPr>
        <w:shd w:val="clear" w:color="auto" w:fill="FFFFFF"/>
        <w:spacing w:after="0" w:line="360" w:lineRule="atLeast"/>
        <w:jc w:val="both"/>
        <w:rPr>
          <w:rFonts w:ascii="Georgia" w:eastAsia="Times New Roman" w:hAnsi="Georgia" w:cs="Times New Roman"/>
          <w:color w:val="000603"/>
          <w:sz w:val="24"/>
          <w:szCs w:val="24"/>
          <w:lang w:eastAsia="ru-RU"/>
        </w:rPr>
      </w:pPr>
      <w:r w:rsidRPr="00885C59">
        <w:rPr>
          <w:rFonts w:ascii="Georgia" w:eastAsia="Times New Roman" w:hAnsi="Georgia" w:cs="Times New Roman"/>
          <w:b/>
          <w:bCs/>
          <w:i/>
          <w:iCs/>
          <w:color w:val="0000FF"/>
          <w:sz w:val="24"/>
          <w:szCs w:val="24"/>
          <w:lang w:eastAsia="ru-RU"/>
        </w:rPr>
        <w:t>     Педагогам необходимо владеть элементарной информацией о цветотерапии и использовать эти знания в воспитательн</w:t>
      </w:r>
      <w:proofErr w:type="gramStart"/>
      <w:r w:rsidRPr="00885C59">
        <w:rPr>
          <w:rFonts w:ascii="Georgia" w:eastAsia="Times New Roman" w:hAnsi="Georgia" w:cs="Times New Roman"/>
          <w:b/>
          <w:bCs/>
          <w:i/>
          <w:iCs/>
          <w:color w:val="0000FF"/>
          <w:sz w:val="24"/>
          <w:szCs w:val="24"/>
          <w:lang w:eastAsia="ru-RU"/>
        </w:rPr>
        <w:t>о-</w:t>
      </w:r>
      <w:proofErr w:type="gramEnd"/>
      <w:r w:rsidRPr="00885C59">
        <w:rPr>
          <w:rFonts w:ascii="Georgia" w:eastAsia="Times New Roman" w:hAnsi="Georgia" w:cs="Times New Roman"/>
          <w:b/>
          <w:bCs/>
          <w:i/>
          <w:iCs/>
          <w:color w:val="0000FF"/>
          <w:sz w:val="24"/>
          <w:szCs w:val="24"/>
          <w:lang w:eastAsia="ru-RU"/>
        </w:rPr>
        <w:t xml:space="preserve"> образовательном процессе и коррекции психоэмоциональной сферы.</w:t>
      </w:r>
    </w:p>
    <w:p w:rsidR="00885C59" w:rsidRPr="00885C59" w:rsidRDefault="00885C59" w:rsidP="00885C59">
      <w:pPr>
        <w:shd w:val="clear" w:color="auto" w:fill="FFFFFF"/>
        <w:spacing w:after="0" w:line="360" w:lineRule="atLeast"/>
        <w:jc w:val="both"/>
        <w:rPr>
          <w:rFonts w:ascii="Georgia" w:eastAsia="Times New Roman" w:hAnsi="Georgia" w:cs="Times New Roman"/>
          <w:color w:val="000603"/>
          <w:sz w:val="24"/>
          <w:szCs w:val="24"/>
          <w:lang w:eastAsia="ru-RU"/>
        </w:rPr>
      </w:pPr>
      <w:r w:rsidRPr="00885C59">
        <w:rPr>
          <w:rFonts w:ascii="Georgia" w:eastAsia="Times New Roman" w:hAnsi="Georgia" w:cs="Times New Roman"/>
          <w:b/>
          <w:bCs/>
          <w:i/>
          <w:iCs/>
          <w:color w:val="0000FF"/>
          <w:sz w:val="24"/>
          <w:szCs w:val="24"/>
          <w:u w:val="single"/>
          <w:lang w:eastAsia="ru-RU"/>
        </w:rPr>
        <w:t>Проективное рисование</w:t>
      </w:r>
      <w:r w:rsidRPr="00885C59">
        <w:rPr>
          <w:rFonts w:ascii="Georgia" w:eastAsia="Times New Roman" w:hAnsi="Georgia" w:cs="Times New Roman"/>
          <w:b/>
          <w:bCs/>
          <w:i/>
          <w:iCs/>
          <w:color w:val="0000FF"/>
          <w:sz w:val="24"/>
          <w:szCs w:val="24"/>
          <w:lang w:eastAsia="ru-RU"/>
        </w:rPr>
        <w:t xml:space="preserve"> – метод коррекционного воздействия на ребенка с использованием разнообразных изобразительных средств, где дети имеют возможность отразить свое настроение и реализовать свои возможности. Рисование само по себе несет множество развивающих функций: совершенствует чувственно – двигательную координацию, образное мышление, выступает способом постижения и преобразования своих возможностей и </w:t>
      </w:r>
      <w:r w:rsidRPr="00885C59">
        <w:rPr>
          <w:rFonts w:ascii="Georgia" w:eastAsia="Times New Roman" w:hAnsi="Georgia" w:cs="Times New Roman"/>
          <w:b/>
          <w:bCs/>
          <w:i/>
          <w:iCs/>
          <w:color w:val="0000FF"/>
          <w:sz w:val="24"/>
          <w:szCs w:val="24"/>
          <w:lang w:eastAsia="ru-RU"/>
        </w:rPr>
        <w:lastRenderedPageBreak/>
        <w:t>окружающего мира, является способом выражения различного рода эмоций.</w:t>
      </w:r>
    </w:p>
    <w:p w:rsidR="00885C59" w:rsidRDefault="00885C59" w:rsidP="00885C59">
      <w:pPr>
        <w:shd w:val="clear" w:color="auto" w:fill="FFFFFF"/>
        <w:spacing w:after="0" w:line="360" w:lineRule="atLeast"/>
        <w:jc w:val="both"/>
        <w:rPr>
          <w:rFonts w:ascii="Georgia" w:eastAsia="Times New Roman" w:hAnsi="Georgia" w:cs="Times New Roman"/>
          <w:b/>
          <w:bCs/>
          <w:i/>
          <w:iCs/>
          <w:color w:val="0000FF"/>
          <w:sz w:val="24"/>
          <w:szCs w:val="24"/>
          <w:lang w:eastAsia="ru-RU"/>
        </w:rPr>
      </w:pPr>
      <w:r w:rsidRPr="00885C59">
        <w:rPr>
          <w:rFonts w:ascii="Georgia" w:eastAsia="Times New Roman" w:hAnsi="Georgia" w:cs="Times New Roman"/>
          <w:b/>
          <w:bCs/>
          <w:i/>
          <w:iCs/>
          <w:color w:val="0000FF"/>
          <w:sz w:val="24"/>
          <w:szCs w:val="24"/>
          <w:lang w:eastAsia="ru-RU"/>
        </w:rPr>
        <w:t> </w:t>
      </w:r>
    </w:p>
    <w:p w:rsidR="00885C59" w:rsidRPr="00885C59" w:rsidRDefault="00885C59" w:rsidP="00885C59">
      <w:pPr>
        <w:shd w:val="clear" w:color="auto" w:fill="FFFFFF"/>
        <w:spacing w:after="0" w:line="360" w:lineRule="atLeast"/>
        <w:jc w:val="both"/>
        <w:rPr>
          <w:rFonts w:ascii="Georgia" w:eastAsia="Times New Roman" w:hAnsi="Georgia" w:cs="Times New Roman"/>
          <w:color w:val="000603"/>
          <w:sz w:val="24"/>
          <w:szCs w:val="24"/>
          <w:lang w:eastAsia="ru-RU"/>
        </w:rPr>
      </w:pPr>
      <w:r w:rsidRPr="00885C59">
        <w:rPr>
          <w:rFonts w:ascii="Georgia" w:eastAsia="Times New Roman" w:hAnsi="Georgia" w:cs="Times New Roman"/>
          <w:b/>
          <w:bCs/>
          <w:i/>
          <w:iCs/>
          <w:color w:val="0000FF"/>
          <w:sz w:val="24"/>
          <w:szCs w:val="24"/>
          <w:lang w:eastAsia="ru-RU"/>
        </w:rPr>
        <w:t>Этапы работы по изотерапии:</w:t>
      </w:r>
    </w:p>
    <w:p w:rsidR="00885C59" w:rsidRPr="00885C59" w:rsidRDefault="00885C59" w:rsidP="00885C59">
      <w:pPr>
        <w:numPr>
          <w:ilvl w:val="0"/>
          <w:numId w:val="2"/>
        </w:numPr>
        <w:shd w:val="clear" w:color="auto" w:fill="FFFFFF"/>
        <w:spacing w:before="100" w:beforeAutospacing="1" w:after="100" w:afterAutospacing="1" w:line="360" w:lineRule="atLeast"/>
        <w:jc w:val="both"/>
        <w:rPr>
          <w:rFonts w:ascii="Georgia" w:eastAsia="Times New Roman" w:hAnsi="Georgia" w:cs="Times New Roman"/>
          <w:color w:val="000603"/>
          <w:sz w:val="24"/>
          <w:szCs w:val="24"/>
          <w:lang w:eastAsia="ru-RU"/>
        </w:rPr>
      </w:pPr>
      <w:proofErr w:type="gramStart"/>
      <w:r w:rsidRPr="00885C59">
        <w:rPr>
          <w:rFonts w:ascii="Georgia" w:eastAsia="Times New Roman" w:hAnsi="Georgia" w:cs="Times New Roman"/>
          <w:b/>
          <w:bCs/>
          <w:i/>
          <w:iCs/>
          <w:color w:val="0000FF"/>
          <w:sz w:val="24"/>
          <w:szCs w:val="24"/>
          <w:u w:val="single"/>
          <w:lang w:eastAsia="ru-RU"/>
        </w:rPr>
        <w:t>выбор материала:</w:t>
      </w:r>
      <w:r>
        <w:rPr>
          <w:rFonts w:ascii="Georgia" w:eastAsia="Times New Roman" w:hAnsi="Georgia" w:cs="Times New Roman"/>
          <w:b/>
          <w:bCs/>
          <w:i/>
          <w:iCs/>
          <w:color w:val="0000FF"/>
          <w:sz w:val="24"/>
          <w:szCs w:val="24"/>
          <w:lang w:eastAsia="ru-RU"/>
        </w:rPr>
        <w:t xml:space="preserve"> </w:t>
      </w:r>
      <w:r w:rsidRPr="00885C59">
        <w:rPr>
          <w:rFonts w:ascii="Georgia" w:eastAsia="Times New Roman" w:hAnsi="Georgia" w:cs="Times New Roman"/>
          <w:b/>
          <w:bCs/>
          <w:i/>
          <w:iCs/>
          <w:color w:val="0000FF"/>
          <w:sz w:val="24"/>
          <w:szCs w:val="24"/>
          <w:lang w:eastAsia="ru-RU"/>
        </w:rPr>
        <w:t xml:space="preserve"> (карандаши, фломастеры, краски гуашевые и акварельные, пастель, уголь, штампики, трафареты, кисти с мягкой и жесткой щетиной, </w:t>
      </w:r>
      <w:r>
        <w:rPr>
          <w:rFonts w:ascii="Georgia" w:eastAsia="Times New Roman" w:hAnsi="Georgia" w:cs="Times New Roman"/>
          <w:b/>
          <w:bCs/>
          <w:i/>
          <w:iCs/>
          <w:color w:val="0000FF"/>
          <w:sz w:val="24"/>
          <w:szCs w:val="24"/>
          <w:lang w:eastAsia="ru-RU"/>
        </w:rPr>
        <w:t xml:space="preserve"> </w:t>
      </w:r>
      <w:r w:rsidRPr="00885C59">
        <w:rPr>
          <w:rFonts w:ascii="Georgia" w:eastAsia="Times New Roman" w:hAnsi="Georgia" w:cs="Times New Roman"/>
          <w:b/>
          <w:bCs/>
          <w:i/>
          <w:iCs/>
          <w:color w:val="0000FF"/>
          <w:sz w:val="24"/>
          <w:szCs w:val="24"/>
          <w:lang w:eastAsia="ru-RU"/>
        </w:rPr>
        <w:t>бумага, картон разных размеров и цветов, фольга, лоскутики, клей, нитки, восковые карандаши, свечи, ра</w:t>
      </w:r>
      <w:r>
        <w:rPr>
          <w:rFonts w:ascii="Georgia" w:eastAsia="Times New Roman" w:hAnsi="Georgia" w:cs="Times New Roman"/>
          <w:b/>
          <w:bCs/>
          <w:i/>
          <w:iCs/>
          <w:color w:val="0000FF"/>
          <w:sz w:val="24"/>
          <w:szCs w:val="24"/>
          <w:lang w:eastAsia="ru-RU"/>
        </w:rPr>
        <w:t xml:space="preserve">знообразный природный материал </w:t>
      </w:r>
      <w:r w:rsidRPr="00885C59">
        <w:rPr>
          <w:rFonts w:ascii="Georgia" w:eastAsia="Times New Roman" w:hAnsi="Georgia" w:cs="Times New Roman"/>
          <w:b/>
          <w:bCs/>
          <w:i/>
          <w:iCs/>
          <w:color w:val="0000FF"/>
          <w:sz w:val="24"/>
          <w:szCs w:val="24"/>
          <w:lang w:eastAsia="ru-RU"/>
        </w:rPr>
        <w:t>и</w:t>
      </w:r>
      <w:r>
        <w:rPr>
          <w:rFonts w:ascii="Georgia" w:eastAsia="Times New Roman" w:hAnsi="Georgia" w:cs="Times New Roman"/>
          <w:b/>
          <w:bCs/>
          <w:i/>
          <w:iCs/>
          <w:color w:val="0000FF"/>
          <w:sz w:val="24"/>
          <w:szCs w:val="24"/>
          <w:lang w:eastAsia="ru-RU"/>
        </w:rPr>
        <w:t xml:space="preserve"> т.</w:t>
      </w:r>
      <w:r w:rsidRPr="00885C59">
        <w:rPr>
          <w:rFonts w:ascii="Georgia" w:eastAsia="Times New Roman" w:hAnsi="Georgia" w:cs="Times New Roman"/>
          <w:b/>
          <w:bCs/>
          <w:i/>
          <w:iCs/>
          <w:color w:val="0000FF"/>
          <w:sz w:val="24"/>
          <w:szCs w:val="24"/>
          <w:lang w:eastAsia="ru-RU"/>
        </w:rPr>
        <w:t xml:space="preserve"> др.)</w:t>
      </w:r>
      <w:proofErr w:type="gramEnd"/>
    </w:p>
    <w:p w:rsidR="00885C59" w:rsidRPr="00885C59" w:rsidRDefault="00885C59" w:rsidP="00885C59">
      <w:pPr>
        <w:numPr>
          <w:ilvl w:val="0"/>
          <w:numId w:val="2"/>
        </w:numPr>
        <w:shd w:val="clear" w:color="auto" w:fill="FFFFFF"/>
        <w:spacing w:before="100" w:beforeAutospacing="1" w:after="100" w:afterAutospacing="1" w:line="360" w:lineRule="atLeast"/>
        <w:jc w:val="both"/>
        <w:rPr>
          <w:rFonts w:ascii="Georgia" w:eastAsia="Times New Roman" w:hAnsi="Georgia" w:cs="Times New Roman"/>
          <w:color w:val="000603"/>
          <w:sz w:val="24"/>
          <w:szCs w:val="24"/>
          <w:lang w:eastAsia="ru-RU"/>
        </w:rPr>
      </w:pPr>
      <w:r w:rsidRPr="00885C59">
        <w:rPr>
          <w:rFonts w:ascii="Georgia" w:eastAsia="Times New Roman" w:hAnsi="Georgia" w:cs="Times New Roman"/>
          <w:b/>
          <w:bCs/>
          <w:i/>
          <w:iCs/>
          <w:color w:val="0000FF"/>
          <w:sz w:val="24"/>
          <w:szCs w:val="24"/>
          <w:u w:val="single"/>
          <w:lang w:eastAsia="ru-RU"/>
        </w:rPr>
        <w:t>процесс творческой работы</w:t>
      </w:r>
      <w:r w:rsidRPr="00885C59">
        <w:rPr>
          <w:rFonts w:ascii="Georgia" w:eastAsia="Times New Roman" w:hAnsi="Georgia" w:cs="Times New Roman"/>
          <w:b/>
          <w:bCs/>
          <w:i/>
          <w:iCs/>
          <w:color w:val="0000FF"/>
          <w:sz w:val="24"/>
          <w:szCs w:val="24"/>
          <w:lang w:eastAsia="ru-RU"/>
        </w:rPr>
        <w:t xml:space="preserve"> – создание образов, выражение своих впечатлений;</w:t>
      </w:r>
    </w:p>
    <w:p w:rsidR="00885C59" w:rsidRPr="00885C59" w:rsidRDefault="00885C59" w:rsidP="00885C59">
      <w:pPr>
        <w:numPr>
          <w:ilvl w:val="0"/>
          <w:numId w:val="2"/>
        </w:numPr>
        <w:shd w:val="clear" w:color="auto" w:fill="FFFFFF"/>
        <w:spacing w:before="100" w:beforeAutospacing="1" w:after="100" w:afterAutospacing="1" w:line="360" w:lineRule="atLeast"/>
        <w:jc w:val="both"/>
        <w:rPr>
          <w:rFonts w:ascii="Georgia" w:eastAsia="Times New Roman" w:hAnsi="Georgia" w:cs="Times New Roman"/>
          <w:color w:val="000603"/>
          <w:sz w:val="24"/>
          <w:szCs w:val="24"/>
          <w:lang w:eastAsia="ru-RU"/>
        </w:rPr>
      </w:pPr>
      <w:r w:rsidRPr="00885C59">
        <w:rPr>
          <w:rFonts w:ascii="Georgia" w:eastAsia="Times New Roman" w:hAnsi="Georgia" w:cs="Times New Roman"/>
          <w:b/>
          <w:bCs/>
          <w:i/>
          <w:iCs/>
          <w:color w:val="0000FF"/>
          <w:sz w:val="24"/>
          <w:szCs w:val="24"/>
          <w:u w:val="single"/>
          <w:lang w:eastAsia="ru-RU"/>
        </w:rPr>
        <w:t>процесс рассматривания</w:t>
      </w:r>
      <w:r w:rsidRPr="00885C59">
        <w:rPr>
          <w:rFonts w:ascii="Georgia" w:eastAsia="Times New Roman" w:hAnsi="Georgia" w:cs="Times New Roman"/>
          <w:b/>
          <w:bCs/>
          <w:i/>
          <w:iCs/>
          <w:color w:val="0000FF"/>
          <w:sz w:val="24"/>
          <w:szCs w:val="24"/>
          <w:lang w:eastAsia="ru-RU"/>
        </w:rPr>
        <w:t xml:space="preserve"> –  рисунок размещается в удобном для ребенка месте на вертикальной поверхности (стене, окне, стенке шкафа, двери);</w:t>
      </w:r>
    </w:p>
    <w:p w:rsidR="00885C59" w:rsidRPr="00885C59" w:rsidRDefault="00885C59" w:rsidP="00885C59">
      <w:pPr>
        <w:numPr>
          <w:ilvl w:val="0"/>
          <w:numId w:val="2"/>
        </w:numPr>
        <w:shd w:val="clear" w:color="auto" w:fill="FFFFFF"/>
        <w:spacing w:before="100" w:beforeAutospacing="1" w:after="100" w:afterAutospacing="1" w:line="360" w:lineRule="atLeast"/>
        <w:jc w:val="both"/>
        <w:rPr>
          <w:rFonts w:ascii="Georgia" w:eastAsia="Times New Roman" w:hAnsi="Georgia" w:cs="Times New Roman"/>
          <w:color w:val="000603"/>
          <w:sz w:val="24"/>
          <w:szCs w:val="24"/>
          <w:lang w:eastAsia="ru-RU"/>
        </w:rPr>
      </w:pPr>
      <w:r w:rsidRPr="00885C59">
        <w:rPr>
          <w:rFonts w:ascii="Georgia" w:eastAsia="Times New Roman" w:hAnsi="Georgia" w:cs="Times New Roman"/>
          <w:b/>
          <w:bCs/>
          <w:i/>
          <w:iCs/>
          <w:color w:val="0000FF"/>
          <w:sz w:val="24"/>
          <w:szCs w:val="24"/>
          <w:u w:val="single"/>
          <w:lang w:eastAsia="ru-RU"/>
        </w:rPr>
        <w:t>анализ работы</w:t>
      </w:r>
      <w:r w:rsidRPr="00885C59">
        <w:rPr>
          <w:rFonts w:ascii="Georgia" w:eastAsia="Times New Roman" w:hAnsi="Georgia" w:cs="Times New Roman"/>
          <w:b/>
          <w:bCs/>
          <w:i/>
          <w:iCs/>
          <w:color w:val="0000FF"/>
          <w:sz w:val="24"/>
          <w:szCs w:val="24"/>
          <w:lang w:eastAsia="ru-RU"/>
        </w:rPr>
        <w:t xml:space="preserve"> – педагог просит описать картинку так, как будто картинкой является он сам, с использованием слова «Я», затем выделяются специфические предметы на картинке для того, чтобы ребенок их сравнил с </w:t>
      </w:r>
      <w:proofErr w:type="gramStart"/>
      <w:r w:rsidRPr="00885C59">
        <w:rPr>
          <w:rFonts w:ascii="Georgia" w:eastAsia="Times New Roman" w:hAnsi="Georgia" w:cs="Times New Roman"/>
          <w:b/>
          <w:bCs/>
          <w:i/>
          <w:iCs/>
          <w:color w:val="0000FF"/>
          <w:sz w:val="24"/>
          <w:szCs w:val="24"/>
          <w:lang w:eastAsia="ru-RU"/>
        </w:rPr>
        <w:t>чем – нибудь</w:t>
      </w:r>
      <w:proofErr w:type="gramEnd"/>
      <w:r w:rsidRPr="00885C59">
        <w:rPr>
          <w:rFonts w:ascii="Georgia" w:eastAsia="Times New Roman" w:hAnsi="Georgia" w:cs="Times New Roman"/>
          <w:b/>
          <w:bCs/>
          <w:i/>
          <w:iCs/>
          <w:color w:val="0000FF"/>
          <w:sz w:val="24"/>
          <w:szCs w:val="24"/>
          <w:lang w:eastAsia="ru-RU"/>
        </w:rPr>
        <w:t xml:space="preserve"> </w:t>
      </w:r>
      <w:r w:rsidR="003B3FF6">
        <w:rPr>
          <w:rFonts w:ascii="Georgia" w:eastAsia="Times New Roman" w:hAnsi="Georgia" w:cs="Times New Roman"/>
          <w:b/>
          <w:bCs/>
          <w:i/>
          <w:iCs/>
          <w:color w:val="0000FF"/>
          <w:sz w:val="24"/>
          <w:szCs w:val="24"/>
          <w:lang w:eastAsia="ru-RU"/>
        </w:rPr>
        <w:t xml:space="preserve"> </w:t>
      </w:r>
      <w:bookmarkStart w:id="0" w:name="_GoBack"/>
      <w:bookmarkEnd w:id="0"/>
      <w:r w:rsidRPr="00885C59">
        <w:rPr>
          <w:rFonts w:ascii="Georgia" w:eastAsia="Times New Roman" w:hAnsi="Georgia" w:cs="Times New Roman"/>
          <w:b/>
          <w:bCs/>
          <w:i/>
          <w:iCs/>
          <w:color w:val="0000FF"/>
          <w:sz w:val="24"/>
          <w:szCs w:val="24"/>
          <w:lang w:eastAsia="ru-RU"/>
        </w:rPr>
        <w:t xml:space="preserve">(будь голубым квадратом) и описал себя. При необходимости ему задают вопросы, чтобы облегчить выполнение задания. Затем воспитатель предлагает обратить внимание на цвет, который был использован и просит объяснить, почему был выбран именно он. Впоследствии ребенок должен выделить </w:t>
      </w:r>
      <w:proofErr w:type="gramStart"/>
      <w:r w:rsidRPr="00885C59">
        <w:rPr>
          <w:rFonts w:ascii="Georgia" w:eastAsia="Times New Roman" w:hAnsi="Georgia" w:cs="Times New Roman"/>
          <w:b/>
          <w:bCs/>
          <w:i/>
          <w:iCs/>
          <w:color w:val="0000FF"/>
          <w:sz w:val="24"/>
          <w:szCs w:val="24"/>
          <w:lang w:eastAsia="ru-RU"/>
        </w:rPr>
        <w:t>самое</w:t>
      </w:r>
      <w:proofErr w:type="gramEnd"/>
      <w:r w:rsidRPr="00885C59">
        <w:rPr>
          <w:rFonts w:ascii="Georgia" w:eastAsia="Times New Roman" w:hAnsi="Georgia" w:cs="Times New Roman"/>
          <w:b/>
          <w:bCs/>
          <w:i/>
          <w:iCs/>
          <w:color w:val="0000FF"/>
          <w:sz w:val="24"/>
          <w:szCs w:val="24"/>
          <w:lang w:eastAsia="ru-RU"/>
        </w:rPr>
        <w:t xml:space="preserve"> важное  в рисунке. Далее можно предложить внести изменения в рисунок (исправить добавить).</w:t>
      </w:r>
    </w:p>
    <w:p w:rsidR="00885C59" w:rsidRPr="00885C59" w:rsidRDefault="00885C59" w:rsidP="00885C59">
      <w:pPr>
        <w:shd w:val="clear" w:color="auto" w:fill="FFFFFF"/>
        <w:spacing w:after="0" w:line="360" w:lineRule="atLeast"/>
        <w:jc w:val="both"/>
        <w:rPr>
          <w:rFonts w:ascii="Georgia" w:eastAsia="Times New Roman" w:hAnsi="Georgia" w:cs="Times New Roman"/>
          <w:color w:val="FF0000"/>
          <w:sz w:val="24"/>
          <w:szCs w:val="24"/>
          <w:lang w:eastAsia="ru-RU"/>
        </w:rPr>
      </w:pPr>
      <w:r w:rsidRPr="00885C59">
        <w:rPr>
          <w:rFonts w:ascii="Georgia" w:eastAsia="Times New Roman" w:hAnsi="Georgia" w:cs="Times New Roman"/>
          <w:b/>
          <w:bCs/>
          <w:color w:val="3366FF"/>
          <w:sz w:val="24"/>
          <w:szCs w:val="24"/>
          <w:lang w:eastAsia="ru-RU"/>
        </w:rPr>
        <w:t>     </w:t>
      </w:r>
      <w:r w:rsidRPr="00885C59">
        <w:rPr>
          <w:rFonts w:ascii="Georgia" w:eastAsia="Times New Roman" w:hAnsi="Georgia" w:cs="Times New Roman"/>
          <w:b/>
          <w:bCs/>
          <w:color w:val="FF0000"/>
          <w:sz w:val="24"/>
          <w:szCs w:val="24"/>
          <w:lang w:eastAsia="ru-RU"/>
        </w:rPr>
        <w:t>Детям нравится все нетрадиционное. Они любят рисовать необычно, по-новому. Нетрадиционное рисование снимает нервное напряжение, страхи, отвлекает от грустных мыслей, обеспечивает эмоционально-положительное состояние, вызывает радость. Так, при рисовании пальчиками или ладошкой дети преодолевают чувство неуверенности, боязни, неприятные ощущения (не каждый ребенок может сразу решиться обмакнуть палец в краску или раскрасить свою ладошку). При рисовании тычковым способом можно проявить свои эмоции на бумаге силой тычка, его ритмом. Хорошо расслабляют занятия со свечой, когда при наложении цвета появляется придуманный образ.</w:t>
      </w:r>
    </w:p>
    <w:p w:rsidR="00885C59" w:rsidRPr="00885C59" w:rsidRDefault="00885C59" w:rsidP="00885C59">
      <w:pPr>
        <w:shd w:val="clear" w:color="auto" w:fill="FFFFFF"/>
        <w:spacing w:after="0" w:line="360" w:lineRule="atLeast"/>
        <w:jc w:val="both"/>
        <w:rPr>
          <w:rFonts w:ascii="Georgia" w:eastAsia="Times New Roman" w:hAnsi="Georgia" w:cs="Times New Roman"/>
          <w:color w:val="FF0000"/>
          <w:sz w:val="24"/>
          <w:szCs w:val="24"/>
          <w:u w:val="single"/>
          <w:lang w:eastAsia="ru-RU"/>
        </w:rPr>
      </w:pPr>
      <w:r w:rsidRPr="00885C59">
        <w:rPr>
          <w:rFonts w:ascii="Georgia" w:eastAsia="Times New Roman" w:hAnsi="Georgia" w:cs="Times New Roman"/>
          <w:b/>
          <w:bCs/>
          <w:color w:val="FF0000"/>
          <w:sz w:val="24"/>
          <w:szCs w:val="24"/>
          <w:lang w:eastAsia="ru-RU"/>
        </w:rPr>
        <w:t xml:space="preserve">       Как уже было сказано выше, </w:t>
      </w:r>
      <w:r w:rsidRPr="00885C59">
        <w:rPr>
          <w:rFonts w:ascii="Georgia" w:eastAsia="Times New Roman" w:hAnsi="Georgia" w:cs="Times New Roman"/>
          <w:b/>
          <w:bCs/>
          <w:color w:val="FF0000"/>
          <w:sz w:val="24"/>
          <w:szCs w:val="24"/>
          <w:u w:val="single"/>
          <w:lang w:eastAsia="ru-RU"/>
        </w:rPr>
        <w:t>нетрадиционное рисование не только нравится детям, но к тому же имеет, терапевтический эффект. </w:t>
      </w:r>
    </w:p>
    <w:p w:rsidR="00537104" w:rsidRPr="00885C59" w:rsidRDefault="00537104">
      <w:pPr>
        <w:rPr>
          <w:color w:val="FF0000"/>
        </w:rPr>
      </w:pPr>
    </w:p>
    <w:sectPr w:rsidR="00537104" w:rsidRPr="00885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BF"/>
    <w:multiLevelType w:val="multilevel"/>
    <w:tmpl w:val="C108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5E738E"/>
    <w:multiLevelType w:val="multilevel"/>
    <w:tmpl w:val="A3F2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67"/>
    <w:rsid w:val="00044C2E"/>
    <w:rsid w:val="000868F6"/>
    <w:rsid w:val="00106119"/>
    <w:rsid w:val="00120CEB"/>
    <w:rsid w:val="001969C4"/>
    <w:rsid w:val="00231351"/>
    <w:rsid w:val="002748A2"/>
    <w:rsid w:val="00276C9D"/>
    <w:rsid w:val="002B1941"/>
    <w:rsid w:val="00394A2F"/>
    <w:rsid w:val="003B2DA8"/>
    <w:rsid w:val="003B3FF6"/>
    <w:rsid w:val="003D6D4F"/>
    <w:rsid w:val="003F34C5"/>
    <w:rsid w:val="00415B1F"/>
    <w:rsid w:val="00423A93"/>
    <w:rsid w:val="00442532"/>
    <w:rsid w:val="004613E4"/>
    <w:rsid w:val="004B5801"/>
    <w:rsid w:val="004B5E1A"/>
    <w:rsid w:val="004D0144"/>
    <w:rsid w:val="004E692A"/>
    <w:rsid w:val="00507F2D"/>
    <w:rsid w:val="00510353"/>
    <w:rsid w:val="00537104"/>
    <w:rsid w:val="00590098"/>
    <w:rsid w:val="00601E9B"/>
    <w:rsid w:val="00615A5F"/>
    <w:rsid w:val="00692839"/>
    <w:rsid w:val="006D13E7"/>
    <w:rsid w:val="00736F47"/>
    <w:rsid w:val="00737674"/>
    <w:rsid w:val="00742618"/>
    <w:rsid w:val="0074725D"/>
    <w:rsid w:val="00754314"/>
    <w:rsid w:val="0075666D"/>
    <w:rsid w:val="008226DE"/>
    <w:rsid w:val="00847BE2"/>
    <w:rsid w:val="00885C59"/>
    <w:rsid w:val="008B5D67"/>
    <w:rsid w:val="008E03A5"/>
    <w:rsid w:val="008F6835"/>
    <w:rsid w:val="00914BFB"/>
    <w:rsid w:val="00922B36"/>
    <w:rsid w:val="00944504"/>
    <w:rsid w:val="00960027"/>
    <w:rsid w:val="00976389"/>
    <w:rsid w:val="009825F2"/>
    <w:rsid w:val="00992B39"/>
    <w:rsid w:val="009A698F"/>
    <w:rsid w:val="009D2245"/>
    <w:rsid w:val="009D4673"/>
    <w:rsid w:val="009E7040"/>
    <w:rsid w:val="00A31045"/>
    <w:rsid w:val="00A87163"/>
    <w:rsid w:val="00A91481"/>
    <w:rsid w:val="00AA7D29"/>
    <w:rsid w:val="00AD17AE"/>
    <w:rsid w:val="00AF6EF1"/>
    <w:rsid w:val="00B16939"/>
    <w:rsid w:val="00B326E0"/>
    <w:rsid w:val="00B35FFA"/>
    <w:rsid w:val="00B97EF2"/>
    <w:rsid w:val="00C35888"/>
    <w:rsid w:val="00C45DB2"/>
    <w:rsid w:val="00C53918"/>
    <w:rsid w:val="00CC6180"/>
    <w:rsid w:val="00D00D0F"/>
    <w:rsid w:val="00D54B38"/>
    <w:rsid w:val="00D57567"/>
    <w:rsid w:val="00D91921"/>
    <w:rsid w:val="00DD0A3A"/>
    <w:rsid w:val="00E21B77"/>
    <w:rsid w:val="00E5273B"/>
    <w:rsid w:val="00E74D51"/>
    <w:rsid w:val="00EE4C6E"/>
    <w:rsid w:val="00F5621B"/>
    <w:rsid w:val="00FD3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Разидя Гарифуллина</dc:creator>
  <cp:keywords/>
  <dc:description/>
  <cp:lastModifiedBy>Разидя Гарифуллина</cp:lastModifiedBy>
  <cp:revision>2</cp:revision>
  <dcterms:created xsi:type="dcterms:W3CDTF">2015-10-04T07:37:00Z</dcterms:created>
  <dcterms:modified xsi:type="dcterms:W3CDTF">2015-10-04T07:49:00Z</dcterms:modified>
</cp:coreProperties>
</file>