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24" w:rsidRDefault="005B7524" w:rsidP="005B7524">
      <w:pPr>
        <w:pStyle w:val="a3"/>
        <w:shd w:val="clear" w:color="auto" w:fill="FFFFFF"/>
        <w:spacing w:before="0" w:beforeAutospacing="0" w:after="300" w:afterAutospacing="0" w:line="380" w:lineRule="atLeast"/>
        <w:ind w:left="-360"/>
        <w:jc w:val="center"/>
        <w:rPr>
          <w:rStyle w:val="a4"/>
          <w:color w:val="2F2F2F"/>
          <w:sz w:val="28"/>
          <w:szCs w:val="28"/>
        </w:rPr>
      </w:pPr>
    </w:p>
    <w:p w:rsidR="00CF488E" w:rsidRPr="00AD3A94" w:rsidRDefault="00CF488E" w:rsidP="005B7524">
      <w:pPr>
        <w:pStyle w:val="a3"/>
        <w:shd w:val="clear" w:color="auto" w:fill="FFFFFF"/>
        <w:spacing w:before="0" w:beforeAutospacing="0" w:after="300" w:afterAutospacing="0" w:line="380" w:lineRule="atLeast"/>
        <w:ind w:left="-360"/>
        <w:jc w:val="center"/>
        <w:rPr>
          <w:rStyle w:val="a4"/>
          <w:color w:val="2F2F2F"/>
          <w:sz w:val="28"/>
          <w:szCs w:val="28"/>
        </w:rPr>
      </w:pPr>
      <w:r w:rsidRPr="00AD3A94">
        <w:rPr>
          <w:rStyle w:val="a4"/>
          <w:color w:val="2F2F2F"/>
          <w:sz w:val="28"/>
          <w:szCs w:val="28"/>
        </w:rPr>
        <w:t>Конспект НОД по развитию речи в средней группе</w:t>
      </w:r>
      <w:r w:rsidR="005B7524" w:rsidRPr="00AD3A94">
        <w:rPr>
          <w:rStyle w:val="a4"/>
          <w:color w:val="2F2F2F"/>
          <w:sz w:val="28"/>
          <w:szCs w:val="28"/>
        </w:rPr>
        <w:t xml:space="preserve"> «</w:t>
      </w:r>
      <w:proofErr w:type="gramStart"/>
      <w:r w:rsidR="005B7524" w:rsidRPr="00AD3A94">
        <w:rPr>
          <w:rStyle w:val="a4"/>
          <w:color w:val="2F2F2F"/>
          <w:sz w:val="28"/>
          <w:szCs w:val="28"/>
        </w:rPr>
        <w:t>Там</w:t>
      </w:r>
      <w:proofErr w:type="gramEnd"/>
      <w:r w:rsidR="005B7524" w:rsidRPr="00AD3A94">
        <w:rPr>
          <w:rStyle w:val="a4"/>
          <w:color w:val="2F2F2F"/>
          <w:sz w:val="28"/>
          <w:szCs w:val="28"/>
        </w:rPr>
        <w:t xml:space="preserve"> на неведомых дорожках»</w:t>
      </w:r>
    </w:p>
    <w:p w:rsidR="00CF488E" w:rsidRPr="00AD3A94" w:rsidRDefault="00CF488E" w:rsidP="005B7524">
      <w:pPr>
        <w:pStyle w:val="a3"/>
        <w:shd w:val="clear" w:color="auto" w:fill="FFFFFF"/>
        <w:spacing w:before="0" w:beforeAutospacing="0" w:after="300" w:afterAutospacing="0" w:line="380" w:lineRule="atLeast"/>
        <w:ind w:left="-180"/>
        <w:rPr>
          <w:color w:val="2F2F2F"/>
          <w:sz w:val="28"/>
          <w:szCs w:val="28"/>
        </w:rPr>
      </w:pPr>
      <w:r w:rsidRPr="00AD3A94">
        <w:rPr>
          <w:rStyle w:val="a4"/>
          <w:color w:val="2F2F2F"/>
          <w:sz w:val="28"/>
          <w:szCs w:val="28"/>
          <w:u w:val="single"/>
        </w:rPr>
        <w:t>Программное содержание</w:t>
      </w:r>
      <w:r w:rsidRPr="00AD3A94">
        <w:rPr>
          <w:color w:val="2F2F2F"/>
          <w:sz w:val="28"/>
          <w:szCs w:val="28"/>
        </w:rPr>
        <w:t>:</w:t>
      </w:r>
    </w:p>
    <w:p w:rsidR="00CF488E" w:rsidRPr="00AD3A94" w:rsidRDefault="00CF488E" w:rsidP="005B7524">
      <w:pPr>
        <w:pStyle w:val="a3"/>
        <w:shd w:val="clear" w:color="auto" w:fill="FFFFFF"/>
        <w:spacing w:before="0" w:beforeAutospacing="0" w:after="30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1. Учить передавать  и называть характерные черты  персонажей сказок  с помощью мимики и жестов, подбирать необходимые атрибуты для своей роли.</w:t>
      </w:r>
    </w:p>
    <w:p w:rsidR="00CF488E" w:rsidRPr="00AD3A94" w:rsidRDefault="00CF488E" w:rsidP="005B7524">
      <w:pPr>
        <w:pStyle w:val="a3"/>
        <w:shd w:val="clear" w:color="auto" w:fill="FFFFFF"/>
        <w:spacing w:before="0" w:beforeAutospacing="0" w:after="30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2.  Воспитывать умение действовать согласованно с другими участниками театрализации.</w:t>
      </w:r>
    </w:p>
    <w:p w:rsidR="00CF488E" w:rsidRPr="00AD3A94" w:rsidRDefault="00CF488E" w:rsidP="005B7524">
      <w:pPr>
        <w:pStyle w:val="a3"/>
        <w:shd w:val="clear" w:color="auto" w:fill="FFFFFF"/>
        <w:spacing w:before="0" w:beforeAutospacing="0" w:after="30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3.  Совершенствовать связную речь детей, закрепляя навыки использования глагольной лексики, согласование прилагательных и существительны</w:t>
      </w:r>
      <w:r w:rsidR="005B7524" w:rsidRPr="00AD3A94">
        <w:rPr>
          <w:color w:val="2F2F2F"/>
          <w:sz w:val="28"/>
          <w:szCs w:val="28"/>
        </w:rPr>
        <w:t>х.</w:t>
      </w:r>
    </w:p>
    <w:p w:rsidR="00CF488E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4.  Закрепить счет с детьми в пределах 6, название цветов. Дать представление о процессе перехода льдинок в новое состояние – воду.</w:t>
      </w:r>
    </w:p>
    <w:p w:rsidR="005B7524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  <w:u w:val="single"/>
        </w:rPr>
      </w:pPr>
    </w:p>
    <w:p w:rsidR="005B7524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Предварительная работа: </w:t>
      </w:r>
      <w:r w:rsidRPr="00AD3A94">
        <w:rPr>
          <w:color w:val="2F2F2F"/>
          <w:sz w:val="28"/>
          <w:szCs w:val="28"/>
        </w:rPr>
        <w:t>чтение сказок, рассматривание иллюстраций к ним.</w:t>
      </w:r>
    </w:p>
    <w:p w:rsidR="005B7524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</w:p>
    <w:p w:rsidR="005B7524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>Интеграция образовательных областей</w:t>
      </w:r>
      <w:r w:rsidRPr="00AD3A94">
        <w:rPr>
          <w:color w:val="2F2F2F"/>
          <w:sz w:val="28"/>
          <w:szCs w:val="28"/>
        </w:rPr>
        <w:t>: речевое развитие, социально-коммуникативное развитие, познавательное развитие, физическое развитие</w:t>
      </w:r>
    </w:p>
    <w:p w:rsidR="005B7524" w:rsidRPr="00AD3A94" w:rsidRDefault="005B7524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</w:p>
    <w:p w:rsidR="00317FEB" w:rsidRPr="00AD3A94" w:rsidRDefault="00317FEB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С</w:t>
      </w:r>
      <w:r w:rsidRPr="00AD3A94">
        <w:rPr>
          <w:color w:val="2F2F2F"/>
          <w:sz w:val="28"/>
          <w:szCs w:val="28"/>
          <w:u w:val="single"/>
        </w:rPr>
        <w:t xml:space="preserve">ловарная работа: </w:t>
      </w:r>
      <w:r w:rsidR="008B2606" w:rsidRPr="00AD3A94">
        <w:rPr>
          <w:color w:val="2F2F2F"/>
          <w:sz w:val="28"/>
          <w:szCs w:val="28"/>
        </w:rPr>
        <w:t>лубяная избушка, сусеки, амбар</w:t>
      </w:r>
    </w:p>
    <w:p w:rsidR="00317FEB" w:rsidRPr="00AD3A94" w:rsidRDefault="00317FEB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  <w:u w:val="single"/>
        </w:rPr>
      </w:pPr>
    </w:p>
    <w:p w:rsidR="00317FEB" w:rsidRPr="00AD3A94" w:rsidRDefault="00317FEB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Оборудование: </w:t>
      </w:r>
      <w:r w:rsidRPr="00AD3A94">
        <w:rPr>
          <w:color w:val="2F2F2F"/>
          <w:sz w:val="28"/>
          <w:szCs w:val="28"/>
        </w:rPr>
        <w:t>Трафареты следов, бусы изо льда, настольный театр, игрушки мышонка и лисы</w:t>
      </w:r>
    </w:p>
    <w:p w:rsidR="00317FEB" w:rsidRPr="00AD3A94" w:rsidRDefault="00317FEB" w:rsidP="005B7524">
      <w:pPr>
        <w:pStyle w:val="a3"/>
        <w:shd w:val="clear" w:color="auto" w:fill="FFFFFF"/>
        <w:spacing w:before="0" w:beforeAutospacing="0" w:after="0" w:afterAutospacing="0"/>
        <w:ind w:left="-180"/>
        <w:rPr>
          <w:color w:val="2F2F2F"/>
          <w:sz w:val="28"/>
          <w:szCs w:val="28"/>
        </w:rPr>
      </w:pPr>
    </w:p>
    <w:p w:rsidR="00317FEB" w:rsidRPr="00AD3A94" w:rsidRDefault="000A4AEB" w:rsidP="000A4AEB">
      <w:pPr>
        <w:pStyle w:val="a3"/>
        <w:shd w:val="clear" w:color="auto" w:fill="FFFFFF"/>
        <w:spacing w:before="0" w:beforeAutospacing="0" w:after="0" w:afterAutospacing="0"/>
        <w:ind w:left="-180"/>
        <w:jc w:val="center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Ход НОД</w:t>
      </w:r>
    </w:p>
    <w:p w:rsidR="000A4AEB" w:rsidRPr="00AD3A94" w:rsidRDefault="000A4AEB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Встречаю детей у двери: ребята, я хочу вас пригласить в увлекательное  путешествие, не простое, а сказочное.</w:t>
      </w:r>
    </w:p>
    <w:p w:rsidR="000A4AEB" w:rsidRPr="00AD3A94" w:rsidRDefault="000A4AEB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 Проходите в зал, </w:t>
      </w:r>
      <w:proofErr w:type="gramStart"/>
      <w:r w:rsidRPr="00AD3A94">
        <w:rPr>
          <w:color w:val="2F2F2F"/>
          <w:sz w:val="28"/>
          <w:szCs w:val="28"/>
        </w:rPr>
        <w:t>посмотрите здесь кто-то наследил</w:t>
      </w:r>
      <w:proofErr w:type="gramEnd"/>
      <w:r w:rsidRPr="00AD3A94">
        <w:rPr>
          <w:color w:val="2F2F2F"/>
          <w:sz w:val="28"/>
          <w:szCs w:val="28"/>
        </w:rPr>
        <w:t>. Кто бы это мог быть? Ведь мы с вами еще не заходили сюда. Вы никого не видели? (нет)</w:t>
      </w:r>
    </w:p>
    <w:p w:rsidR="000A4AEB" w:rsidRPr="00AD3A94" w:rsidRDefault="000A4AEB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Давайте отправимся по этим следам</w:t>
      </w:r>
      <w:r w:rsidR="007A21CA" w:rsidRPr="00AD3A94">
        <w:rPr>
          <w:color w:val="2F2F2F"/>
          <w:sz w:val="28"/>
          <w:szCs w:val="28"/>
        </w:rPr>
        <w:t xml:space="preserve">, </w:t>
      </w:r>
      <w:proofErr w:type="gramStart"/>
      <w:r w:rsidR="007A21CA" w:rsidRPr="00AD3A94">
        <w:rPr>
          <w:color w:val="2F2F2F"/>
          <w:sz w:val="28"/>
          <w:szCs w:val="28"/>
        </w:rPr>
        <w:t>посмотрим</w:t>
      </w:r>
      <w:proofErr w:type="gramEnd"/>
      <w:r w:rsidR="007A21CA" w:rsidRPr="00AD3A94">
        <w:rPr>
          <w:color w:val="2F2F2F"/>
          <w:sz w:val="28"/>
          <w:szCs w:val="28"/>
        </w:rPr>
        <w:t xml:space="preserve"> куда они приведут, только надо идти осторожно, чтобы не спугнуть нашего гостя.</w:t>
      </w: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</w:t>
      </w:r>
      <w:proofErr w:type="gramStart"/>
      <w:r w:rsidRPr="00AD3A94">
        <w:rPr>
          <w:color w:val="2F2F2F"/>
          <w:sz w:val="28"/>
          <w:szCs w:val="28"/>
        </w:rPr>
        <w:t>и</w:t>
      </w:r>
      <w:proofErr w:type="gramEnd"/>
      <w:r w:rsidRPr="00AD3A94">
        <w:rPr>
          <w:color w:val="2F2F2F"/>
          <w:sz w:val="28"/>
          <w:szCs w:val="28"/>
        </w:rPr>
        <w:t>дем по следам, следы кончаются)</w:t>
      </w: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proofErr w:type="gramStart"/>
      <w:r w:rsidRPr="00AD3A94">
        <w:rPr>
          <w:color w:val="2F2F2F"/>
          <w:sz w:val="28"/>
          <w:szCs w:val="28"/>
        </w:rPr>
        <w:t>Посмотрите следов больше нет</w:t>
      </w:r>
      <w:proofErr w:type="gramEnd"/>
      <w:r w:rsidRPr="00AD3A94">
        <w:rPr>
          <w:color w:val="2F2F2F"/>
          <w:sz w:val="28"/>
          <w:szCs w:val="28"/>
        </w:rPr>
        <w:t xml:space="preserve">, а на полу что-то блестит (бусы). Давайте посчитаем бусины на них (6), а какие они? (красивые, разных цветов:  называют цвета). А теперь потрогайте их, как вы </w:t>
      </w:r>
      <w:proofErr w:type="gramStart"/>
      <w:r w:rsidRPr="00AD3A94">
        <w:rPr>
          <w:color w:val="2F2F2F"/>
          <w:sz w:val="28"/>
          <w:szCs w:val="28"/>
        </w:rPr>
        <w:t>думаете из чего они сделаны</w:t>
      </w:r>
      <w:proofErr w:type="gramEnd"/>
      <w:r w:rsidRPr="00AD3A94">
        <w:rPr>
          <w:color w:val="2F2F2F"/>
          <w:sz w:val="28"/>
          <w:szCs w:val="28"/>
        </w:rPr>
        <w:t xml:space="preserve">? </w:t>
      </w: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</w:t>
      </w:r>
      <w:proofErr w:type="gramStart"/>
      <w:r w:rsidRPr="00AD3A94">
        <w:rPr>
          <w:color w:val="2F2F2F"/>
          <w:sz w:val="28"/>
          <w:szCs w:val="28"/>
        </w:rPr>
        <w:t>из</w:t>
      </w:r>
      <w:proofErr w:type="gramEnd"/>
      <w:r w:rsidRPr="00AD3A94">
        <w:rPr>
          <w:color w:val="2F2F2F"/>
          <w:sz w:val="28"/>
          <w:szCs w:val="28"/>
        </w:rPr>
        <w:t xml:space="preserve"> льда) Интересно чьи они (предположения детей). Я тоже такие бусы не ношу, давайте их положим на окно, </w:t>
      </w:r>
      <w:proofErr w:type="gramStart"/>
      <w:r w:rsidRPr="00AD3A94">
        <w:rPr>
          <w:color w:val="2F2F2F"/>
          <w:sz w:val="28"/>
          <w:szCs w:val="28"/>
        </w:rPr>
        <w:t>может</w:t>
      </w:r>
      <w:proofErr w:type="gramEnd"/>
      <w:r w:rsidRPr="00AD3A94">
        <w:rPr>
          <w:color w:val="2F2F2F"/>
          <w:sz w:val="28"/>
          <w:szCs w:val="28"/>
        </w:rPr>
        <w:t xml:space="preserve"> найдется хозяин. (помещаю бусы в банку на подоконник). </w:t>
      </w: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7A21CA" w:rsidRPr="00AD3A94" w:rsidRDefault="007A21CA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Здесь еще картинка, посмотрите и скажите какую сказку она вам напоминает</w:t>
      </w:r>
      <w:proofErr w:type="gramStart"/>
      <w:r w:rsidRPr="00AD3A94">
        <w:rPr>
          <w:color w:val="2F2F2F"/>
          <w:sz w:val="28"/>
          <w:szCs w:val="28"/>
        </w:rPr>
        <w:t>?(</w:t>
      </w:r>
      <w:proofErr w:type="spellStart"/>
      <w:proofErr w:type="gramEnd"/>
      <w:r w:rsidRPr="00AD3A94">
        <w:rPr>
          <w:color w:val="2F2F2F"/>
          <w:sz w:val="28"/>
          <w:szCs w:val="28"/>
        </w:rPr>
        <w:t>Заюшкина</w:t>
      </w:r>
      <w:proofErr w:type="spellEnd"/>
      <w:r w:rsidRPr="00AD3A94">
        <w:rPr>
          <w:color w:val="2F2F2F"/>
          <w:sz w:val="28"/>
          <w:szCs w:val="28"/>
        </w:rPr>
        <w:t xml:space="preserve"> избушка) Что случилось в этой сказке</w:t>
      </w:r>
      <w:r w:rsidR="0001761E" w:rsidRPr="00AD3A94">
        <w:rPr>
          <w:color w:val="2F2F2F"/>
          <w:sz w:val="28"/>
          <w:szCs w:val="28"/>
        </w:rPr>
        <w:t>?</w:t>
      </w:r>
      <w:r w:rsidRPr="00AD3A94">
        <w:rPr>
          <w:color w:val="2F2F2F"/>
          <w:sz w:val="28"/>
          <w:szCs w:val="28"/>
        </w:rPr>
        <w:t xml:space="preserve"> (ответы детей)</w:t>
      </w:r>
    </w:p>
    <w:p w:rsidR="0001761E" w:rsidRPr="00AD3A94" w:rsidRDefault="0001761E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Кто помогал главному герою в этой сказке и кто все таки выгнал лису из лубяной избушки зайчика? (ответы детей) Теперь я поняла, чьи это бусы, кто так быстро убегал, что не заметил пропажу</w:t>
      </w:r>
      <w:proofErr w:type="gramStart"/>
      <w:r w:rsidRPr="00AD3A94">
        <w:rPr>
          <w:color w:val="2F2F2F"/>
          <w:sz w:val="28"/>
          <w:szCs w:val="28"/>
        </w:rPr>
        <w:t>?(</w:t>
      </w:r>
      <w:proofErr w:type="gramEnd"/>
      <w:r w:rsidRPr="00AD3A94">
        <w:rPr>
          <w:color w:val="2F2F2F"/>
          <w:sz w:val="28"/>
          <w:szCs w:val="28"/>
        </w:rPr>
        <w:t xml:space="preserve">лиса). Пусть бусы полежат на окне, может лиса за ними вернется. А мы продолжаем наше путешествие, смотрите здесь еще следы, но разве они похожи </w:t>
      </w:r>
      <w:proofErr w:type="gramStart"/>
      <w:r w:rsidRPr="00AD3A94">
        <w:rPr>
          <w:color w:val="2F2F2F"/>
          <w:sz w:val="28"/>
          <w:szCs w:val="28"/>
        </w:rPr>
        <w:t>на</w:t>
      </w:r>
      <w:proofErr w:type="gramEnd"/>
      <w:r w:rsidRPr="00AD3A94">
        <w:rPr>
          <w:color w:val="2F2F2F"/>
          <w:sz w:val="28"/>
          <w:szCs w:val="28"/>
        </w:rPr>
        <w:t xml:space="preserve"> лисьи? Следы маленькие и частые, </w:t>
      </w:r>
      <w:proofErr w:type="gramStart"/>
      <w:r w:rsidRPr="00AD3A94">
        <w:rPr>
          <w:color w:val="2F2F2F"/>
          <w:sz w:val="28"/>
          <w:szCs w:val="28"/>
        </w:rPr>
        <w:t>наверное</w:t>
      </w:r>
      <w:proofErr w:type="gramEnd"/>
      <w:r w:rsidRPr="00AD3A94">
        <w:rPr>
          <w:color w:val="2F2F2F"/>
          <w:sz w:val="28"/>
          <w:szCs w:val="28"/>
        </w:rPr>
        <w:t xml:space="preserve"> какой-то маленький зверек пробегал. Посмотрите норка, а кто в ней </w:t>
      </w:r>
      <w:proofErr w:type="gramStart"/>
      <w:r w:rsidRPr="00AD3A94">
        <w:rPr>
          <w:color w:val="2F2F2F"/>
          <w:sz w:val="28"/>
          <w:szCs w:val="28"/>
        </w:rPr>
        <w:t>живет вы узнаете</w:t>
      </w:r>
      <w:proofErr w:type="gramEnd"/>
      <w:r w:rsidRPr="00AD3A94">
        <w:rPr>
          <w:color w:val="2F2F2F"/>
          <w:sz w:val="28"/>
          <w:szCs w:val="28"/>
        </w:rPr>
        <w:t>, если отгадаете загадку:</w:t>
      </w:r>
    </w:p>
    <w:p w:rsidR="0001761E" w:rsidRPr="00AD3A94" w:rsidRDefault="0001761E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Серая малышка в норке живет</w:t>
      </w:r>
    </w:p>
    <w:p w:rsidR="0001761E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Зернышки, сухарики по ночам грызет (мышка)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(заглядываю в норку и достаю игрушечного мышонка): Что случилось мышонок, почему ты убежал из своей сказки?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Мышонок </w:t>
      </w:r>
      <w:r w:rsidRPr="00AD3A94">
        <w:rPr>
          <w:color w:val="2F2F2F"/>
          <w:sz w:val="28"/>
          <w:szCs w:val="28"/>
        </w:rPr>
        <w:t>Я бежал от страшной кошки и что-то задел своим хвостиком, что  я не понял, но после этого все заплакали.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Ребята, давайте </w:t>
      </w:r>
      <w:proofErr w:type="gramStart"/>
      <w:r w:rsidRPr="00AD3A94">
        <w:rPr>
          <w:color w:val="2F2F2F"/>
          <w:sz w:val="28"/>
          <w:szCs w:val="28"/>
        </w:rPr>
        <w:t>покажем мышонку сказку и он поймет</w:t>
      </w:r>
      <w:proofErr w:type="gramEnd"/>
      <w:r w:rsidRPr="00AD3A94">
        <w:rPr>
          <w:color w:val="2F2F2F"/>
          <w:sz w:val="28"/>
          <w:szCs w:val="28"/>
        </w:rPr>
        <w:t>, что разбил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(инсценировка сказки «Курочка Ряба» с помощью настольного театра)</w:t>
      </w:r>
    </w:p>
    <w:p w:rsidR="007A21CA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Мышонок </w:t>
      </w:r>
      <w:r w:rsidRPr="00AD3A94">
        <w:rPr>
          <w:color w:val="2F2F2F"/>
          <w:sz w:val="28"/>
          <w:szCs w:val="28"/>
        </w:rPr>
        <w:t xml:space="preserve"> Ура! Теперь я все  знаю,  а раз в моей сказке хороший конец, я могу смело в неё возвращаться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Мышонок, а </w:t>
      </w:r>
      <w:proofErr w:type="gramStart"/>
      <w:r w:rsidRPr="00AD3A94">
        <w:rPr>
          <w:color w:val="2F2F2F"/>
          <w:sz w:val="28"/>
          <w:szCs w:val="28"/>
        </w:rPr>
        <w:t>может ты отправишься</w:t>
      </w:r>
      <w:proofErr w:type="gramEnd"/>
      <w:r w:rsidRPr="00AD3A94">
        <w:rPr>
          <w:color w:val="2F2F2F"/>
          <w:sz w:val="28"/>
          <w:szCs w:val="28"/>
        </w:rPr>
        <w:t xml:space="preserve"> с нами в путешествие? Ребята, пригласите вежливо мышонка с нами в путь </w:t>
      </w:r>
      <w:proofErr w:type="gramStart"/>
      <w:r w:rsidRPr="00AD3A94">
        <w:rPr>
          <w:color w:val="2F2F2F"/>
          <w:sz w:val="28"/>
          <w:szCs w:val="28"/>
        </w:rPr>
        <w:t xml:space="preserve">( </w:t>
      </w:r>
      <w:proofErr w:type="gramEnd"/>
      <w:r w:rsidRPr="00AD3A94">
        <w:rPr>
          <w:color w:val="2F2F2F"/>
          <w:sz w:val="28"/>
          <w:szCs w:val="28"/>
        </w:rPr>
        <w:t xml:space="preserve">ответы детей). Ну а теперь отправляемся в путь (проводится </w:t>
      </w:r>
      <w:proofErr w:type="spellStart"/>
      <w:r w:rsidRPr="00AD3A94">
        <w:rPr>
          <w:color w:val="2F2F2F"/>
          <w:sz w:val="28"/>
          <w:szCs w:val="28"/>
        </w:rPr>
        <w:t>физминутка</w:t>
      </w:r>
      <w:proofErr w:type="spellEnd"/>
      <w:r w:rsidRPr="00AD3A94">
        <w:rPr>
          <w:color w:val="2F2F2F"/>
          <w:sz w:val="28"/>
          <w:szCs w:val="28"/>
        </w:rPr>
        <w:t>):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Вышли мышки как-то раз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Посмотреть который час 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Раз, два, три, четыре</w:t>
      </w:r>
    </w:p>
    <w:p w:rsidR="00B64A90" w:rsidRPr="00AD3A94" w:rsidRDefault="00B64A90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Мышки дернули за гири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Вдруг раздался страшный звон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Убежали мышки вон!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proofErr w:type="gramStart"/>
      <w:r w:rsidRPr="00AD3A94">
        <w:rPr>
          <w:color w:val="2F2F2F"/>
          <w:sz w:val="28"/>
          <w:szCs w:val="28"/>
        </w:rPr>
        <w:t>Продолжаем наше путешествие и к нам кто-то спешит</w:t>
      </w:r>
      <w:proofErr w:type="gramEnd"/>
      <w:r w:rsidRPr="00AD3A94">
        <w:rPr>
          <w:color w:val="2F2F2F"/>
          <w:sz w:val="28"/>
          <w:szCs w:val="28"/>
        </w:rPr>
        <w:t xml:space="preserve"> навстречу.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(появляется колобок)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Здравствуй, Колобок. Куда путь держишь?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Колобок </w:t>
      </w:r>
      <w:r w:rsidRPr="00AD3A94">
        <w:rPr>
          <w:color w:val="2F2F2F"/>
          <w:sz w:val="28"/>
          <w:szCs w:val="28"/>
        </w:rPr>
        <w:t xml:space="preserve"> я от бабушки ушел, я от дедушки ушел, от зайца ушел,  от волка ушел, от медведя ушел, вот иду теперь дальше.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Постой колобок, не ходи дальше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>Колобок</w:t>
      </w:r>
      <w:proofErr w:type="gramStart"/>
      <w:r w:rsidRPr="00AD3A94">
        <w:rPr>
          <w:color w:val="2F2F2F"/>
          <w:sz w:val="28"/>
          <w:szCs w:val="28"/>
          <w:u w:val="single"/>
        </w:rPr>
        <w:t xml:space="preserve"> </w:t>
      </w:r>
      <w:r w:rsidRPr="00AD3A94">
        <w:rPr>
          <w:color w:val="2F2F2F"/>
          <w:sz w:val="28"/>
          <w:szCs w:val="28"/>
        </w:rPr>
        <w:t xml:space="preserve"> Э</w:t>
      </w:r>
      <w:proofErr w:type="gramEnd"/>
      <w:r w:rsidRPr="00AD3A94">
        <w:rPr>
          <w:color w:val="2F2F2F"/>
          <w:sz w:val="28"/>
          <w:szCs w:val="28"/>
        </w:rPr>
        <w:t>то почему это?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Ребята расскажите колобку, что с ним может случиться? (он повстречает </w:t>
      </w:r>
      <w:proofErr w:type="gramStart"/>
      <w:r w:rsidRPr="00AD3A94">
        <w:rPr>
          <w:color w:val="2F2F2F"/>
          <w:sz w:val="28"/>
          <w:szCs w:val="28"/>
        </w:rPr>
        <w:t>лису</w:t>
      </w:r>
      <w:proofErr w:type="gramEnd"/>
      <w:r w:rsidRPr="00AD3A94">
        <w:rPr>
          <w:color w:val="2F2F2F"/>
          <w:sz w:val="28"/>
          <w:szCs w:val="28"/>
        </w:rPr>
        <w:t xml:space="preserve"> и она его съест) Как можно помочь колобку? (предложения детей)</w:t>
      </w:r>
    </w:p>
    <w:p w:rsidR="008B2606" w:rsidRPr="00AD3A94" w:rsidRDefault="008B2606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 xml:space="preserve">А давайте вспомним, как в сказке появился колобок? Кто его испек, из чего? Мы поступим также, у меня есть </w:t>
      </w:r>
      <w:proofErr w:type="gramStart"/>
      <w:r w:rsidRPr="00AD3A94">
        <w:rPr>
          <w:color w:val="2F2F2F"/>
          <w:sz w:val="28"/>
          <w:szCs w:val="28"/>
        </w:rPr>
        <w:t>все</w:t>
      </w:r>
      <w:proofErr w:type="gramEnd"/>
      <w:r w:rsidRPr="00AD3A94">
        <w:rPr>
          <w:color w:val="2F2F2F"/>
          <w:sz w:val="28"/>
          <w:szCs w:val="28"/>
        </w:rPr>
        <w:t xml:space="preserve"> чтобы испечь колобок, да не один</w:t>
      </w:r>
      <w:r w:rsidR="00EE66B9" w:rsidRPr="00AD3A94">
        <w:rPr>
          <w:color w:val="2F2F2F"/>
          <w:sz w:val="28"/>
          <w:szCs w:val="28"/>
        </w:rPr>
        <w:t>. Я буду бабушкой (</w:t>
      </w:r>
      <w:proofErr w:type="gramStart"/>
      <w:r w:rsidR="00EE66B9" w:rsidRPr="00AD3A94">
        <w:rPr>
          <w:color w:val="2F2F2F"/>
          <w:sz w:val="28"/>
          <w:szCs w:val="28"/>
        </w:rPr>
        <w:t>одеваю косынку</w:t>
      </w:r>
      <w:proofErr w:type="gramEnd"/>
      <w:r w:rsidR="00EE66B9" w:rsidRPr="00AD3A94">
        <w:rPr>
          <w:color w:val="2F2F2F"/>
          <w:sz w:val="28"/>
          <w:szCs w:val="28"/>
        </w:rPr>
        <w:t xml:space="preserve"> и фартук) и вместе с вами замесим тесто. Сережа </w:t>
      </w: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принесет сахар, Яна нальет молока, Алиса масла, а яйца разобьет мышоно</w:t>
      </w:r>
      <w:proofErr w:type="gramStart"/>
      <w:r w:rsidRPr="00AD3A94">
        <w:rPr>
          <w:color w:val="2F2F2F"/>
          <w:sz w:val="28"/>
          <w:szCs w:val="28"/>
        </w:rPr>
        <w:t>к-</w:t>
      </w:r>
      <w:proofErr w:type="gramEnd"/>
      <w:r w:rsidRPr="00AD3A94">
        <w:rPr>
          <w:color w:val="2F2F2F"/>
          <w:sz w:val="28"/>
          <w:szCs w:val="28"/>
        </w:rPr>
        <w:t xml:space="preserve"> у него это хорошо получается. (достаю готовое тесто) Вот какое тесто у нас получилось, давайте с вами сделаем много колобков, а потом испечем их (делаем). А теперь, Колобок, отнеси их на кухню нашим поварам, чтобы они испекли их, только не забудь волшебные слова.</w:t>
      </w: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>Колобок</w:t>
      </w:r>
      <w:proofErr w:type="gramStart"/>
      <w:r w:rsidRPr="00AD3A94">
        <w:rPr>
          <w:color w:val="2F2F2F"/>
          <w:sz w:val="28"/>
          <w:szCs w:val="28"/>
          <w:u w:val="single"/>
        </w:rPr>
        <w:t xml:space="preserve"> </w:t>
      </w:r>
      <w:r w:rsidRPr="00AD3A94">
        <w:rPr>
          <w:color w:val="2F2F2F"/>
          <w:sz w:val="28"/>
          <w:szCs w:val="28"/>
        </w:rPr>
        <w:t>Э</w:t>
      </w:r>
      <w:proofErr w:type="gramEnd"/>
      <w:r w:rsidRPr="00AD3A94">
        <w:rPr>
          <w:color w:val="2F2F2F"/>
          <w:sz w:val="28"/>
          <w:szCs w:val="28"/>
        </w:rPr>
        <w:t>то какие слова?</w:t>
      </w: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 xml:space="preserve">Ответы детей </w:t>
      </w:r>
      <w:r w:rsidRPr="00AD3A94">
        <w:rPr>
          <w:color w:val="2F2F2F"/>
          <w:sz w:val="28"/>
          <w:szCs w:val="28"/>
        </w:rPr>
        <w:t xml:space="preserve">(когда зайдешь – поздоровайся, </w:t>
      </w:r>
      <w:proofErr w:type="gramStart"/>
      <w:r w:rsidRPr="00AD3A94">
        <w:rPr>
          <w:color w:val="2F2F2F"/>
          <w:sz w:val="28"/>
          <w:szCs w:val="28"/>
        </w:rPr>
        <w:t>попроси</w:t>
      </w:r>
      <w:proofErr w:type="gramEnd"/>
      <w:r w:rsidRPr="00AD3A94">
        <w:rPr>
          <w:color w:val="2F2F2F"/>
          <w:sz w:val="28"/>
          <w:szCs w:val="28"/>
        </w:rPr>
        <w:t xml:space="preserve"> пожалуйста испечь)</w:t>
      </w: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  <w:u w:val="single"/>
        </w:rPr>
        <w:t>(</w:t>
      </w:r>
      <w:r w:rsidRPr="00AD3A94">
        <w:rPr>
          <w:color w:val="2F2F2F"/>
          <w:sz w:val="28"/>
          <w:szCs w:val="28"/>
        </w:rPr>
        <w:t>Колобок уходит)</w:t>
      </w:r>
    </w:p>
    <w:p w:rsidR="00EE66B9" w:rsidRPr="00AD3A94" w:rsidRDefault="00EE66B9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Вы слышите, играет какая</w:t>
      </w:r>
      <w:r w:rsidR="00B42DA4" w:rsidRPr="00AD3A94">
        <w:rPr>
          <w:color w:val="2F2F2F"/>
          <w:sz w:val="28"/>
          <w:szCs w:val="28"/>
        </w:rPr>
        <w:t xml:space="preserve">-то </w:t>
      </w:r>
      <w:r w:rsidRPr="00AD3A94">
        <w:rPr>
          <w:color w:val="2F2F2F"/>
          <w:sz w:val="28"/>
          <w:szCs w:val="28"/>
        </w:rPr>
        <w:t xml:space="preserve"> мелодия</w:t>
      </w:r>
      <w:r w:rsidR="00B42DA4" w:rsidRPr="00AD3A94">
        <w:rPr>
          <w:color w:val="2F2F2F"/>
          <w:sz w:val="28"/>
          <w:szCs w:val="28"/>
        </w:rPr>
        <w:t xml:space="preserve">, </w:t>
      </w:r>
      <w:proofErr w:type="gramStart"/>
      <w:r w:rsidR="00B42DA4" w:rsidRPr="00AD3A94">
        <w:rPr>
          <w:color w:val="2F2F2F"/>
          <w:sz w:val="28"/>
          <w:szCs w:val="28"/>
        </w:rPr>
        <w:t>посмотрите</w:t>
      </w:r>
      <w:proofErr w:type="gramEnd"/>
      <w:r w:rsidR="00B42DA4" w:rsidRPr="00AD3A94">
        <w:rPr>
          <w:color w:val="2F2F2F"/>
          <w:sz w:val="28"/>
          <w:szCs w:val="28"/>
        </w:rPr>
        <w:t xml:space="preserve"> кто появился вместе с музыкой (игрушка лисы). Наконец </w:t>
      </w:r>
      <w:proofErr w:type="gramStart"/>
      <w:r w:rsidR="00B42DA4" w:rsidRPr="00AD3A94">
        <w:rPr>
          <w:color w:val="2F2F2F"/>
          <w:sz w:val="28"/>
          <w:szCs w:val="28"/>
        </w:rPr>
        <w:t>–т</w:t>
      </w:r>
      <w:proofErr w:type="gramEnd"/>
      <w:r w:rsidR="00B42DA4" w:rsidRPr="00AD3A94">
        <w:rPr>
          <w:color w:val="2F2F2F"/>
          <w:sz w:val="28"/>
          <w:szCs w:val="28"/>
        </w:rPr>
        <w:t xml:space="preserve">о мы тебя нашли, скажи пожалуйста лиса, ты бусы не теряла? </w:t>
      </w:r>
    </w:p>
    <w:p w:rsidR="00B42DA4" w:rsidRPr="00AD3A94" w:rsidRDefault="00B42DA4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(лиса радуется, что пропажа нашлась). Ребята, принесите лисе бусы</w:t>
      </w:r>
    </w:p>
    <w:p w:rsidR="00B42DA4" w:rsidRPr="00AD3A94" w:rsidRDefault="00B42DA4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(дети направляются к подоконнику и видят воду в банке и нитку от бус)</w:t>
      </w:r>
    </w:p>
    <w:p w:rsidR="00B42DA4" w:rsidRPr="00AD3A94" w:rsidRDefault="00B42DA4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Почему бусы исчезли? (в комнате тепло и ледяные бусы растаяли и превратились в воду)</w:t>
      </w:r>
    </w:p>
    <w:p w:rsidR="00B42DA4" w:rsidRPr="00AD3A94" w:rsidRDefault="00B42DA4" w:rsidP="000A4AEB">
      <w:pPr>
        <w:pStyle w:val="a3"/>
        <w:shd w:val="clear" w:color="auto" w:fill="FFFFFF"/>
        <w:spacing w:before="0" w:beforeAutospacing="0" w:after="0" w:afterAutospacing="0"/>
        <w:ind w:left="-180"/>
        <w:jc w:val="both"/>
        <w:rPr>
          <w:color w:val="2F2F2F"/>
          <w:sz w:val="28"/>
          <w:szCs w:val="28"/>
        </w:rPr>
      </w:pPr>
      <w:r w:rsidRPr="00AD3A94">
        <w:rPr>
          <w:color w:val="2F2F2F"/>
          <w:sz w:val="28"/>
          <w:szCs w:val="28"/>
        </w:rPr>
        <w:t>Не переживай лисичка, пойдем с нами в группу, мы тебе сделаем другие бусы, которые не растают от тепла и не замерзнут от холода. А наше путешествие на этом закончилось. Мне понравилось с вами путешествовать, я надеюсь, что вам тоже.</w:t>
      </w:r>
    </w:p>
    <w:p w:rsidR="00DE4610" w:rsidRPr="00AD3A94" w:rsidRDefault="00DE4610" w:rsidP="00CF488E">
      <w:pPr>
        <w:rPr>
          <w:sz w:val="28"/>
          <w:szCs w:val="28"/>
        </w:rPr>
      </w:pPr>
    </w:p>
    <w:sectPr w:rsidR="00DE4610" w:rsidRPr="00AD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88E"/>
    <w:rsid w:val="0001761E"/>
    <w:rsid w:val="000A4AEB"/>
    <w:rsid w:val="00317FEB"/>
    <w:rsid w:val="005B7524"/>
    <w:rsid w:val="007A21CA"/>
    <w:rsid w:val="008B2606"/>
    <w:rsid w:val="00AD3A94"/>
    <w:rsid w:val="00B42DA4"/>
    <w:rsid w:val="00B64A90"/>
    <w:rsid w:val="00CF488E"/>
    <w:rsid w:val="00DE4610"/>
    <w:rsid w:val="00EE66B9"/>
    <w:rsid w:val="00F1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F488E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4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развитию речи в средней группе «Там на неведомых дорожках»</vt:lpstr>
    </vt:vector>
  </TitlesOfParts>
  <Company>MoBIL GROUP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развитию речи в средней группе «Там на неведомых дорожках»</dc:title>
  <dc:subject/>
  <dc:creator>Ирина Вячеславовна</dc:creator>
  <cp:keywords/>
  <dc:description/>
  <cp:lastModifiedBy>Acer</cp:lastModifiedBy>
  <cp:revision>2</cp:revision>
  <cp:lastPrinted>2014-01-14T10:51:00Z</cp:lastPrinted>
  <dcterms:created xsi:type="dcterms:W3CDTF">2015-10-12T07:20:00Z</dcterms:created>
  <dcterms:modified xsi:type="dcterms:W3CDTF">2015-10-12T07:20:00Z</dcterms:modified>
</cp:coreProperties>
</file>