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B2" w:rsidRPr="00D20B94" w:rsidRDefault="00D20B94" w:rsidP="00D20B94">
      <w:pPr>
        <w:jc w:val="center"/>
        <w:rPr>
          <w:rFonts w:ascii="Times New Roman" w:hAnsi="Times New Roman" w:cs="Times New Roman"/>
          <w:sz w:val="28"/>
          <w:szCs w:val="28"/>
        </w:rPr>
      </w:pPr>
      <w:r>
        <w:rPr>
          <w:rFonts w:ascii="Times New Roman" w:hAnsi="Times New Roman" w:cs="Times New Roman"/>
          <w:sz w:val="28"/>
          <w:szCs w:val="28"/>
        </w:rPr>
        <w:t xml:space="preserve">Пресс-центр </w:t>
      </w:r>
      <w:r w:rsidR="003744B2" w:rsidRPr="00D20B94">
        <w:rPr>
          <w:rFonts w:ascii="Times New Roman" w:hAnsi="Times New Roman" w:cs="Times New Roman"/>
          <w:sz w:val="28"/>
          <w:szCs w:val="28"/>
        </w:rPr>
        <w:t xml:space="preserve">для </w:t>
      </w:r>
      <w:r w:rsidR="00AA017B">
        <w:rPr>
          <w:rFonts w:ascii="Times New Roman" w:hAnsi="Times New Roman" w:cs="Times New Roman"/>
          <w:sz w:val="28"/>
          <w:szCs w:val="28"/>
        </w:rPr>
        <w:t>родителей</w:t>
      </w:r>
    </w:p>
    <w:tbl>
      <w:tblPr>
        <w:tblW w:w="0" w:type="auto"/>
        <w:tblCellSpacing w:w="0" w:type="dxa"/>
        <w:tblCellMar>
          <w:left w:w="0" w:type="dxa"/>
          <w:right w:w="0" w:type="dxa"/>
        </w:tblCellMar>
        <w:tblLook w:val="04A0" w:firstRow="1" w:lastRow="0" w:firstColumn="1" w:lastColumn="0" w:noHBand="0" w:noVBand="1"/>
      </w:tblPr>
      <w:tblGrid>
        <w:gridCol w:w="9355"/>
      </w:tblGrid>
      <w:tr w:rsidR="003744B2" w:rsidRPr="00D20B9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5"/>
            </w:tblGrid>
            <w:tr w:rsidR="003744B2" w:rsidRPr="00D20B9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5"/>
                  </w:tblGrid>
                  <w:tr w:rsidR="003744B2" w:rsidRPr="00D20B9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44"/>
                          <w:gridCol w:w="11"/>
                        </w:tblGrid>
                        <w:tr w:rsidR="003744B2" w:rsidRPr="00D20B94">
                          <w:trPr>
                            <w:tblCellSpacing w:w="0" w:type="dxa"/>
                          </w:trPr>
                          <w:tc>
                            <w:tcPr>
                              <w:tcW w:w="0" w:type="auto"/>
                              <w:vAlign w:val="center"/>
                              <w:hideMark/>
                            </w:tcPr>
                            <w:p w:rsidR="003744B2" w:rsidRPr="00D20B94" w:rsidRDefault="00D20B94" w:rsidP="003744B2">
                              <w:pPr>
                                <w:rPr>
                                  <w:rFonts w:ascii="Times New Roman" w:hAnsi="Times New Roman" w:cs="Times New Roman"/>
                                  <w:sz w:val="28"/>
                                  <w:szCs w:val="28"/>
                                </w:rPr>
                              </w:pPr>
                              <w:r>
                                <w:rPr>
                                  <w:rFonts w:ascii="Times New Roman" w:hAnsi="Times New Roman" w:cs="Times New Roman"/>
                                  <w:sz w:val="28"/>
                                  <w:szCs w:val="28"/>
                                </w:rPr>
                                <w:t xml:space="preserve">                                        «</w:t>
                              </w:r>
                              <w:r w:rsidR="003744B2" w:rsidRPr="00D20B94">
                                <w:rPr>
                                  <w:rFonts w:ascii="Times New Roman" w:hAnsi="Times New Roman" w:cs="Times New Roman"/>
                                  <w:sz w:val="28"/>
                                  <w:szCs w:val="28"/>
                                </w:rPr>
                                <w:t>Воспитание успешного человека</w:t>
                              </w:r>
                              <w:r>
                                <w:rPr>
                                  <w:rFonts w:ascii="Times New Roman" w:hAnsi="Times New Roman" w:cs="Times New Roman"/>
                                  <w:sz w:val="28"/>
                                  <w:szCs w:val="28"/>
                                </w:rPr>
                                <w:t>»</w:t>
                              </w:r>
                              <w:r w:rsidR="003744B2" w:rsidRPr="00D20B94">
                                <w:rPr>
                                  <w:rFonts w:ascii="Times New Roman" w:hAnsi="Times New Roman" w:cs="Times New Roman"/>
                                  <w:sz w:val="28"/>
                                  <w:szCs w:val="28"/>
                                </w:rPr>
                                <w:t xml:space="preserve">. </w:t>
                              </w:r>
                            </w:p>
                          </w:tc>
                          <w:tc>
                            <w:tcPr>
                              <w:tcW w:w="0" w:type="auto"/>
                              <w:vAlign w:val="center"/>
                              <w:hideMark/>
                            </w:tcPr>
                            <w:p w:rsidR="003744B2" w:rsidRPr="00D20B94" w:rsidRDefault="003744B2" w:rsidP="003744B2">
                              <w:pPr>
                                <w:rPr>
                                  <w:rFonts w:ascii="Times New Roman" w:hAnsi="Times New Roman" w:cs="Times New Roman"/>
                                  <w:sz w:val="28"/>
                                  <w:szCs w:val="28"/>
                                </w:rPr>
                              </w:pPr>
                            </w:p>
                          </w:tc>
                        </w:tr>
                        <w:tr w:rsidR="003744B2" w:rsidRPr="00D20B94">
                          <w:trPr>
                            <w:tblCellSpacing w:w="0" w:type="dxa"/>
                          </w:trPr>
                          <w:tc>
                            <w:tcPr>
                              <w:tcW w:w="0" w:type="auto"/>
                              <w:gridSpan w:val="2"/>
                              <w:vAlign w:val="center"/>
                              <w:hideMark/>
                            </w:tcPr>
                            <w:p w:rsidR="003744B2" w:rsidRPr="00D20B94" w:rsidRDefault="003744B2" w:rsidP="003744B2">
                              <w:pPr>
                                <w:rPr>
                                  <w:rFonts w:ascii="Times New Roman" w:hAnsi="Times New Roman" w:cs="Times New Roman"/>
                                  <w:sz w:val="28"/>
                                  <w:szCs w:val="28"/>
                                </w:rPr>
                              </w:pPr>
                            </w:p>
                            <w:p w:rsidR="003744B2" w:rsidRPr="00D20B94" w:rsidRDefault="003744B2" w:rsidP="003744B2">
                              <w:pPr>
                                <w:rPr>
                                  <w:rFonts w:ascii="Times New Roman" w:hAnsi="Times New Roman" w:cs="Times New Roman"/>
                                  <w:sz w:val="28"/>
                                  <w:szCs w:val="28"/>
                                </w:rPr>
                              </w:pPr>
                              <w:bookmarkStart w:id="0" w:name="_GoBack"/>
                              <w:r w:rsidRPr="00D20B94">
                                <w:rPr>
                                  <w:rFonts w:ascii="Times New Roman" w:hAnsi="Times New Roman" w:cs="Times New Roman"/>
                                  <w:sz w:val="28"/>
                                  <w:szCs w:val="28"/>
                                </w:rPr>
                                <w:t xml:space="preserve">Как стимулировать активность ребенка? Как малыша воспитать инициативным? </w:t>
                              </w:r>
                              <w:r w:rsidRPr="00D20B94">
                                <w:rPr>
                                  <w:rFonts w:ascii="Times New Roman" w:hAnsi="Times New Roman" w:cs="Times New Roman"/>
                                  <w:sz w:val="28"/>
                                  <w:szCs w:val="28"/>
                                </w:rPr>
                                <w:br/>
                                <w:t xml:space="preserve">От некоторых родителей можно услышать, что их дети каждый день часами смотрят телевизор, никогда не заглядывают в книгу и часто не знают, чем себя занять. Однако есть и такие дети, у которых не хватает времени на то, чтобы воплотить в жизнь все свои задумки. Откуда у них такая тяга к активным </w:t>
                              </w:r>
                              <w:proofErr w:type="gramStart"/>
                              <w:r w:rsidRPr="00D20B94">
                                <w:rPr>
                                  <w:rFonts w:ascii="Times New Roman" w:hAnsi="Times New Roman" w:cs="Times New Roman"/>
                                  <w:sz w:val="28"/>
                                  <w:szCs w:val="28"/>
                                </w:rPr>
                                <w:t>действиям?</w:t>
                              </w:r>
                              <w:r w:rsidRPr="00D20B94">
                                <w:rPr>
                                  <w:rFonts w:ascii="Times New Roman" w:hAnsi="Times New Roman" w:cs="Times New Roman"/>
                                  <w:sz w:val="28"/>
                                  <w:szCs w:val="28"/>
                                </w:rPr>
                                <w:br/>
                                <w:t>Дети</w:t>
                              </w:r>
                              <w:proofErr w:type="gramEnd"/>
                              <w:r w:rsidRPr="00D20B94">
                                <w:rPr>
                                  <w:rFonts w:ascii="Times New Roman" w:hAnsi="Times New Roman" w:cs="Times New Roman"/>
                                  <w:sz w:val="28"/>
                                  <w:szCs w:val="28"/>
                                </w:rPr>
                                <w:t xml:space="preserve">, умеющие ставить цели и достигать успеха, часто получают первоначальный опыт от общения с родителями. Важно вовремя поддержать их в этом стремлении. Как это </w:t>
                              </w:r>
                              <w:proofErr w:type="gramStart"/>
                              <w:r w:rsidRPr="00D20B94">
                                <w:rPr>
                                  <w:rFonts w:ascii="Times New Roman" w:hAnsi="Times New Roman" w:cs="Times New Roman"/>
                                  <w:sz w:val="28"/>
                                  <w:szCs w:val="28"/>
                                </w:rPr>
                                <w:t>сделать?</w:t>
                              </w:r>
                              <w:r w:rsidRPr="00D20B94">
                                <w:rPr>
                                  <w:rFonts w:ascii="Times New Roman" w:hAnsi="Times New Roman" w:cs="Times New Roman"/>
                                  <w:sz w:val="28"/>
                                  <w:szCs w:val="28"/>
                                </w:rPr>
                                <w:br/>
                                <w:t>-</w:t>
                              </w:r>
                              <w:proofErr w:type="gramEnd"/>
                              <w:r w:rsidRPr="00D20B94">
                                <w:rPr>
                                  <w:rFonts w:ascii="Times New Roman" w:hAnsi="Times New Roman" w:cs="Times New Roman"/>
                                  <w:sz w:val="28"/>
                                  <w:szCs w:val="28"/>
                                </w:rPr>
                                <w:t xml:space="preserve"> Давайте детям возможность выбора. Вначале он может быть самым простым - какую игрушку взять с собой в детский сад, съесть на завтрак манную кашу или овсянку, какой мультфильм посмотреть и т. д. Со временем самостоятельный выбор будет </w:t>
                              </w:r>
                              <w:proofErr w:type="gramStart"/>
                              <w:r w:rsidRPr="00D20B94">
                                <w:rPr>
                                  <w:rFonts w:ascii="Times New Roman" w:hAnsi="Times New Roman" w:cs="Times New Roman"/>
                                  <w:sz w:val="28"/>
                                  <w:szCs w:val="28"/>
                                </w:rPr>
                                <w:t>касаться  более</w:t>
                              </w:r>
                              <w:proofErr w:type="gramEnd"/>
                              <w:r w:rsidRPr="00D20B94">
                                <w:rPr>
                                  <w:rFonts w:ascii="Times New Roman" w:hAnsi="Times New Roman" w:cs="Times New Roman"/>
                                  <w:sz w:val="28"/>
                                  <w:szCs w:val="28"/>
                                </w:rPr>
                                <w:t xml:space="preserve"> важных сторон жизни. Например, увлечений или выбора в пользу того или другого учебного заведения. </w:t>
                              </w:r>
                              <w:r w:rsidRPr="00D20B94">
                                <w:rPr>
                                  <w:rFonts w:ascii="Times New Roman" w:hAnsi="Times New Roman" w:cs="Times New Roman"/>
                                  <w:sz w:val="28"/>
                                  <w:szCs w:val="28"/>
                                </w:rPr>
                                <w:br/>
                              </w:r>
                              <w:r w:rsidRPr="00D20B94">
                                <w:rPr>
                                  <w:rFonts w:ascii="Times New Roman" w:hAnsi="Times New Roman" w:cs="Times New Roman"/>
                                  <w:sz w:val="28"/>
                                  <w:szCs w:val="28"/>
                                </w:rPr>
                                <w:br/>
                              </w:r>
                              <w:bookmarkEnd w:id="0"/>
                              <w:r w:rsidRPr="00D20B94">
                                <w:rPr>
                                  <w:rFonts w:ascii="Times New Roman" w:hAnsi="Times New Roman" w:cs="Times New Roman"/>
                                  <w:sz w:val="28"/>
                                  <w:szCs w:val="28"/>
                                </w:rPr>
                                <w:t xml:space="preserve">- У каждого ребенка есть тяга к разным видам деятельности. Никто лучше родителей не сможет определить, чем по-настоящему интересуется их ребенок. Даже при очень ограниченном домашнем бюджете поощряйте стремление детей к какой-то деятельности, спорту или другим </w:t>
                              </w:r>
                              <w:proofErr w:type="gramStart"/>
                              <w:r w:rsidRPr="00D20B94">
                                <w:rPr>
                                  <w:rFonts w:ascii="Times New Roman" w:hAnsi="Times New Roman" w:cs="Times New Roman"/>
                                  <w:sz w:val="28"/>
                                  <w:szCs w:val="28"/>
                                </w:rPr>
                                <w:t>увлечениям.</w:t>
                              </w:r>
                              <w:r w:rsidRPr="00D20B94">
                                <w:rPr>
                                  <w:rFonts w:ascii="Times New Roman" w:hAnsi="Times New Roman" w:cs="Times New Roman"/>
                                  <w:sz w:val="28"/>
                                  <w:szCs w:val="28"/>
                                </w:rPr>
                                <w:br/>
                              </w:r>
                              <w:r w:rsidRPr="00D20B94">
                                <w:rPr>
                                  <w:rFonts w:ascii="Times New Roman" w:hAnsi="Times New Roman" w:cs="Times New Roman"/>
                                  <w:sz w:val="28"/>
                                  <w:szCs w:val="28"/>
                                </w:rPr>
                                <w:br/>
                                <w:t>-</w:t>
                              </w:r>
                              <w:proofErr w:type="gramEnd"/>
                              <w:r w:rsidRPr="00D20B94">
                                <w:rPr>
                                  <w:rFonts w:ascii="Times New Roman" w:hAnsi="Times New Roman" w:cs="Times New Roman"/>
                                  <w:sz w:val="28"/>
                                  <w:szCs w:val="28"/>
                                </w:rPr>
                                <w:t xml:space="preserve"> Помогайте ребенку открывать мир, его разнообразные и удивительные возможности. Так легче будет определить его индивидуальные наклонности и способности. Не выдавайте свои интересы и цели за цели и интересы ребенка. Даже если вы считаете, что у ребенка есть соответствующие таланты. Предоставьте ему право выбора - пока не сформируется устойчивый интерес к какой-то деятельности. </w:t>
                              </w:r>
                              <w:r w:rsidRPr="00D20B94">
                                <w:rPr>
                                  <w:rFonts w:ascii="Times New Roman" w:hAnsi="Times New Roman" w:cs="Times New Roman"/>
                                  <w:sz w:val="28"/>
                                  <w:szCs w:val="28"/>
                                </w:rPr>
                                <w:br/>
                              </w:r>
                              <w:r w:rsidRPr="00D20B94">
                                <w:rPr>
                                  <w:rFonts w:ascii="Times New Roman" w:hAnsi="Times New Roman" w:cs="Times New Roman"/>
                                  <w:sz w:val="28"/>
                                  <w:szCs w:val="28"/>
                                </w:rPr>
                                <w:br/>
                                <w:t xml:space="preserve">- Давайте детям возможность добиваться успеха. Для этого нужно, чтобы у них были соответствующие возрасту настольные игры, задания и занятия. Обязательно хвалите усилия ребенка и признавайте его успехи. Пусть он слышит, как вы с одобрением отзываетесь о нем другим </w:t>
                              </w:r>
                              <w:proofErr w:type="gramStart"/>
                              <w:r w:rsidRPr="00D20B94">
                                <w:rPr>
                                  <w:rFonts w:ascii="Times New Roman" w:hAnsi="Times New Roman" w:cs="Times New Roman"/>
                                  <w:sz w:val="28"/>
                                  <w:szCs w:val="28"/>
                                </w:rPr>
                                <w:t>взрослым.</w:t>
                              </w:r>
                              <w:r w:rsidRPr="00D20B94">
                                <w:rPr>
                                  <w:rFonts w:ascii="Times New Roman" w:hAnsi="Times New Roman" w:cs="Times New Roman"/>
                                  <w:sz w:val="28"/>
                                  <w:szCs w:val="28"/>
                                </w:rPr>
                                <w:br/>
                              </w:r>
                              <w:r w:rsidRPr="00D20B94">
                                <w:rPr>
                                  <w:rFonts w:ascii="Times New Roman" w:hAnsi="Times New Roman" w:cs="Times New Roman"/>
                                  <w:sz w:val="28"/>
                                  <w:szCs w:val="28"/>
                                </w:rPr>
                                <w:br/>
                                <w:t>-</w:t>
                              </w:r>
                              <w:proofErr w:type="gramEnd"/>
                              <w:r w:rsidRPr="00D20B94">
                                <w:rPr>
                                  <w:rFonts w:ascii="Times New Roman" w:hAnsi="Times New Roman" w:cs="Times New Roman"/>
                                  <w:sz w:val="28"/>
                                  <w:szCs w:val="28"/>
                                </w:rPr>
                                <w:t xml:space="preserve"> Воспитывайте независимость, поощряя ребенка или подростка выражать свои взгляды. Если он знает, что с его мнением считаются, это будет лучшим </w:t>
                              </w:r>
                              <w:r w:rsidRPr="00D20B94">
                                <w:rPr>
                                  <w:rFonts w:ascii="Times New Roman" w:hAnsi="Times New Roman" w:cs="Times New Roman"/>
                                  <w:sz w:val="28"/>
                                  <w:szCs w:val="28"/>
                                </w:rPr>
                                <w:lastRenderedPageBreak/>
                                <w:t xml:space="preserve">стимулом к самостоятельным поступкам. И наоборот, безразличие окружающих к его взглядам гасит </w:t>
                              </w:r>
                              <w:proofErr w:type="gramStart"/>
                              <w:r w:rsidRPr="00D20B94">
                                <w:rPr>
                                  <w:rFonts w:ascii="Times New Roman" w:hAnsi="Times New Roman" w:cs="Times New Roman"/>
                                  <w:sz w:val="28"/>
                                  <w:szCs w:val="28"/>
                                </w:rPr>
                                <w:t>инициативу.</w:t>
                              </w:r>
                              <w:r w:rsidRPr="00D20B94">
                                <w:rPr>
                                  <w:rFonts w:ascii="Times New Roman" w:hAnsi="Times New Roman" w:cs="Times New Roman"/>
                                  <w:sz w:val="28"/>
                                  <w:szCs w:val="28"/>
                                </w:rPr>
                                <w:br/>
                              </w:r>
                              <w:r w:rsidRPr="00D20B94">
                                <w:rPr>
                                  <w:rFonts w:ascii="Times New Roman" w:hAnsi="Times New Roman" w:cs="Times New Roman"/>
                                  <w:sz w:val="28"/>
                                  <w:szCs w:val="28"/>
                                </w:rPr>
                                <w:br/>
                                <w:t>-</w:t>
                              </w:r>
                              <w:proofErr w:type="gramEnd"/>
                              <w:r w:rsidRPr="00D20B94">
                                <w:rPr>
                                  <w:rFonts w:ascii="Times New Roman" w:hAnsi="Times New Roman" w:cs="Times New Roman"/>
                                  <w:sz w:val="28"/>
                                  <w:szCs w:val="28"/>
                                </w:rPr>
                                <w:t xml:space="preserve"> Приучайте детей самих принимать решения. Доверяйте им и не заставляйте делать так, как вам хочется, как будет правильно. При этом покажите, как делать разумный выбор, доверяйте их здравому смыслу. Не вмешивайтесь, как бы ни хотелось направить ребенка или предупредить его ошибки. Конечно, если его действия законны и не опасны для собственной жизни и здоровья, а также безопасны для жизни и здоровья окружающих. </w:t>
                              </w:r>
                              <w:r w:rsidRPr="00D20B94">
                                <w:rPr>
                                  <w:rFonts w:ascii="Times New Roman" w:hAnsi="Times New Roman" w:cs="Times New Roman"/>
                                  <w:sz w:val="28"/>
                                  <w:szCs w:val="28"/>
                                </w:rPr>
                                <w:br/>
                              </w:r>
                              <w:r w:rsidRPr="00D20B94">
                                <w:rPr>
                                  <w:rFonts w:ascii="Times New Roman" w:hAnsi="Times New Roman" w:cs="Times New Roman"/>
                                  <w:sz w:val="28"/>
                                  <w:szCs w:val="28"/>
                                </w:rPr>
                                <w:br/>
                                <w:t xml:space="preserve">- Стоит задуматься вот над чем. Родители могут сделать успешную карьеру и достичь материального благополучия. Но это не значит, что сын или дочь будет автоматически стремиться к тому же. Естественно желание дать детям то, чего не было у нас. Однако то, что просто достается, может вызвать у них и обратную реакцию (например, дети богатых родителей, которые игнорируют и не ценят материальные блага). </w:t>
                              </w:r>
                              <w:r w:rsidRPr="00D20B94">
                                <w:rPr>
                                  <w:rFonts w:ascii="Times New Roman" w:hAnsi="Times New Roman" w:cs="Times New Roman"/>
                                  <w:sz w:val="28"/>
                                  <w:szCs w:val="28"/>
                                </w:rPr>
                                <w:br/>
                              </w:r>
                              <w:r w:rsidRPr="00D20B94">
                                <w:rPr>
                                  <w:rFonts w:ascii="Times New Roman" w:hAnsi="Times New Roman" w:cs="Times New Roman"/>
                                  <w:sz w:val="28"/>
                                  <w:szCs w:val="28"/>
                                </w:rPr>
                                <w:br/>
                                <w:t>- Не допускайте пассивности, поощряйте активную деятельность. Не бросайтесь решать за него проблему, когда слышите "мне скучно". Не предлагайте занять время просмотром фильма или телепередачей. В этих случаях дети привыкают к пассивному времяпровождению, сводится &lt;на нет&gt; какая-либо инициатива и творчество. Учите детей интересно проводить время в занятиях, требующих воображения и активности. Показывайте пример собственной активности во всем - и в работе, и в проведении досуга.</w:t>
                              </w:r>
                              <w:r w:rsidRPr="00D20B94">
                                <w:rPr>
                                  <w:rFonts w:ascii="Times New Roman" w:hAnsi="Times New Roman" w:cs="Times New Roman"/>
                                  <w:sz w:val="28"/>
                                  <w:szCs w:val="28"/>
                                </w:rPr>
                                <w:br/>
                                <w:t>Какие качества свойственны предприимчивому ребенку?</w:t>
                              </w:r>
                              <w:r w:rsidRPr="00D20B94">
                                <w:rPr>
                                  <w:rFonts w:ascii="Times New Roman" w:hAnsi="Times New Roman" w:cs="Times New Roman"/>
                                  <w:sz w:val="28"/>
                                  <w:szCs w:val="28"/>
                                </w:rPr>
                                <w:br/>
                                <w:t>- Он активен и инициативен в игре, общении, учебе, увлечениях, работе; если не во всех, то в нескольких из этих видов деятельности.</w:t>
                              </w:r>
                              <w:r w:rsidRPr="00D20B94">
                                <w:rPr>
                                  <w:rFonts w:ascii="Times New Roman" w:hAnsi="Times New Roman" w:cs="Times New Roman"/>
                                  <w:sz w:val="28"/>
                                  <w:szCs w:val="28"/>
                                </w:rPr>
                                <w:br/>
                                <w:t>- Проигрыш и неудача не заставляют его тут же отступать и не ввергают в уныние; он приложит все усилия к достижению цели, но при этом трезво будет оценивать свои возможности.</w:t>
                              </w:r>
                              <w:r w:rsidRPr="00D20B94">
                                <w:rPr>
                                  <w:rFonts w:ascii="Times New Roman" w:hAnsi="Times New Roman" w:cs="Times New Roman"/>
                                  <w:sz w:val="28"/>
                                  <w:szCs w:val="28"/>
                                </w:rPr>
                                <w:br/>
                                <w:t>- Его отличают практичность и реалистичность в выборе занятий, увлечений и друзей.</w:t>
                              </w:r>
                              <w:r w:rsidRPr="00D20B94">
                                <w:rPr>
                                  <w:rFonts w:ascii="Times New Roman" w:hAnsi="Times New Roman" w:cs="Times New Roman"/>
                                  <w:sz w:val="28"/>
                                  <w:szCs w:val="28"/>
                                </w:rPr>
                                <w:br/>
                                <w:t>- Такой ребенок интересуется коммерцией и торговлей, семейным бюджетом, умеет толково распорядиться своими карманными средствами.</w:t>
                              </w:r>
                              <w:r w:rsidRPr="00D20B94">
                                <w:rPr>
                                  <w:rFonts w:ascii="Times New Roman" w:hAnsi="Times New Roman" w:cs="Times New Roman"/>
                                  <w:sz w:val="28"/>
                                  <w:szCs w:val="28"/>
                                </w:rPr>
                                <w:br/>
                                <w:t>- Ему свойствен аналитический склад ума в сочетании с развитой интуицией; способен добраться до сути проблемы и решить ее.</w:t>
                              </w:r>
                              <w:r w:rsidRPr="00D20B94">
                                <w:rPr>
                                  <w:rFonts w:ascii="Times New Roman" w:hAnsi="Times New Roman" w:cs="Times New Roman"/>
                                  <w:sz w:val="28"/>
                                  <w:szCs w:val="28"/>
                                </w:rPr>
                                <w:br/>
                                <w:t>- Проявляет творческий подход в достижении своих целей; умеет из ничего извлечь пользу и выгоду для себя.</w:t>
                              </w:r>
                              <w:r w:rsidRPr="00D20B94">
                                <w:rPr>
                                  <w:rFonts w:ascii="Times New Roman" w:hAnsi="Times New Roman" w:cs="Times New Roman"/>
                                  <w:sz w:val="28"/>
                                  <w:szCs w:val="28"/>
                                </w:rPr>
                                <w:br/>
                                <w:t xml:space="preserve">- Энергичность, напористость и откровенность сочетаются в предприимчивом ребенке с умением гибко приспосабливаться к </w:t>
                              </w:r>
                              <w:r w:rsidRPr="00D20B94">
                                <w:rPr>
                                  <w:rFonts w:ascii="Times New Roman" w:hAnsi="Times New Roman" w:cs="Times New Roman"/>
                                  <w:sz w:val="28"/>
                                  <w:szCs w:val="28"/>
                                </w:rPr>
                                <w:lastRenderedPageBreak/>
                                <w:t>окр</w:t>
                              </w:r>
                              <w:r w:rsidR="00AA017B">
                                <w:rPr>
                                  <w:rFonts w:ascii="Times New Roman" w:hAnsi="Times New Roman" w:cs="Times New Roman"/>
                                  <w:sz w:val="28"/>
                                  <w:szCs w:val="28"/>
                                </w:rPr>
                                <w:t>ужающим обстоятельствам и людям.</w:t>
                              </w:r>
                              <w:r w:rsidRPr="00D20B94">
                                <w:rPr>
                                  <w:rFonts w:ascii="Times New Roman" w:hAnsi="Times New Roman" w:cs="Times New Roman"/>
                                  <w:sz w:val="28"/>
                                  <w:szCs w:val="28"/>
                                </w:rPr>
                                <w:br/>
                                <w:t>- Предприимчивые дети способны учиться на собственных ошибках.</w:t>
                              </w:r>
                              <w:r w:rsidRPr="00D20B94">
                                <w:rPr>
                                  <w:rFonts w:ascii="Times New Roman" w:hAnsi="Times New Roman" w:cs="Times New Roman"/>
                                  <w:sz w:val="28"/>
                                  <w:szCs w:val="28"/>
                                </w:rPr>
                                <w:br/>
                              </w:r>
                              <w:r w:rsidRPr="00D20B94">
                                <w:rPr>
                                  <w:rFonts w:ascii="Times New Roman" w:hAnsi="Times New Roman" w:cs="Times New Roman"/>
                                  <w:sz w:val="28"/>
                                  <w:szCs w:val="28"/>
                                </w:rPr>
                                <w:br/>
                                <w:t>Попробуйте взглянуть на своего ребенка как бы со стороны и определить, какие качества предприимчивого человека у него уже имеются, а какие следовало бы потренировать. При этом стоит помнить, что нашим детям приходится получать образование, строить свою жизнь и карьеру в других условиях, чем нам. Значит, могут понадобиться и совсем новые качества для достижения успеха.</w:t>
                              </w:r>
                            </w:p>
                          </w:tc>
                        </w:tr>
                      </w:tbl>
                      <w:p w:rsidR="003744B2" w:rsidRPr="00D20B94" w:rsidRDefault="003744B2" w:rsidP="003744B2">
                        <w:pPr>
                          <w:rPr>
                            <w:rFonts w:ascii="Times New Roman" w:hAnsi="Times New Roman" w:cs="Times New Roman"/>
                            <w:sz w:val="28"/>
                            <w:szCs w:val="28"/>
                          </w:rPr>
                        </w:pPr>
                      </w:p>
                    </w:tc>
                  </w:tr>
                </w:tbl>
                <w:p w:rsidR="003744B2" w:rsidRPr="00D20B94" w:rsidRDefault="003744B2" w:rsidP="003744B2">
                  <w:pPr>
                    <w:rPr>
                      <w:rFonts w:ascii="Times New Roman" w:hAnsi="Times New Roman" w:cs="Times New Roman"/>
                      <w:sz w:val="28"/>
                      <w:szCs w:val="28"/>
                    </w:rPr>
                  </w:pPr>
                </w:p>
              </w:tc>
            </w:tr>
          </w:tbl>
          <w:p w:rsidR="003744B2" w:rsidRPr="00D20B94" w:rsidRDefault="003744B2" w:rsidP="003744B2">
            <w:pPr>
              <w:rPr>
                <w:rFonts w:ascii="Times New Roman" w:hAnsi="Times New Roman" w:cs="Times New Roman"/>
                <w:sz w:val="28"/>
                <w:szCs w:val="28"/>
              </w:rPr>
            </w:pPr>
          </w:p>
        </w:tc>
      </w:tr>
    </w:tbl>
    <w:p w:rsidR="006663B0" w:rsidRDefault="006663B0"/>
    <w:sectPr w:rsidR="006663B0" w:rsidSect="003744B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744B2"/>
    <w:rsid w:val="003744B2"/>
    <w:rsid w:val="006663B0"/>
    <w:rsid w:val="00AA017B"/>
    <w:rsid w:val="00D2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5933D-CEF8-4161-A958-B8C4B923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44B2"/>
    <w:pPr>
      <w:spacing w:before="300" w:after="300" w:line="240" w:lineRule="auto"/>
      <w:jc w:val="center"/>
      <w:outlineLvl w:val="0"/>
    </w:pPr>
    <w:rPr>
      <w:rFonts w:ascii="Arial" w:eastAsia="Times New Roman" w:hAnsi="Arial" w:cs="Arial"/>
      <w:b/>
      <w:bCs/>
      <w:kern w:val="36"/>
      <w:sz w:val="27"/>
      <w:szCs w:val="27"/>
    </w:rPr>
  </w:style>
  <w:style w:type="paragraph" w:styleId="2">
    <w:name w:val="heading 2"/>
    <w:basedOn w:val="a"/>
    <w:link w:val="20"/>
    <w:uiPriority w:val="9"/>
    <w:qFormat/>
    <w:rsid w:val="003744B2"/>
    <w:pPr>
      <w:spacing w:before="100" w:beforeAutospacing="1" w:after="100" w:afterAutospacing="1" w:line="240" w:lineRule="auto"/>
      <w:jc w:val="center"/>
      <w:outlineLvl w:val="1"/>
    </w:pPr>
    <w:rPr>
      <w:rFonts w:ascii="Arial" w:eastAsia="Times New Roman" w:hAnsi="Arial" w:cs="Arial"/>
      <w:b/>
      <w:bCs/>
      <w:i/>
      <w:iCs/>
      <w:color w:val="FF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4B2"/>
    <w:rPr>
      <w:rFonts w:ascii="Arial" w:eastAsia="Times New Roman" w:hAnsi="Arial" w:cs="Arial"/>
      <w:b/>
      <w:bCs/>
      <w:kern w:val="36"/>
      <w:sz w:val="27"/>
      <w:szCs w:val="27"/>
    </w:rPr>
  </w:style>
  <w:style w:type="character" w:customStyle="1" w:styleId="20">
    <w:name w:val="Заголовок 2 Знак"/>
    <w:basedOn w:val="a0"/>
    <w:link w:val="2"/>
    <w:uiPriority w:val="9"/>
    <w:rsid w:val="003744B2"/>
    <w:rPr>
      <w:rFonts w:ascii="Arial" w:eastAsia="Times New Roman" w:hAnsi="Arial" w:cs="Arial"/>
      <w:b/>
      <w:bCs/>
      <w:i/>
      <w:iCs/>
      <w:color w:val="FF0000"/>
      <w:sz w:val="27"/>
      <w:szCs w:val="27"/>
    </w:rPr>
  </w:style>
  <w:style w:type="paragraph" w:styleId="a3">
    <w:name w:val="Normal (Web)"/>
    <w:basedOn w:val="a"/>
    <w:uiPriority w:val="99"/>
    <w:unhideWhenUsed/>
    <w:rsid w:val="003744B2"/>
    <w:pPr>
      <w:spacing w:before="120" w:after="120" w:line="240" w:lineRule="auto"/>
      <w:ind w:left="120" w:right="120" w:firstLine="400"/>
      <w:jc w:val="both"/>
      <w:textAlignment w:val="top"/>
    </w:pPr>
    <w:rPr>
      <w:rFonts w:ascii="Arial" w:eastAsia="Times New Roman" w:hAnsi="Arial" w:cs="Arial"/>
      <w:color w:val="000000"/>
      <w:sz w:val="18"/>
      <w:szCs w:val="18"/>
    </w:rPr>
  </w:style>
  <w:style w:type="character" w:styleId="a4">
    <w:name w:val="Strong"/>
    <w:basedOn w:val="a0"/>
    <w:uiPriority w:val="22"/>
    <w:qFormat/>
    <w:rsid w:val="00374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Музыканты</dc:creator>
  <cp:keywords/>
  <dc:description/>
  <cp:lastModifiedBy>USER</cp:lastModifiedBy>
  <cp:revision>3</cp:revision>
  <dcterms:created xsi:type="dcterms:W3CDTF">2015-10-13T11:22:00Z</dcterms:created>
  <dcterms:modified xsi:type="dcterms:W3CDTF">2015-10-14T17:55:00Z</dcterms:modified>
</cp:coreProperties>
</file>