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FE" w:rsidRPr="00C10DFE" w:rsidRDefault="00C10DFE" w:rsidP="00C10DF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ГБДОУ детский сада № 27 Невско</w:t>
      </w:r>
      <w:r w:rsidRPr="00C10DFE">
        <w:rPr>
          <w:rFonts w:ascii="Times New Roman" w:hAnsi="Times New Roman"/>
          <w:sz w:val="28"/>
          <w:szCs w:val="28"/>
        </w:rPr>
        <w:t>го района СПб.</w:t>
      </w:r>
    </w:p>
    <w:p w:rsidR="00C10DFE" w:rsidRPr="00C10DFE" w:rsidRDefault="00C10DFE" w:rsidP="00C10DFE">
      <w:pPr>
        <w:rPr>
          <w:rFonts w:ascii="Times New Roman" w:hAnsi="Times New Roman"/>
          <w:sz w:val="28"/>
          <w:szCs w:val="28"/>
        </w:rPr>
      </w:pPr>
    </w:p>
    <w:p w:rsidR="00C10DFE" w:rsidRPr="00C10DFE" w:rsidRDefault="00C10DFE" w:rsidP="00C10DFE">
      <w:pPr>
        <w:rPr>
          <w:rFonts w:ascii="Times New Roman" w:hAnsi="Times New Roman"/>
          <w:sz w:val="28"/>
          <w:szCs w:val="28"/>
        </w:rPr>
      </w:pPr>
    </w:p>
    <w:p w:rsidR="00C10DFE" w:rsidRPr="00C10DFE" w:rsidRDefault="00C10DFE" w:rsidP="00C10DFE">
      <w:pPr>
        <w:rPr>
          <w:rFonts w:ascii="Times New Roman" w:hAnsi="Times New Roman"/>
          <w:sz w:val="28"/>
          <w:szCs w:val="28"/>
        </w:rPr>
      </w:pPr>
    </w:p>
    <w:p w:rsidR="00C10DFE" w:rsidRPr="00C10DFE" w:rsidRDefault="00C10DFE" w:rsidP="00C10DFE">
      <w:pPr>
        <w:rPr>
          <w:rFonts w:ascii="Times New Roman" w:hAnsi="Times New Roman"/>
          <w:sz w:val="28"/>
          <w:szCs w:val="28"/>
        </w:rPr>
      </w:pPr>
    </w:p>
    <w:p w:rsidR="00C10DFE" w:rsidRPr="00C10DFE" w:rsidRDefault="00C10DFE" w:rsidP="00C10DFE">
      <w:pPr>
        <w:jc w:val="center"/>
        <w:rPr>
          <w:rFonts w:ascii="Times New Roman" w:hAnsi="Times New Roman"/>
          <w:b/>
          <w:sz w:val="32"/>
          <w:szCs w:val="28"/>
        </w:rPr>
      </w:pPr>
      <w:r w:rsidRPr="00C10DFE">
        <w:rPr>
          <w:rFonts w:ascii="Times New Roman" w:hAnsi="Times New Roman"/>
          <w:b/>
          <w:sz w:val="32"/>
          <w:szCs w:val="28"/>
        </w:rPr>
        <w:t>Перспективное планирование работы</w:t>
      </w:r>
    </w:p>
    <w:p w:rsidR="00C10DFE" w:rsidRPr="00C10DFE" w:rsidRDefault="00C10DFE" w:rsidP="00C10DFE">
      <w:pPr>
        <w:jc w:val="center"/>
        <w:rPr>
          <w:rFonts w:ascii="Times New Roman" w:hAnsi="Times New Roman"/>
          <w:b/>
          <w:sz w:val="32"/>
          <w:szCs w:val="28"/>
        </w:rPr>
      </w:pPr>
      <w:r w:rsidRPr="00C10DFE">
        <w:rPr>
          <w:rFonts w:ascii="Times New Roman" w:hAnsi="Times New Roman"/>
          <w:b/>
          <w:sz w:val="32"/>
          <w:szCs w:val="28"/>
        </w:rPr>
        <w:t>по воспитанию юного Петербуржца.</w:t>
      </w:r>
    </w:p>
    <w:p w:rsidR="00C10DFE" w:rsidRPr="00C10DFE" w:rsidRDefault="00C10DFE" w:rsidP="00C10DFE">
      <w:pPr>
        <w:jc w:val="center"/>
        <w:rPr>
          <w:rFonts w:ascii="Times New Roman" w:hAnsi="Times New Roman"/>
          <w:b/>
          <w:sz w:val="32"/>
          <w:szCs w:val="28"/>
        </w:rPr>
      </w:pPr>
      <w:r w:rsidRPr="00C10DFE">
        <w:rPr>
          <w:rFonts w:ascii="Times New Roman" w:hAnsi="Times New Roman"/>
          <w:b/>
          <w:sz w:val="32"/>
          <w:szCs w:val="28"/>
        </w:rPr>
        <w:t>(методические рекомендации)</w:t>
      </w:r>
    </w:p>
    <w:p w:rsidR="00C10DFE" w:rsidRPr="00C10DFE" w:rsidRDefault="00C10DFE" w:rsidP="00C10DFE">
      <w:pPr>
        <w:jc w:val="center"/>
        <w:rPr>
          <w:rFonts w:ascii="Times New Roman" w:hAnsi="Times New Roman"/>
          <w:b/>
          <w:sz w:val="32"/>
          <w:szCs w:val="28"/>
        </w:rPr>
      </w:pPr>
    </w:p>
    <w:p w:rsidR="00C10DFE" w:rsidRPr="00C10DFE" w:rsidRDefault="00C10DFE" w:rsidP="00C10D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0DFE" w:rsidRPr="00C10DFE" w:rsidRDefault="00C10DFE" w:rsidP="00C10D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0DFE" w:rsidRPr="00C10DFE" w:rsidRDefault="00C10DFE" w:rsidP="00C10DF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 </w:t>
      </w:r>
      <w:proofErr w:type="spellStart"/>
      <w:r>
        <w:rPr>
          <w:rFonts w:ascii="Times New Roman" w:hAnsi="Times New Roman"/>
          <w:sz w:val="28"/>
          <w:szCs w:val="28"/>
        </w:rPr>
        <w:t>Магадеева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Т.В</w:t>
      </w:r>
    </w:p>
    <w:p w:rsidR="00C10DFE" w:rsidRPr="00C10DFE" w:rsidRDefault="00C10DFE" w:rsidP="00C10DFE">
      <w:pPr>
        <w:jc w:val="right"/>
        <w:rPr>
          <w:rFonts w:ascii="Times New Roman" w:hAnsi="Times New Roman"/>
          <w:sz w:val="28"/>
          <w:szCs w:val="28"/>
        </w:rPr>
      </w:pPr>
    </w:p>
    <w:p w:rsidR="00C10DFE" w:rsidRPr="00C10DFE" w:rsidRDefault="00C10DFE" w:rsidP="00C10DFE">
      <w:pPr>
        <w:jc w:val="right"/>
        <w:rPr>
          <w:rFonts w:ascii="Times New Roman" w:hAnsi="Times New Roman"/>
          <w:sz w:val="28"/>
          <w:szCs w:val="28"/>
        </w:rPr>
      </w:pPr>
    </w:p>
    <w:p w:rsidR="00C10DFE" w:rsidRPr="00C10DFE" w:rsidRDefault="00C10DFE" w:rsidP="00C10DF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10DFE" w:rsidRPr="00C10DFE" w:rsidRDefault="00C10DFE" w:rsidP="00C10DF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анкт-Петербург 2015</w:t>
      </w:r>
      <w:r w:rsidRPr="00C10DFE">
        <w:rPr>
          <w:rFonts w:ascii="Times New Roman" w:hAnsi="Times New Roman"/>
          <w:sz w:val="28"/>
          <w:szCs w:val="28"/>
        </w:rPr>
        <w:t xml:space="preserve"> г</w:t>
      </w:r>
    </w:p>
    <w:p w:rsidR="00C10DFE" w:rsidRDefault="00C10DFE" w:rsidP="00C10D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0DFE">
        <w:rPr>
          <w:rFonts w:ascii="Times New Roman" w:hAnsi="Times New Roman"/>
          <w:sz w:val="28"/>
          <w:szCs w:val="28"/>
        </w:rPr>
        <w:t xml:space="preserve">    </w:t>
      </w:r>
    </w:p>
    <w:p w:rsidR="00C10DFE" w:rsidRDefault="00C10DFE" w:rsidP="00C10D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0DFE" w:rsidRPr="00C10DFE" w:rsidRDefault="00C10DFE" w:rsidP="00C10D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0DFE">
        <w:rPr>
          <w:rFonts w:ascii="Times New Roman" w:hAnsi="Times New Roman"/>
          <w:sz w:val="28"/>
          <w:szCs w:val="28"/>
        </w:rPr>
        <w:lastRenderedPageBreak/>
        <w:t xml:space="preserve"> Методические рекомендации предоставляют возможность для познавательного, социального и личностного развития ребенка.</w:t>
      </w:r>
    </w:p>
    <w:p w:rsidR="00C10DFE" w:rsidRPr="00C10DFE" w:rsidRDefault="00C10DFE" w:rsidP="00C10D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0DFE">
        <w:rPr>
          <w:rFonts w:ascii="Times New Roman" w:hAnsi="Times New Roman"/>
          <w:sz w:val="28"/>
          <w:szCs w:val="28"/>
        </w:rPr>
        <w:t xml:space="preserve">     Ведущая цель данного пособия – формирование основ базовой культуры личности. Эта цель реализуется в процессе разнообразных видов деятельности: игровой, учебной, художественной, элементарно-трудовой.</w:t>
      </w:r>
    </w:p>
    <w:p w:rsidR="00C10DFE" w:rsidRPr="00C10DFE" w:rsidRDefault="00C10DFE" w:rsidP="00C10D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0DFE">
        <w:rPr>
          <w:rFonts w:ascii="Times New Roman" w:hAnsi="Times New Roman"/>
          <w:sz w:val="28"/>
          <w:szCs w:val="28"/>
        </w:rPr>
        <w:t xml:space="preserve">     Задача работы:</w:t>
      </w:r>
    </w:p>
    <w:p w:rsidR="00C10DFE" w:rsidRPr="00C10DFE" w:rsidRDefault="00C10DFE" w:rsidP="00C10D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0DFE">
        <w:rPr>
          <w:rFonts w:ascii="Times New Roman" w:hAnsi="Times New Roman"/>
          <w:sz w:val="28"/>
          <w:szCs w:val="28"/>
        </w:rPr>
        <w:t>- способствовать формированию представлений о предметном мире;</w:t>
      </w:r>
    </w:p>
    <w:p w:rsidR="00C10DFE" w:rsidRPr="00C10DFE" w:rsidRDefault="00C10DFE" w:rsidP="00C10D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0DFE">
        <w:rPr>
          <w:rFonts w:ascii="Times New Roman" w:hAnsi="Times New Roman"/>
          <w:sz w:val="28"/>
          <w:szCs w:val="28"/>
        </w:rPr>
        <w:t>- развитие аналитико-синтетических способностей;</w:t>
      </w:r>
    </w:p>
    <w:p w:rsidR="00C10DFE" w:rsidRPr="00C10DFE" w:rsidRDefault="00C10DFE" w:rsidP="00C10D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0DFE">
        <w:rPr>
          <w:rFonts w:ascii="Times New Roman" w:hAnsi="Times New Roman"/>
          <w:sz w:val="28"/>
          <w:szCs w:val="28"/>
        </w:rPr>
        <w:t>- формирование речевых умений (обогащение словаря, разговорной речи, её грамматическое оформление, умение выразительно читать стихи, пересказывать литературные тексты и составлять рассказы);</w:t>
      </w:r>
    </w:p>
    <w:p w:rsidR="00C10DFE" w:rsidRPr="00C10DFE" w:rsidRDefault="00C10DFE" w:rsidP="00C10D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0DFE">
        <w:rPr>
          <w:rFonts w:ascii="Times New Roman" w:hAnsi="Times New Roman"/>
          <w:sz w:val="28"/>
          <w:szCs w:val="28"/>
        </w:rPr>
        <w:t>- воспитание морально-нравственных качеств;</w:t>
      </w:r>
    </w:p>
    <w:p w:rsidR="00C10DFE" w:rsidRPr="00C10DFE" w:rsidRDefault="00C10DFE" w:rsidP="00C10D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0DFE">
        <w:rPr>
          <w:rFonts w:ascii="Times New Roman" w:hAnsi="Times New Roman"/>
          <w:sz w:val="28"/>
          <w:szCs w:val="28"/>
        </w:rPr>
        <w:t>- приобщение родителей к участию в жизни группы детского сада.</w:t>
      </w:r>
    </w:p>
    <w:p w:rsidR="00C10DFE" w:rsidRPr="00C10DFE" w:rsidRDefault="00C10DFE" w:rsidP="00C10D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0DFE">
        <w:rPr>
          <w:rFonts w:ascii="Times New Roman" w:hAnsi="Times New Roman"/>
          <w:sz w:val="28"/>
          <w:szCs w:val="28"/>
        </w:rPr>
        <w:t xml:space="preserve">     Решение данной цели и задач возможно при целенаправленном влиянии педагога на ребёнка, совместно работая с семьей.</w:t>
      </w:r>
    </w:p>
    <w:p w:rsidR="00C10DFE" w:rsidRPr="00C10DFE" w:rsidRDefault="00C10DFE" w:rsidP="00C10DFE">
      <w:pPr>
        <w:rPr>
          <w:rFonts w:ascii="Times New Roman" w:hAnsi="Times New Roman"/>
          <w:sz w:val="28"/>
          <w:szCs w:val="28"/>
        </w:rPr>
      </w:pPr>
    </w:p>
    <w:p w:rsidR="00C10DFE" w:rsidRPr="00C10DFE" w:rsidRDefault="00C10DFE" w:rsidP="00C10D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0DFE">
        <w:rPr>
          <w:rFonts w:ascii="Times New Roman" w:hAnsi="Times New Roman"/>
          <w:sz w:val="28"/>
          <w:szCs w:val="28"/>
        </w:rPr>
        <w:t xml:space="preserve">     Хочется показать ребенку, как прекрасен город (район), в котором он живет. Ещё раннее утро, а ты уже не спишь, наш город – труженик. Люди большие и маленькие спешат – кто на работу, кто в институты, кто в школу, а кто в детский сад.</w:t>
      </w:r>
    </w:p>
    <w:p w:rsidR="00C10DFE" w:rsidRPr="00C10DFE" w:rsidRDefault="00C10DFE" w:rsidP="00C10D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0DFE">
        <w:rPr>
          <w:rFonts w:ascii="Times New Roman" w:hAnsi="Times New Roman"/>
          <w:sz w:val="28"/>
          <w:szCs w:val="28"/>
        </w:rPr>
        <w:t xml:space="preserve">     Звенят трамваи, мягко шуршат по асфальту автобусы, бесшумно проносятся под землей поезда метро, скользят по рельсам поезда-электрички. А небо над тобой светлое, ясное.</w:t>
      </w:r>
    </w:p>
    <w:p w:rsidR="00C10DFE" w:rsidRPr="00C10DFE" w:rsidRDefault="00C10DFE" w:rsidP="00C10D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0DFE">
        <w:rPr>
          <w:rFonts w:ascii="Times New Roman" w:hAnsi="Times New Roman"/>
          <w:sz w:val="28"/>
          <w:szCs w:val="28"/>
        </w:rPr>
        <w:t xml:space="preserve">     Однако помни</w:t>
      </w:r>
      <w:proofErr w:type="gramStart"/>
      <w:r w:rsidRPr="00C10DFE">
        <w:rPr>
          <w:rFonts w:ascii="Times New Roman" w:hAnsi="Times New Roman"/>
          <w:sz w:val="28"/>
          <w:szCs w:val="28"/>
        </w:rPr>
        <w:t>… Н</w:t>
      </w:r>
      <w:proofErr w:type="gramEnd"/>
      <w:r w:rsidRPr="00C10DFE">
        <w:rPr>
          <w:rFonts w:ascii="Times New Roman" w:hAnsi="Times New Roman"/>
          <w:sz w:val="28"/>
          <w:szCs w:val="28"/>
        </w:rPr>
        <w:t>ад городом носились вражеские самолеты, свистели черные бомбы, горожане боролись и выстояли. Наш город – герой.</w:t>
      </w:r>
    </w:p>
    <w:p w:rsidR="00C10DFE" w:rsidRPr="00C10DFE" w:rsidRDefault="00C10DFE" w:rsidP="00C10D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0DFE">
        <w:rPr>
          <w:rFonts w:ascii="Times New Roman" w:hAnsi="Times New Roman"/>
          <w:sz w:val="28"/>
          <w:szCs w:val="28"/>
        </w:rPr>
        <w:t xml:space="preserve">     А какие прекрасные пригороды с их великолепными достопримечательностями. Надо обязательно их знать.</w:t>
      </w:r>
    </w:p>
    <w:p w:rsidR="00C10DFE" w:rsidRPr="00C10DFE" w:rsidRDefault="00C10DFE" w:rsidP="00C10D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0DFE">
        <w:rPr>
          <w:rFonts w:ascii="Times New Roman" w:hAnsi="Times New Roman"/>
          <w:sz w:val="28"/>
          <w:szCs w:val="28"/>
        </w:rPr>
        <w:t xml:space="preserve">     Утро золотит улицы и здания, дворцы, теплом и светом врывается в окна домов, в классы и коридоры школ, в групповые комнаты детских садов.</w:t>
      </w:r>
    </w:p>
    <w:p w:rsidR="00C10DFE" w:rsidRPr="00C10DFE" w:rsidRDefault="00C10DFE" w:rsidP="00C10D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0DFE">
        <w:rPr>
          <w:rFonts w:ascii="Times New Roman" w:hAnsi="Times New Roman"/>
          <w:sz w:val="28"/>
          <w:szCs w:val="28"/>
        </w:rPr>
        <w:t xml:space="preserve">     Помни! Ты проснулся для нового дня.</w:t>
      </w:r>
    </w:p>
    <w:p w:rsidR="00C10DFE" w:rsidRPr="00C10DFE" w:rsidRDefault="00C10DFE" w:rsidP="00C10D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0DFE">
        <w:rPr>
          <w:rFonts w:ascii="Times New Roman" w:hAnsi="Times New Roman"/>
          <w:sz w:val="28"/>
          <w:szCs w:val="28"/>
        </w:rPr>
        <w:t xml:space="preserve">     Здравствуй, улица, детский сад, школа, Петербург!</w:t>
      </w:r>
    </w:p>
    <w:p w:rsidR="00C10DFE" w:rsidRPr="00C10DFE" w:rsidRDefault="00C10DFE" w:rsidP="00C10DFE">
      <w:pPr>
        <w:rPr>
          <w:rFonts w:ascii="Times New Roman" w:hAnsi="Times New Roman"/>
          <w:sz w:val="28"/>
          <w:szCs w:val="28"/>
        </w:rPr>
      </w:pPr>
    </w:p>
    <w:p w:rsidR="00C10DFE" w:rsidRDefault="00C10DFE" w:rsidP="00C10D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10DFE" w:rsidRPr="00C10DFE" w:rsidRDefault="00C10DFE" w:rsidP="00C10D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0DFE">
        <w:rPr>
          <w:rFonts w:ascii="Times New Roman" w:hAnsi="Times New Roman"/>
          <w:sz w:val="28"/>
          <w:szCs w:val="28"/>
        </w:rPr>
        <w:lastRenderedPageBreak/>
        <w:t>СЕНТЯБРЬ</w:t>
      </w:r>
    </w:p>
    <w:p w:rsidR="00C10DFE" w:rsidRPr="00C10DFE" w:rsidRDefault="00C10DFE" w:rsidP="00C10D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0DFE">
        <w:rPr>
          <w:rFonts w:ascii="Times New Roman" w:hAnsi="Times New Roman"/>
          <w:sz w:val="28"/>
          <w:szCs w:val="28"/>
        </w:rPr>
        <w:t xml:space="preserve">     Изучение актуального состояния детей:</w:t>
      </w:r>
    </w:p>
    <w:p w:rsidR="00C10DFE" w:rsidRPr="00C10DFE" w:rsidRDefault="00C10DFE" w:rsidP="00C10D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0DFE">
        <w:rPr>
          <w:rFonts w:ascii="Times New Roman" w:hAnsi="Times New Roman"/>
          <w:sz w:val="28"/>
          <w:szCs w:val="28"/>
        </w:rPr>
        <w:t xml:space="preserve">     - уровень </w:t>
      </w:r>
      <w:proofErr w:type="spellStart"/>
      <w:r w:rsidRPr="00C10DFE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10DFE">
        <w:rPr>
          <w:rFonts w:ascii="Times New Roman" w:hAnsi="Times New Roman"/>
          <w:sz w:val="28"/>
          <w:szCs w:val="28"/>
        </w:rPr>
        <w:t xml:space="preserve"> представлений о городе, в котором живем (дома, улицы, район);</w:t>
      </w:r>
    </w:p>
    <w:p w:rsidR="00C10DFE" w:rsidRPr="00C10DFE" w:rsidRDefault="00C10DFE" w:rsidP="00C10D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0DFE">
        <w:rPr>
          <w:rFonts w:ascii="Times New Roman" w:hAnsi="Times New Roman"/>
          <w:sz w:val="28"/>
          <w:szCs w:val="28"/>
        </w:rPr>
        <w:t xml:space="preserve">     - уровень </w:t>
      </w:r>
      <w:proofErr w:type="spellStart"/>
      <w:r w:rsidRPr="00C10DFE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10DFE">
        <w:rPr>
          <w:rFonts w:ascii="Times New Roman" w:hAnsi="Times New Roman"/>
          <w:sz w:val="28"/>
          <w:szCs w:val="28"/>
        </w:rPr>
        <w:t xml:space="preserve"> изобразительных умений, конструктивных, речевого развития (словарного запаса, лексико-грамматической </w:t>
      </w:r>
      <w:proofErr w:type="spellStart"/>
      <w:r w:rsidRPr="00C10DFE">
        <w:rPr>
          <w:rFonts w:ascii="Times New Roman" w:hAnsi="Times New Roman"/>
          <w:sz w:val="28"/>
          <w:szCs w:val="28"/>
        </w:rPr>
        <w:t>оформленности</w:t>
      </w:r>
      <w:proofErr w:type="spellEnd"/>
      <w:r w:rsidRPr="00C10DFE">
        <w:rPr>
          <w:rFonts w:ascii="Times New Roman" w:hAnsi="Times New Roman"/>
          <w:sz w:val="28"/>
          <w:szCs w:val="28"/>
        </w:rPr>
        <w:t xml:space="preserve"> речи, воспитания звуковой культуры речи, навыка пересказа, диалогической речи, составление рассказов).</w:t>
      </w: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"/>
        <w:gridCol w:w="92"/>
        <w:gridCol w:w="2901"/>
        <w:gridCol w:w="23"/>
        <w:gridCol w:w="161"/>
        <w:gridCol w:w="2678"/>
        <w:gridCol w:w="195"/>
        <w:gridCol w:w="90"/>
        <w:gridCol w:w="2508"/>
        <w:gridCol w:w="225"/>
        <w:gridCol w:w="210"/>
        <w:gridCol w:w="2521"/>
        <w:gridCol w:w="83"/>
        <w:gridCol w:w="59"/>
        <w:gridCol w:w="3092"/>
        <w:gridCol w:w="8"/>
        <w:gridCol w:w="34"/>
      </w:tblGrid>
      <w:tr w:rsidR="00C10DFE" w:rsidRPr="00C10DFE" w:rsidTr="00903DC8">
        <w:trPr>
          <w:trHeight w:val="615"/>
        </w:trPr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Создание развивающей среды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Совместная деятельность воспитателя с детьми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</w:tr>
      <w:tr w:rsidR="00C10DFE" w:rsidRPr="00C10DFE" w:rsidTr="00903DC8">
        <w:trPr>
          <w:trHeight w:val="2475"/>
        </w:trPr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Тема 1.</w:t>
            </w:r>
          </w:p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Здравствуй, Петербург</w:t>
            </w:r>
          </w:p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(октябрь)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Способствовать формированию представлений о славном городе Петербурге. Познакомить с историей возникновения, первыми постройками, именем основателя.</w:t>
            </w:r>
          </w:p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Воспитание чувства восхищения городом.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Внести иллюстрации о городе.</w:t>
            </w:r>
          </w:p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Игровое поле «Фея вежливости»</w:t>
            </w:r>
          </w:p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Дидактическая игра «Сложи квадрат»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Беседа об истории возникновения города и его создателе.</w:t>
            </w:r>
          </w:p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Домино «Петербург»</w:t>
            </w:r>
          </w:p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Рисование «Любимый город»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Анкетирование «Знаете ли вы свой город»</w:t>
            </w:r>
          </w:p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Автобусная экскурсия по городу (с родителями)</w:t>
            </w:r>
          </w:p>
        </w:tc>
      </w:tr>
      <w:tr w:rsidR="00C10DFE" w:rsidRPr="00C10DFE" w:rsidTr="00903DC8">
        <w:trPr>
          <w:trHeight w:val="3900"/>
        </w:trPr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lastRenderedPageBreak/>
              <w:t>Тема 2.</w:t>
            </w:r>
          </w:p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Моя улица</w:t>
            </w:r>
          </w:p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(ноябрь)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Расширение представлений об улицах микрорайона. Уточнить понятие «улица», что она имеет две стороны.</w:t>
            </w:r>
          </w:p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Работа над закреплением свистящих звуков (</w:t>
            </w:r>
            <w:proofErr w:type="spellStart"/>
            <w:r w:rsidRPr="00C10DFE"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  <w:r w:rsidRPr="00C10DF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Уточнение представлений о зданиях.</w:t>
            </w:r>
          </w:p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Воспитание правил поведения на улице.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 xml:space="preserve">Макет на </w:t>
            </w:r>
            <w:proofErr w:type="spellStart"/>
            <w:r w:rsidRPr="00C10DFE">
              <w:rPr>
                <w:rFonts w:ascii="Times New Roman" w:hAnsi="Times New Roman"/>
                <w:sz w:val="28"/>
                <w:szCs w:val="28"/>
              </w:rPr>
              <w:t>фланелеграфе</w:t>
            </w:r>
            <w:proofErr w:type="spellEnd"/>
            <w:r w:rsidRPr="00C10DFE">
              <w:rPr>
                <w:rFonts w:ascii="Times New Roman" w:hAnsi="Times New Roman"/>
                <w:sz w:val="28"/>
                <w:szCs w:val="28"/>
              </w:rPr>
              <w:t xml:space="preserve"> «Дома на знакомой улице»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 xml:space="preserve">Чтение рассказа Т.А. </w:t>
            </w:r>
            <w:proofErr w:type="spellStart"/>
            <w:r w:rsidRPr="00C10DFE">
              <w:rPr>
                <w:rFonts w:ascii="Times New Roman" w:hAnsi="Times New Roman"/>
                <w:sz w:val="28"/>
                <w:szCs w:val="28"/>
              </w:rPr>
              <w:t>Шорыгиной</w:t>
            </w:r>
            <w:proofErr w:type="spellEnd"/>
            <w:r w:rsidRPr="00C10DFE">
              <w:rPr>
                <w:rFonts w:ascii="Times New Roman" w:hAnsi="Times New Roman"/>
                <w:sz w:val="28"/>
                <w:szCs w:val="28"/>
              </w:rPr>
              <w:t xml:space="preserve"> «Осторожные сказки»</w:t>
            </w:r>
          </w:p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0DFE">
              <w:rPr>
                <w:rFonts w:ascii="Times New Roman" w:hAnsi="Times New Roman"/>
                <w:sz w:val="28"/>
                <w:szCs w:val="28"/>
              </w:rPr>
              <w:t>Дид</w:t>
            </w:r>
            <w:proofErr w:type="gramStart"/>
            <w:r w:rsidRPr="00C10DFE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C10DFE"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  <w:r w:rsidRPr="00C10DFE">
              <w:rPr>
                <w:rFonts w:ascii="Times New Roman" w:hAnsi="Times New Roman"/>
                <w:sz w:val="28"/>
                <w:szCs w:val="28"/>
              </w:rPr>
              <w:t xml:space="preserve">  «Подбери слова к слову «улица» (длинная, широкая, и т.д.)»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Прогулка по улице (рассматривание зданий)</w:t>
            </w:r>
          </w:p>
        </w:tc>
      </w:tr>
      <w:tr w:rsidR="00C10DFE" w:rsidRPr="00C10DFE" w:rsidTr="00903DC8">
        <w:trPr>
          <w:gridBefore w:val="2"/>
          <w:gridAfter w:val="1"/>
          <w:wBefore w:w="135" w:type="dxa"/>
          <w:wAfter w:w="105" w:type="dxa"/>
          <w:trHeight w:val="2451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Тема 3.</w:t>
            </w:r>
          </w:p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 xml:space="preserve">Дома на моей улице </w:t>
            </w:r>
          </w:p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(декабрь)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Способствовать формированию представлений, что дома бывают разные по высоте, разной конструкции.</w:t>
            </w:r>
          </w:p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Работа над словообразованием «</w:t>
            </w:r>
            <w:proofErr w:type="gramStart"/>
            <w:r w:rsidRPr="00C10DFE">
              <w:rPr>
                <w:rFonts w:ascii="Times New Roman" w:hAnsi="Times New Roman"/>
                <w:sz w:val="28"/>
                <w:szCs w:val="28"/>
              </w:rPr>
              <w:t>многоэтажный</w:t>
            </w:r>
            <w:proofErr w:type="gramEnd"/>
            <w:r w:rsidRPr="00C10DFE">
              <w:rPr>
                <w:rFonts w:ascii="Times New Roman" w:hAnsi="Times New Roman"/>
                <w:sz w:val="28"/>
                <w:szCs w:val="28"/>
              </w:rPr>
              <w:t>, одноэтажный»</w:t>
            </w:r>
          </w:p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Воспитание уважения к строителям.</w:t>
            </w:r>
          </w:p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</w:p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lastRenderedPageBreak/>
              <w:t>Создание макетов домов (</w:t>
            </w:r>
            <w:proofErr w:type="gramStart"/>
            <w:r w:rsidRPr="00C10DFE">
              <w:rPr>
                <w:rFonts w:ascii="Times New Roman" w:hAnsi="Times New Roman"/>
                <w:sz w:val="28"/>
                <w:szCs w:val="28"/>
              </w:rPr>
              <w:t>высокие</w:t>
            </w:r>
            <w:proofErr w:type="gramEnd"/>
            <w:r w:rsidRPr="00C10DFE">
              <w:rPr>
                <w:rFonts w:ascii="Times New Roman" w:hAnsi="Times New Roman"/>
                <w:sz w:val="28"/>
                <w:szCs w:val="28"/>
              </w:rPr>
              <w:t>, пятиэтажные, многоэтажные)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Pr="00C10DFE">
              <w:rPr>
                <w:rFonts w:ascii="Times New Roman" w:hAnsi="Times New Roman"/>
                <w:sz w:val="28"/>
                <w:szCs w:val="28"/>
              </w:rPr>
              <w:t>С.Баруздина</w:t>
            </w:r>
            <w:proofErr w:type="spellEnd"/>
            <w:r w:rsidRPr="00C10DFE">
              <w:rPr>
                <w:rFonts w:ascii="Times New Roman" w:hAnsi="Times New Roman"/>
                <w:sz w:val="28"/>
                <w:szCs w:val="28"/>
              </w:rPr>
              <w:t xml:space="preserve"> «Кто построил этот дом?».</w:t>
            </w:r>
          </w:p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Аппликация «Моя улица».</w:t>
            </w:r>
          </w:p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0DFE">
              <w:rPr>
                <w:rFonts w:ascii="Times New Roman" w:hAnsi="Times New Roman"/>
                <w:sz w:val="28"/>
                <w:szCs w:val="28"/>
              </w:rPr>
              <w:t>Дид</w:t>
            </w:r>
            <w:proofErr w:type="gramStart"/>
            <w:r w:rsidRPr="00C10DFE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C10DFE"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  <w:r w:rsidRPr="00C10DFE">
              <w:rPr>
                <w:rFonts w:ascii="Times New Roman" w:hAnsi="Times New Roman"/>
                <w:sz w:val="28"/>
                <w:szCs w:val="28"/>
              </w:rPr>
              <w:t xml:space="preserve"> «Опасно-неопасно»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Рекомендации по воспитанию безопасной жизнедеятельности</w:t>
            </w:r>
          </w:p>
        </w:tc>
      </w:tr>
      <w:tr w:rsidR="00C10DFE" w:rsidRPr="00C10DFE" w:rsidTr="00903DC8">
        <w:trPr>
          <w:gridBefore w:val="2"/>
          <w:gridAfter w:val="1"/>
          <w:wBefore w:w="135" w:type="dxa"/>
          <w:wAfter w:w="105" w:type="dxa"/>
          <w:trHeight w:val="2175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lastRenderedPageBreak/>
              <w:t>Тема 4.</w:t>
            </w:r>
          </w:p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Составление рассказа на тему «Дом, в котором я живу»</w:t>
            </w:r>
          </w:p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(январь)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 xml:space="preserve">Закрепить представления о зданиях, расположенных на улице; </w:t>
            </w:r>
          </w:p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Развивать монологическую речь;</w:t>
            </w:r>
          </w:p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Развивать аналитико-синтетические способности;</w:t>
            </w:r>
          </w:p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 xml:space="preserve">Воспитывать чувство </w:t>
            </w:r>
            <w:proofErr w:type="gramStart"/>
            <w:r w:rsidRPr="00C10DFE">
              <w:rPr>
                <w:rFonts w:ascii="Times New Roman" w:hAnsi="Times New Roman"/>
                <w:sz w:val="28"/>
                <w:szCs w:val="28"/>
              </w:rPr>
              <w:t>прекрасного</w:t>
            </w:r>
            <w:proofErr w:type="gramEnd"/>
            <w:r w:rsidRPr="00C10D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</w:p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</w:p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Выставка книжек-самоделок с детскими рассказами.</w:t>
            </w:r>
          </w:p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Раскраски.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Конструирование на тему «Дома на нашей улице».</w:t>
            </w:r>
          </w:p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Составление рассказов.</w:t>
            </w:r>
          </w:p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  <w:proofErr w:type="spellStart"/>
            <w:r w:rsidRPr="00C10DFE">
              <w:rPr>
                <w:rFonts w:ascii="Times New Roman" w:hAnsi="Times New Roman"/>
                <w:sz w:val="28"/>
                <w:szCs w:val="28"/>
              </w:rPr>
              <w:t>книжек-мамюток</w:t>
            </w:r>
            <w:proofErr w:type="spellEnd"/>
            <w:r w:rsidRPr="00C10DFE">
              <w:rPr>
                <w:rFonts w:ascii="Times New Roman" w:hAnsi="Times New Roman"/>
                <w:sz w:val="28"/>
                <w:szCs w:val="28"/>
              </w:rPr>
              <w:t xml:space="preserve"> с рассказами детей.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Рекомендации на тему «Как знакомить детей с ближайшим окружением» (составить фотомонтаж)</w:t>
            </w:r>
          </w:p>
        </w:tc>
      </w:tr>
      <w:tr w:rsidR="00C10DFE" w:rsidRPr="00C10DFE" w:rsidTr="00903DC8">
        <w:trPr>
          <w:gridBefore w:val="2"/>
          <w:gridAfter w:val="1"/>
          <w:wBefore w:w="135" w:type="dxa"/>
          <w:wAfter w:w="105" w:type="dxa"/>
          <w:trHeight w:val="3517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lastRenderedPageBreak/>
              <w:t>Тема 5.</w:t>
            </w:r>
          </w:p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Район</w:t>
            </w:r>
            <w:proofErr w:type="gramStart"/>
            <w:r w:rsidRPr="00C10DF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10DFE">
              <w:rPr>
                <w:rFonts w:ascii="Times New Roman" w:hAnsi="Times New Roman"/>
                <w:sz w:val="28"/>
                <w:szCs w:val="28"/>
              </w:rPr>
              <w:t xml:space="preserve"> в котором я живу</w:t>
            </w:r>
          </w:p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(февраль)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Уточнить представления о зданиях, их назначении. Закрепить понятие «улица», что она имеет две стороны;</w:t>
            </w:r>
          </w:p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Познакомить с названием района</w:t>
            </w:r>
            <w:proofErr w:type="gramStart"/>
            <w:r w:rsidRPr="00C10DFE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Работа над словообразованием «</w:t>
            </w:r>
            <w:proofErr w:type="spellStart"/>
            <w:r w:rsidRPr="00C10DFE">
              <w:rPr>
                <w:rFonts w:ascii="Times New Roman" w:hAnsi="Times New Roman"/>
                <w:sz w:val="28"/>
                <w:szCs w:val="28"/>
              </w:rPr>
              <w:t>Петродворцовый</w:t>
            </w:r>
            <w:proofErr w:type="spellEnd"/>
            <w:r w:rsidRPr="00C10DFE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Воспитание уважения к жителям и сотрудникам общественных зданий.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Фотографии жилых и общественных зданий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Л.Ермолова «Чудесный город».</w:t>
            </w:r>
          </w:p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0DFE">
              <w:rPr>
                <w:rFonts w:ascii="Times New Roman" w:hAnsi="Times New Roman"/>
                <w:sz w:val="28"/>
                <w:szCs w:val="28"/>
              </w:rPr>
              <w:t>Дид</w:t>
            </w:r>
            <w:proofErr w:type="gramStart"/>
            <w:r w:rsidRPr="00C10DFE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C10DFE"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  <w:r w:rsidRPr="00C10DFE">
              <w:rPr>
                <w:rFonts w:ascii="Times New Roman" w:hAnsi="Times New Roman"/>
                <w:sz w:val="28"/>
                <w:szCs w:val="28"/>
              </w:rPr>
              <w:t xml:space="preserve"> «Нумерация домов» (четные –нечетные)</w:t>
            </w:r>
          </w:p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0DFE">
              <w:rPr>
                <w:rFonts w:ascii="Times New Roman" w:hAnsi="Times New Roman"/>
                <w:sz w:val="28"/>
                <w:szCs w:val="28"/>
              </w:rPr>
              <w:t>Дид</w:t>
            </w:r>
            <w:proofErr w:type="gramStart"/>
            <w:r w:rsidRPr="00C10DFE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C10DFE"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  <w:r w:rsidRPr="00C10DFE">
              <w:rPr>
                <w:rFonts w:ascii="Times New Roman" w:hAnsi="Times New Roman"/>
                <w:sz w:val="28"/>
                <w:szCs w:val="28"/>
              </w:rPr>
              <w:t xml:space="preserve"> «Назови одним словом»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Выучить с ребенком свой адрес</w:t>
            </w:r>
          </w:p>
          <w:p w:rsidR="00C10DFE" w:rsidRPr="00C10DFE" w:rsidRDefault="00C10DFE" w:rsidP="00903DC8">
            <w:pPr>
              <w:spacing w:after="0"/>
              <w:ind w:left="-24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Фотомонтаж домов на разных улицах и общественных зданий.</w:t>
            </w:r>
          </w:p>
        </w:tc>
      </w:tr>
      <w:tr w:rsidR="00C10DFE" w:rsidRPr="00C10DFE" w:rsidTr="00903DC8">
        <w:trPr>
          <w:gridBefore w:val="1"/>
          <w:gridAfter w:val="2"/>
          <w:wBefore w:w="75" w:type="dxa"/>
          <w:wAfter w:w="120" w:type="dxa"/>
          <w:trHeight w:val="3108"/>
        </w:trPr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Тема 6.</w:t>
            </w:r>
          </w:p>
          <w:p w:rsidR="00C10DFE" w:rsidRPr="00C10DFE" w:rsidRDefault="00C10DFE" w:rsidP="00903DC8">
            <w:pPr>
              <w:spacing w:after="0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Достопримечательности Нижнего парка г</w:t>
            </w:r>
            <w:proofErr w:type="gramStart"/>
            <w:r w:rsidRPr="00C10DFE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C10DFE">
              <w:rPr>
                <w:rFonts w:ascii="Times New Roman" w:hAnsi="Times New Roman"/>
                <w:sz w:val="28"/>
                <w:szCs w:val="28"/>
              </w:rPr>
              <w:t>етергофа</w:t>
            </w:r>
          </w:p>
          <w:p w:rsidR="00C10DFE" w:rsidRPr="00C10DFE" w:rsidRDefault="00C10DFE" w:rsidP="00903DC8">
            <w:pPr>
              <w:spacing w:after="0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(март)</w:t>
            </w:r>
          </w:p>
          <w:p w:rsidR="00C10DFE" w:rsidRPr="00C10DFE" w:rsidRDefault="00C10DFE" w:rsidP="00903DC8">
            <w:pPr>
              <w:spacing w:after="0"/>
              <w:ind w:left="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Способствовать формированию художественного образа, в основе которого лежит смена картин природы, гармонирующих с внутренним миром человека. Познакомить детей со скульптурой и водоемами.</w:t>
            </w:r>
          </w:p>
          <w:p w:rsidR="00C10DFE" w:rsidRPr="00C10DFE" w:rsidRDefault="00C10DFE" w:rsidP="00903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 xml:space="preserve">Развитие познавательных </w:t>
            </w:r>
            <w:r w:rsidRPr="00C10DFE">
              <w:rPr>
                <w:rFonts w:ascii="Times New Roman" w:hAnsi="Times New Roman"/>
                <w:sz w:val="28"/>
                <w:szCs w:val="28"/>
              </w:rPr>
              <w:lastRenderedPageBreak/>
              <w:t>способностей. Словарная работа «фонтан», «каскад».</w:t>
            </w:r>
          </w:p>
          <w:p w:rsidR="00C10DFE" w:rsidRPr="00C10DFE" w:rsidRDefault="00C10DFE" w:rsidP="00903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Воспитание чувства прекрасного.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lastRenderedPageBreak/>
              <w:t>Открытки (фотографии) Нижний парк:</w:t>
            </w:r>
          </w:p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- Большой каскад;</w:t>
            </w:r>
          </w:p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- Римский фонтан;</w:t>
            </w:r>
          </w:p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- Фонтан «Самсон»</w:t>
            </w:r>
          </w:p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- Морской канал.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Дидактические игры:</w:t>
            </w:r>
          </w:p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«Узнай по описанию»</w:t>
            </w:r>
          </w:p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«Узнай картинку по её части»</w:t>
            </w:r>
          </w:p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В.Барановский, В.Верещагин</w:t>
            </w:r>
          </w:p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Приложение к альманаху «Сокровища России»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Консультация «Уникальные достопримечательности Петергофа»</w:t>
            </w:r>
          </w:p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Экскурсия в Нижний парк г</w:t>
            </w:r>
            <w:proofErr w:type="gramStart"/>
            <w:r w:rsidRPr="00C10DFE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C10DFE">
              <w:rPr>
                <w:rFonts w:ascii="Times New Roman" w:hAnsi="Times New Roman"/>
                <w:sz w:val="28"/>
                <w:szCs w:val="28"/>
              </w:rPr>
              <w:t>етергофа</w:t>
            </w:r>
          </w:p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DFE" w:rsidRPr="00C10DFE" w:rsidTr="00903DC8">
        <w:trPr>
          <w:gridBefore w:val="1"/>
          <w:gridAfter w:val="2"/>
          <w:wBefore w:w="75" w:type="dxa"/>
          <w:wAfter w:w="120" w:type="dxa"/>
          <w:trHeight w:val="3525"/>
        </w:trPr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lastRenderedPageBreak/>
              <w:t>Тема 7.</w:t>
            </w:r>
          </w:p>
          <w:p w:rsidR="00C10DFE" w:rsidRPr="00C10DFE" w:rsidRDefault="00C10DFE" w:rsidP="00903DC8">
            <w:pPr>
              <w:spacing w:after="0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Кораблик над городом</w:t>
            </w:r>
          </w:p>
          <w:p w:rsidR="00C10DFE" w:rsidRPr="00C10DFE" w:rsidRDefault="00C10DFE" w:rsidP="00903DC8">
            <w:pPr>
              <w:spacing w:after="0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(апрель)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Познакомить с эмблемой Петербурга. Способствовать формированию представлений о городе-моряке и строителе кораблей. Обогащать словарь за счет слов: «Адмиралтейство», «игла», «шпиль», «паруса», «кораблик». Упражнять в сочетании существительного с прилагательным «золотой кораблик», «морской город», «распущенные паруса».</w:t>
            </w:r>
          </w:p>
          <w:p w:rsidR="00C10DFE" w:rsidRPr="00C10DFE" w:rsidRDefault="00C10DFE" w:rsidP="00903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 xml:space="preserve">Воспитание уважения </w:t>
            </w:r>
            <w:r w:rsidRPr="00C10DFE">
              <w:rPr>
                <w:rFonts w:ascii="Times New Roman" w:hAnsi="Times New Roman"/>
                <w:sz w:val="28"/>
                <w:szCs w:val="28"/>
              </w:rPr>
              <w:lastRenderedPageBreak/>
              <w:t>к зодчему, строившему это здание.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lastRenderedPageBreak/>
              <w:t>Фотографии Адмиралтейства.</w:t>
            </w:r>
          </w:p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Картотека стихов.</w:t>
            </w:r>
          </w:p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Оформление уголка «</w:t>
            </w:r>
            <w:proofErr w:type="spellStart"/>
            <w:r w:rsidRPr="00C10DFE">
              <w:rPr>
                <w:rFonts w:ascii="Times New Roman" w:hAnsi="Times New Roman"/>
                <w:sz w:val="28"/>
                <w:szCs w:val="28"/>
              </w:rPr>
              <w:t>Петербурговедение</w:t>
            </w:r>
            <w:proofErr w:type="spellEnd"/>
            <w:r w:rsidRPr="00C10DF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Считалки.</w:t>
            </w:r>
          </w:p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Стих «Кораблик Адмиралтейства».</w:t>
            </w:r>
          </w:p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Подвижная игра «По болоту Петр пошёл»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Рекомендации «Как знакомить детей с символикой?»</w:t>
            </w:r>
          </w:p>
        </w:tc>
      </w:tr>
      <w:tr w:rsidR="00C10DFE" w:rsidRPr="00C10DFE" w:rsidTr="00903DC8">
        <w:trPr>
          <w:gridBefore w:val="1"/>
          <w:gridAfter w:val="2"/>
          <w:wBefore w:w="75" w:type="dxa"/>
          <w:wAfter w:w="120" w:type="dxa"/>
          <w:trHeight w:val="2130"/>
        </w:trPr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lastRenderedPageBreak/>
              <w:t>Тема 8.</w:t>
            </w:r>
          </w:p>
          <w:p w:rsidR="00C10DFE" w:rsidRPr="00C10DFE" w:rsidRDefault="00C10DFE" w:rsidP="00903DC8">
            <w:pPr>
              <w:spacing w:after="0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Дорогой памяти святой</w:t>
            </w:r>
          </w:p>
          <w:p w:rsidR="00C10DFE" w:rsidRPr="00C10DFE" w:rsidRDefault="00C10DFE" w:rsidP="00903DC8">
            <w:pPr>
              <w:spacing w:after="0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(май)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Способствовать формированию представлений о защитниках Отечества, их героизме.</w:t>
            </w:r>
          </w:p>
          <w:p w:rsidR="00C10DFE" w:rsidRPr="00C10DFE" w:rsidRDefault="00C10DFE" w:rsidP="00903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Развивать словарь за счет слов «воин», «оборона», «блокада», «Родина».</w:t>
            </w:r>
          </w:p>
          <w:p w:rsidR="00C10DFE" w:rsidRPr="00C10DFE" w:rsidRDefault="00C10DFE" w:rsidP="00903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Воспитание уважения и гордости за свой народ и чтить память защитникам Родины.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Иллюстрации, открытки, художественная литература;</w:t>
            </w:r>
          </w:p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 xml:space="preserve">Стихи Веры </w:t>
            </w:r>
            <w:proofErr w:type="spellStart"/>
            <w:r w:rsidRPr="00C10DFE">
              <w:rPr>
                <w:rFonts w:ascii="Times New Roman" w:hAnsi="Times New Roman"/>
                <w:sz w:val="28"/>
                <w:szCs w:val="28"/>
              </w:rPr>
              <w:t>Инбер</w:t>
            </w:r>
            <w:proofErr w:type="spellEnd"/>
            <w:r w:rsidRPr="00C10DFE">
              <w:rPr>
                <w:rFonts w:ascii="Times New Roman" w:hAnsi="Times New Roman"/>
                <w:sz w:val="28"/>
                <w:szCs w:val="28"/>
              </w:rPr>
              <w:t xml:space="preserve"> «Залпы Победы».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Аппликация «Цветок жизни» (Пусть всегда будет солнце)</w:t>
            </w:r>
          </w:p>
          <w:p w:rsidR="00C10DFE" w:rsidRPr="00C10DFE" w:rsidRDefault="00C10DFE" w:rsidP="00903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Чтение Р.Рождественского «Помните».</w:t>
            </w:r>
          </w:p>
          <w:p w:rsidR="00C10DFE" w:rsidRPr="00C10DFE" w:rsidRDefault="00C10DFE" w:rsidP="00903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0DFE">
              <w:rPr>
                <w:rFonts w:ascii="Times New Roman" w:hAnsi="Times New Roman"/>
                <w:sz w:val="28"/>
                <w:szCs w:val="28"/>
              </w:rPr>
              <w:t>О.Бергольц</w:t>
            </w:r>
            <w:proofErr w:type="spellEnd"/>
            <w:r w:rsidRPr="00C10DFE">
              <w:rPr>
                <w:rFonts w:ascii="Times New Roman" w:hAnsi="Times New Roman"/>
                <w:sz w:val="28"/>
                <w:szCs w:val="28"/>
              </w:rPr>
              <w:t>. Рассказы в стихах из книги «Февральский дневник» (работа над выразительностью голоса)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Поздравление участников Великой Отечественной Войны.</w:t>
            </w:r>
          </w:p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Возложение цветов к мемориалу.</w:t>
            </w:r>
          </w:p>
          <w:p w:rsidR="00C10DFE" w:rsidRPr="00C10DFE" w:rsidRDefault="00C10DFE" w:rsidP="00903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DFE">
              <w:rPr>
                <w:rFonts w:ascii="Times New Roman" w:hAnsi="Times New Roman"/>
                <w:sz w:val="28"/>
                <w:szCs w:val="28"/>
              </w:rPr>
              <w:t>Посещение с детьми памятных мест.</w:t>
            </w:r>
          </w:p>
        </w:tc>
      </w:tr>
    </w:tbl>
    <w:p w:rsidR="00C10DFE" w:rsidRPr="00C10DFE" w:rsidRDefault="00C10DFE" w:rsidP="00C10D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0DFE" w:rsidRPr="00C10DFE" w:rsidRDefault="00C10DFE" w:rsidP="00C10DFE">
      <w:pPr>
        <w:rPr>
          <w:rFonts w:ascii="Times New Roman" w:hAnsi="Times New Roman"/>
          <w:sz w:val="28"/>
          <w:szCs w:val="28"/>
        </w:rPr>
      </w:pPr>
    </w:p>
    <w:p w:rsidR="00F36AEB" w:rsidRPr="00C10DFE" w:rsidRDefault="00C10DFE">
      <w:pPr>
        <w:rPr>
          <w:rFonts w:ascii="Times New Roman" w:hAnsi="Times New Roman"/>
          <w:sz w:val="28"/>
          <w:szCs w:val="28"/>
        </w:rPr>
      </w:pPr>
    </w:p>
    <w:sectPr w:rsidR="00F36AEB" w:rsidRPr="00C10DFE" w:rsidSect="00346A4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DFE"/>
    <w:rsid w:val="0022351C"/>
    <w:rsid w:val="00486F61"/>
    <w:rsid w:val="00C10DFE"/>
    <w:rsid w:val="00EF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F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1037</Words>
  <Characters>5913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2015-10-10T10:14:00Z</dcterms:created>
  <dcterms:modified xsi:type="dcterms:W3CDTF">2015-10-10T10:22:00Z</dcterms:modified>
</cp:coreProperties>
</file>